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1AB1" w14:textId="43916712" w:rsidR="004F5C28" w:rsidRPr="003D3C75" w:rsidRDefault="004F5C28" w:rsidP="003D3C75">
      <w:pPr>
        <w:pStyle w:val="Heading1"/>
      </w:pPr>
      <w:r w:rsidRPr="003D3C75">
        <w:t>Housing Choice Voucher Landlord Symposium</w:t>
      </w:r>
    </w:p>
    <w:p w14:paraId="032F64B1" w14:textId="0D0FAB95" w:rsidR="009C227B" w:rsidRPr="003D3C75" w:rsidRDefault="009C227B" w:rsidP="003D3C75">
      <w:pPr>
        <w:pStyle w:val="Heading2"/>
        <w:spacing w:before="240" w:after="240"/>
        <w:rPr>
          <w:rFonts w:ascii="Trebuchet MS" w:hAnsi="Trebuchet MS"/>
          <w:color w:val="387C65"/>
          <w:sz w:val="32"/>
          <w:szCs w:val="32"/>
        </w:rPr>
      </w:pPr>
      <w:r w:rsidRPr="003D3C75">
        <w:rPr>
          <w:rFonts w:ascii="Trebuchet MS" w:hAnsi="Trebuchet MS"/>
          <w:color w:val="387C65"/>
          <w:sz w:val="32"/>
          <w:szCs w:val="32"/>
        </w:rPr>
        <w:t>Invitation Email:</w:t>
      </w:r>
    </w:p>
    <w:p w14:paraId="4C3683A9" w14:textId="758C9293" w:rsidR="009C227B" w:rsidRPr="007A5EA3" w:rsidRDefault="009C227B" w:rsidP="008624B7">
      <w:pPr>
        <w:rPr>
          <w:sz w:val="24"/>
          <w:szCs w:val="24"/>
        </w:rPr>
      </w:pPr>
      <w:r w:rsidRPr="007A5EA3">
        <w:rPr>
          <w:sz w:val="24"/>
          <w:szCs w:val="24"/>
        </w:rPr>
        <w:t>Subject: You’re invited! H</w:t>
      </w:r>
      <w:r w:rsidR="008624B7" w:rsidRPr="007A5EA3">
        <w:rPr>
          <w:sz w:val="24"/>
          <w:szCs w:val="24"/>
        </w:rPr>
        <w:t xml:space="preserve">ousing Choice Voucher </w:t>
      </w:r>
      <w:r w:rsidRPr="007A5EA3">
        <w:rPr>
          <w:sz w:val="24"/>
          <w:szCs w:val="24"/>
        </w:rPr>
        <w:t xml:space="preserve">Program Landlord Symposium </w:t>
      </w:r>
    </w:p>
    <w:p w14:paraId="6265CE6D" w14:textId="543548A0" w:rsidR="009C227B" w:rsidRPr="007A5EA3" w:rsidRDefault="009C227B" w:rsidP="008624B7">
      <w:pPr>
        <w:rPr>
          <w:sz w:val="24"/>
          <w:szCs w:val="24"/>
        </w:rPr>
      </w:pPr>
      <w:r w:rsidRPr="007A5EA3">
        <w:rPr>
          <w:sz w:val="24"/>
          <w:szCs w:val="24"/>
        </w:rPr>
        <w:t>Please join us for our Housing Choice Voucher</w:t>
      </w:r>
      <w:r w:rsidR="00E707E4" w:rsidRPr="007A5EA3">
        <w:rPr>
          <w:sz w:val="24"/>
          <w:szCs w:val="24"/>
        </w:rPr>
        <w:t xml:space="preserve"> (HCV)</w:t>
      </w:r>
      <w:r w:rsidRPr="007A5EA3">
        <w:rPr>
          <w:sz w:val="24"/>
          <w:szCs w:val="24"/>
        </w:rPr>
        <w:t xml:space="preserve"> Landlord Symposium! The symposium will be held in person at </w:t>
      </w:r>
      <w:r w:rsidR="004F5C28" w:rsidRPr="004F5C28">
        <w:rPr>
          <w:rStyle w:val="IntenseEmphasis"/>
        </w:rPr>
        <w:t xml:space="preserve">Insert </w:t>
      </w:r>
      <w:r w:rsidR="00F73920" w:rsidRPr="004F5C28">
        <w:rPr>
          <w:rStyle w:val="IntenseEmphasis"/>
        </w:rPr>
        <w:t>Time</w:t>
      </w:r>
      <w:r w:rsidR="00BC131E">
        <w:rPr>
          <w:rStyle w:val="IntenseEmphasis"/>
        </w:rPr>
        <w:t xml:space="preserve"> here</w:t>
      </w:r>
      <w:r w:rsidR="00F73920" w:rsidRPr="007A5EA3">
        <w:rPr>
          <w:rStyle w:val="IntenseEmphasis"/>
        </w:rPr>
        <w:t xml:space="preserve"> </w:t>
      </w:r>
      <w:r w:rsidRPr="007A5EA3">
        <w:rPr>
          <w:sz w:val="24"/>
          <w:szCs w:val="24"/>
        </w:rPr>
        <w:t xml:space="preserve">on </w:t>
      </w:r>
      <w:r w:rsidR="004F5C28" w:rsidRPr="00A91888">
        <w:rPr>
          <w:rStyle w:val="IntenseEmphasis"/>
        </w:rPr>
        <w:t>Insert</w:t>
      </w:r>
      <w:r w:rsidR="004F5C28">
        <w:rPr>
          <w:sz w:val="24"/>
          <w:szCs w:val="24"/>
        </w:rPr>
        <w:t xml:space="preserve"> </w:t>
      </w:r>
      <w:r w:rsidR="00B00745" w:rsidRPr="007A5EA3">
        <w:rPr>
          <w:rStyle w:val="IntenseEmphasis"/>
        </w:rPr>
        <w:t>Day</w:t>
      </w:r>
      <w:r w:rsidR="00BC131E">
        <w:rPr>
          <w:rStyle w:val="IntenseEmphasis"/>
        </w:rPr>
        <w:t xml:space="preserve"> here</w:t>
      </w:r>
      <w:r w:rsidRPr="007A5EA3">
        <w:rPr>
          <w:rStyle w:val="IntenseEmphasis"/>
        </w:rPr>
        <w:t xml:space="preserve">, </w:t>
      </w:r>
      <w:r w:rsidR="004F5C28">
        <w:rPr>
          <w:rStyle w:val="IntenseEmphasis"/>
        </w:rPr>
        <w:t xml:space="preserve">Insert </w:t>
      </w:r>
      <w:r w:rsidR="00B00745" w:rsidRPr="007A5EA3">
        <w:rPr>
          <w:rStyle w:val="IntenseEmphasis"/>
        </w:rPr>
        <w:t>Date</w:t>
      </w:r>
      <w:r w:rsidR="00BC131E">
        <w:rPr>
          <w:rStyle w:val="IntenseEmphasis"/>
        </w:rPr>
        <w:t xml:space="preserve"> here</w:t>
      </w:r>
      <w:r w:rsidRPr="007A5EA3">
        <w:rPr>
          <w:sz w:val="24"/>
          <w:szCs w:val="24"/>
        </w:rPr>
        <w:t xml:space="preserve"> at </w:t>
      </w:r>
      <w:r w:rsidR="004F5C28" w:rsidRPr="00A91888">
        <w:rPr>
          <w:rStyle w:val="IntenseEmphasis"/>
        </w:rPr>
        <w:t>Insert</w:t>
      </w:r>
      <w:r w:rsidR="004F5C28">
        <w:rPr>
          <w:sz w:val="24"/>
          <w:szCs w:val="24"/>
        </w:rPr>
        <w:t xml:space="preserve"> </w:t>
      </w:r>
      <w:r w:rsidR="00B00745" w:rsidRPr="007A5EA3">
        <w:rPr>
          <w:rStyle w:val="IntenseEmphasis"/>
        </w:rPr>
        <w:t>Location</w:t>
      </w:r>
      <w:r w:rsidR="00BC131E">
        <w:rPr>
          <w:rStyle w:val="IntenseEmphasis"/>
        </w:rPr>
        <w:t xml:space="preserve"> here</w:t>
      </w:r>
      <w:r w:rsidRPr="007A5EA3">
        <w:rPr>
          <w:sz w:val="24"/>
          <w:szCs w:val="24"/>
        </w:rPr>
        <w:t>. A webcast option is also available, please see below.</w:t>
      </w:r>
    </w:p>
    <w:p w14:paraId="519D7FCD" w14:textId="330C869A" w:rsidR="009C227B" w:rsidRPr="007A5EA3" w:rsidRDefault="009C227B" w:rsidP="008624B7">
      <w:pPr>
        <w:rPr>
          <w:sz w:val="24"/>
          <w:szCs w:val="24"/>
        </w:rPr>
      </w:pPr>
      <w:r w:rsidRPr="007A5EA3">
        <w:rPr>
          <w:sz w:val="24"/>
          <w:szCs w:val="24"/>
        </w:rPr>
        <w:t xml:space="preserve">This Symposium is an opportunity for you to learn the basics about the Voucher Program, program updates, and </w:t>
      </w:r>
      <w:r w:rsidR="00A91888" w:rsidRPr="00A91888">
        <w:rPr>
          <w:rStyle w:val="IntenseEmphasis"/>
        </w:rPr>
        <w:t>Insert</w:t>
      </w:r>
      <w:r w:rsidR="00A91888">
        <w:rPr>
          <w:sz w:val="24"/>
          <w:szCs w:val="24"/>
        </w:rPr>
        <w:t xml:space="preserve"> </w:t>
      </w:r>
      <w:r w:rsidR="00F73920" w:rsidRPr="007A5EA3">
        <w:rPr>
          <w:rStyle w:val="IntenseEmphasis"/>
        </w:rPr>
        <w:t>Headline Topic Here</w:t>
      </w:r>
      <w:r w:rsidR="00F73920" w:rsidRPr="007A5EA3">
        <w:rPr>
          <w:sz w:val="24"/>
          <w:szCs w:val="24"/>
        </w:rPr>
        <w:t xml:space="preserve">. You will also have an opportunity to </w:t>
      </w:r>
      <w:r w:rsidRPr="007A5EA3">
        <w:rPr>
          <w:sz w:val="24"/>
          <w:szCs w:val="24"/>
        </w:rPr>
        <w:t>meet Housing Authority staff.</w:t>
      </w:r>
    </w:p>
    <w:p w14:paraId="03F6569C" w14:textId="70936C62" w:rsidR="009C227B" w:rsidRPr="007A5EA3" w:rsidRDefault="009C227B" w:rsidP="008624B7">
      <w:pPr>
        <w:rPr>
          <w:sz w:val="24"/>
          <w:szCs w:val="24"/>
        </w:rPr>
      </w:pPr>
      <w:r w:rsidRPr="007A5EA3">
        <w:rPr>
          <w:sz w:val="24"/>
          <w:szCs w:val="24"/>
        </w:rPr>
        <w:t xml:space="preserve">We know that you may be limited on time so we’ve organized the Symposium so that you can get the most out of attending. </w:t>
      </w:r>
      <w:r w:rsidR="00795227" w:rsidRPr="007A5EA3">
        <w:rPr>
          <w:sz w:val="24"/>
          <w:szCs w:val="24"/>
        </w:rPr>
        <w:t>The event is broken up into different se</w:t>
      </w:r>
      <w:r w:rsidR="00544501">
        <w:rPr>
          <w:sz w:val="24"/>
          <w:szCs w:val="24"/>
        </w:rPr>
        <w:t>gments</w:t>
      </w:r>
      <w:r w:rsidR="00795227" w:rsidRPr="007A5EA3">
        <w:rPr>
          <w:sz w:val="24"/>
          <w:szCs w:val="24"/>
        </w:rPr>
        <w:t xml:space="preserve">, you can attend </w:t>
      </w:r>
      <w:r w:rsidR="00D021E4" w:rsidRPr="007A5EA3">
        <w:rPr>
          <w:sz w:val="24"/>
          <w:szCs w:val="24"/>
        </w:rPr>
        <w:t>any or all that interest you.</w:t>
      </w:r>
    </w:p>
    <w:p w14:paraId="4FE888C8" w14:textId="4C3533D2" w:rsidR="009C227B" w:rsidRPr="007A5EA3" w:rsidRDefault="005741CB" w:rsidP="008624B7">
      <w:pPr>
        <w:rPr>
          <w:sz w:val="24"/>
          <w:szCs w:val="24"/>
        </w:rPr>
      </w:pPr>
      <w:r w:rsidRPr="007A5EA3">
        <w:rPr>
          <w:sz w:val="24"/>
          <w:szCs w:val="24"/>
        </w:rPr>
        <w:t>We h</w:t>
      </w:r>
      <w:r w:rsidR="009C227B" w:rsidRPr="007A5EA3">
        <w:rPr>
          <w:sz w:val="24"/>
          <w:szCs w:val="24"/>
        </w:rPr>
        <w:t xml:space="preserve">ighly encourage you </w:t>
      </w:r>
      <w:r w:rsidRPr="007A5EA3">
        <w:rPr>
          <w:sz w:val="24"/>
          <w:szCs w:val="24"/>
        </w:rPr>
        <w:t xml:space="preserve">to </w:t>
      </w:r>
      <w:r w:rsidR="009C227B" w:rsidRPr="007A5EA3">
        <w:rPr>
          <w:sz w:val="24"/>
          <w:szCs w:val="24"/>
        </w:rPr>
        <w:t xml:space="preserve">attend in-person, </w:t>
      </w:r>
      <w:r w:rsidR="006D4F28">
        <w:rPr>
          <w:sz w:val="24"/>
          <w:szCs w:val="24"/>
        </w:rPr>
        <w:t xml:space="preserve">but if you are </w:t>
      </w:r>
      <w:proofErr w:type="gramStart"/>
      <w:r w:rsidR="006D4F28">
        <w:rPr>
          <w:sz w:val="24"/>
          <w:szCs w:val="24"/>
        </w:rPr>
        <w:t>unable</w:t>
      </w:r>
      <w:proofErr w:type="gramEnd"/>
      <w:r w:rsidR="006D4F28">
        <w:rPr>
          <w:sz w:val="24"/>
          <w:szCs w:val="24"/>
        </w:rPr>
        <w:t xml:space="preserve"> we will </w:t>
      </w:r>
      <w:r w:rsidR="00E71CC9">
        <w:rPr>
          <w:sz w:val="24"/>
          <w:szCs w:val="24"/>
        </w:rPr>
        <w:t>have a virtual option</w:t>
      </w:r>
      <w:r w:rsidR="009C227B" w:rsidRPr="007A5EA3">
        <w:rPr>
          <w:sz w:val="24"/>
          <w:szCs w:val="24"/>
        </w:rPr>
        <w:t xml:space="preserve">. Onsite registration </w:t>
      </w:r>
      <w:r w:rsidR="000E6720" w:rsidRPr="007A5EA3">
        <w:rPr>
          <w:sz w:val="24"/>
          <w:szCs w:val="24"/>
        </w:rPr>
        <w:t>will be avail</w:t>
      </w:r>
      <w:r w:rsidR="00F77255" w:rsidRPr="007A5EA3">
        <w:rPr>
          <w:sz w:val="24"/>
          <w:szCs w:val="24"/>
        </w:rPr>
        <w:t xml:space="preserve">able, </w:t>
      </w:r>
      <w:r w:rsidR="009C227B" w:rsidRPr="007A5EA3">
        <w:rPr>
          <w:sz w:val="24"/>
          <w:szCs w:val="24"/>
        </w:rPr>
        <w:t xml:space="preserve">although </w:t>
      </w:r>
      <w:r w:rsidR="00C73E28" w:rsidRPr="007A5EA3">
        <w:rPr>
          <w:sz w:val="24"/>
          <w:szCs w:val="24"/>
        </w:rPr>
        <w:t>for planning purposes advance registration is appreciated.</w:t>
      </w:r>
    </w:p>
    <w:p w14:paraId="26D4401E" w14:textId="247656E1" w:rsidR="009C227B" w:rsidRPr="007A5EA3" w:rsidRDefault="009C227B" w:rsidP="008624B7">
      <w:pPr>
        <w:rPr>
          <w:rFonts w:asciiTheme="majorHAnsi" w:hAnsiTheme="majorHAnsi" w:cstheme="majorHAnsi"/>
          <w:sz w:val="24"/>
          <w:szCs w:val="24"/>
        </w:rPr>
      </w:pPr>
      <w:r w:rsidRPr="007A5EA3">
        <w:rPr>
          <w:sz w:val="24"/>
          <w:szCs w:val="24"/>
        </w:rPr>
        <w:t>To register, please visit</w:t>
      </w:r>
      <w:r w:rsidRPr="007A5EA3">
        <w:rPr>
          <w:rFonts w:asciiTheme="majorHAnsi" w:hAnsiTheme="majorHAnsi" w:cstheme="majorHAnsi"/>
          <w:sz w:val="24"/>
          <w:szCs w:val="24"/>
        </w:rPr>
        <w:t xml:space="preserve"> </w:t>
      </w:r>
      <w:r w:rsidR="004F5C28" w:rsidRPr="004F5C28">
        <w:rPr>
          <w:rStyle w:val="IntenseEmphasis"/>
        </w:rPr>
        <w:t>Insert</w:t>
      </w:r>
      <w:r w:rsidR="004F5C28">
        <w:rPr>
          <w:rFonts w:asciiTheme="majorHAnsi" w:hAnsiTheme="majorHAnsi" w:cstheme="majorHAnsi"/>
          <w:sz w:val="24"/>
          <w:szCs w:val="24"/>
        </w:rPr>
        <w:t xml:space="preserve"> </w:t>
      </w:r>
      <w:r w:rsidR="00C73E28" w:rsidRPr="007A5EA3">
        <w:rPr>
          <w:rStyle w:val="IntenseEmphasis"/>
        </w:rPr>
        <w:t>Registration Link Here</w:t>
      </w:r>
    </w:p>
    <w:p w14:paraId="37AC821C" w14:textId="3A59FBAC" w:rsidR="009C227B" w:rsidRPr="007A5EA3" w:rsidRDefault="009C227B" w:rsidP="009C227B">
      <w:pPr>
        <w:rPr>
          <w:rFonts w:ascii="Calibri" w:eastAsia="Calibri" w:hAnsi="Calibri" w:cs="Calibri"/>
          <w:sz w:val="24"/>
          <w:szCs w:val="24"/>
        </w:rPr>
      </w:pPr>
      <w:r w:rsidRPr="007A5EA3">
        <w:rPr>
          <w:rFonts w:ascii="Calibri" w:eastAsia="Calibri" w:hAnsi="Calibri" w:cs="Calibri"/>
          <w:sz w:val="24"/>
          <w:szCs w:val="24"/>
        </w:rPr>
        <w:t xml:space="preserve">Not able to attend in-person? We hope you’ll consider tuning in to the Symposium at the following link: </w:t>
      </w:r>
      <w:r w:rsidR="004F5C28" w:rsidRPr="004F5C28">
        <w:rPr>
          <w:rStyle w:val="IntenseEmphasis"/>
        </w:rPr>
        <w:t>insert</w:t>
      </w:r>
      <w:r w:rsidR="004F5C28">
        <w:rPr>
          <w:rFonts w:ascii="Calibri" w:eastAsia="Calibri" w:hAnsi="Calibri" w:cs="Calibri"/>
          <w:sz w:val="24"/>
          <w:szCs w:val="24"/>
        </w:rPr>
        <w:t xml:space="preserve"> </w:t>
      </w:r>
      <w:r w:rsidR="008524D0" w:rsidRPr="007A5EA3">
        <w:rPr>
          <w:rStyle w:val="IntenseEmphasis"/>
        </w:rPr>
        <w:t xml:space="preserve">hyperlink to </w:t>
      </w:r>
      <w:r w:rsidR="007A5EA3">
        <w:rPr>
          <w:rStyle w:val="IntenseEmphasis"/>
        </w:rPr>
        <w:t>virtual symposium</w:t>
      </w:r>
      <w:r w:rsidR="00BC131E">
        <w:rPr>
          <w:rStyle w:val="IntenseEmphasis"/>
        </w:rPr>
        <w:t xml:space="preserve"> here</w:t>
      </w:r>
    </w:p>
    <w:p w14:paraId="080E174B" w14:textId="6A444249" w:rsidR="009C227B" w:rsidRPr="008061C8" w:rsidRDefault="009C227B" w:rsidP="003D3C75">
      <w:pPr>
        <w:spacing w:before="720"/>
        <w:ind w:left="720"/>
        <w:rPr>
          <w:rFonts w:ascii="Calibri" w:hAnsi="Calibri" w:cs="Calibri"/>
          <w:sz w:val="24"/>
          <w:szCs w:val="24"/>
        </w:rPr>
      </w:pPr>
      <w:r w:rsidRPr="008061C8">
        <w:rPr>
          <w:rFonts w:ascii="Calibri" w:hAnsi="Calibri" w:cs="Calibri"/>
          <w:sz w:val="24"/>
          <w:szCs w:val="24"/>
        </w:rPr>
        <w:t xml:space="preserve">Event: HCV Program Landlord Symposium </w:t>
      </w:r>
    </w:p>
    <w:p w14:paraId="1FA04222" w14:textId="5513E678" w:rsidR="009C227B" w:rsidRPr="008061C8" w:rsidRDefault="009C227B" w:rsidP="009C227B">
      <w:pPr>
        <w:ind w:left="720"/>
        <w:rPr>
          <w:rStyle w:val="IntenseEmphasis"/>
        </w:rPr>
      </w:pPr>
      <w:r w:rsidRPr="008061C8">
        <w:rPr>
          <w:rFonts w:ascii="Calibri" w:hAnsi="Calibri" w:cs="Calibri"/>
          <w:sz w:val="24"/>
          <w:szCs w:val="24"/>
        </w:rPr>
        <w:t xml:space="preserve">Date: </w:t>
      </w:r>
      <w:r w:rsidR="004A3608" w:rsidRPr="004A3608">
        <w:rPr>
          <w:rStyle w:val="IntenseEmphasis"/>
        </w:rPr>
        <w:t>Insert</w:t>
      </w:r>
      <w:r w:rsidR="004A3608">
        <w:rPr>
          <w:rFonts w:ascii="Calibri" w:hAnsi="Calibri" w:cs="Calibri"/>
          <w:sz w:val="24"/>
          <w:szCs w:val="24"/>
        </w:rPr>
        <w:t xml:space="preserve"> </w:t>
      </w:r>
      <w:r w:rsidR="008061C8" w:rsidRPr="008061C8">
        <w:rPr>
          <w:rStyle w:val="IntenseEmphasis"/>
        </w:rPr>
        <w:t>Date of Event</w:t>
      </w:r>
      <w:r w:rsidR="00BC131E">
        <w:rPr>
          <w:rStyle w:val="IntenseEmphasis"/>
        </w:rPr>
        <w:t xml:space="preserve"> Here</w:t>
      </w:r>
    </w:p>
    <w:p w14:paraId="6215DA6E" w14:textId="412E00A2" w:rsidR="009C227B" w:rsidRPr="008061C8" w:rsidRDefault="009C227B" w:rsidP="009C227B">
      <w:pPr>
        <w:ind w:left="720"/>
        <w:rPr>
          <w:rStyle w:val="IntenseEmphasis"/>
        </w:rPr>
      </w:pPr>
      <w:r w:rsidRPr="008061C8">
        <w:rPr>
          <w:rFonts w:ascii="Calibri" w:hAnsi="Calibri" w:cs="Calibri"/>
          <w:sz w:val="24"/>
          <w:szCs w:val="24"/>
        </w:rPr>
        <w:t xml:space="preserve">Time: </w:t>
      </w:r>
      <w:r w:rsidR="004A3608" w:rsidRPr="004A3608">
        <w:rPr>
          <w:rStyle w:val="IntenseEmphasis"/>
        </w:rPr>
        <w:t>Insert</w:t>
      </w:r>
      <w:r w:rsidR="004A3608">
        <w:rPr>
          <w:rFonts w:ascii="Calibri" w:hAnsi="Calibri" w:cs="Calibri"/>
          <w:sz w:val="24"/>
          <w:szCs w:val="24"/>
        </w:rPr>
        <w:t xml:space="preserve"> </w:t>
      </w:r>
      <w:r w:rsidR="008061C8" w:rsidRPr="008061C8">
        <w:rPr>
          <w:rStyle w:val="IntenseEmphasis"/>
        </w:rPr>
        <w:t>Time of Event</w:t>
      </w:r>
      <w:r w:rsidR="00BC131E">
        <w:rPr>
          <w:rStyle w:val="IntenseEmphasis"/>
        </w:rPr>
        <w:t xml:space="preserve"> Here</w:t>
      </w:r>
    </w:p>
    <w:p w14:paraId="5CD1281D" w14:textId="1554C79D" w:rsidR="00C408ED" w:rsidRPr="008061C8" w:rsidRDefault="00C408ED" w:rsidP="00C408ED">
      <w:pPr>
        <w:ind w:left="720"/>
        <w:rPr>
          <w:rStyle w:val="IntenseEmphasis"/>
        </w:rPr>
      </w:pPr>
      <w:r w:rsidRPr="008061C8">
        <w:rPr>
          <w:rFonts w:ascii="Calibri" w:hAnsi="Calibri" w:cs="Calibri"/>
          <w:sz w:val="24"/>
          <w:szCs w:val="24"/>
        </w:rPr>
        <w:t xml:space="preserve">Location: </w:t>
      </w:r>
      <w:r w:rsidR="004A3608" w:rsidRPr="004A3608">
        <w:rPr>
          <w:rStyle w:val="IntenseEmphasis"/>
        </w:rPr>
        <w:t>Insert</w:t>
      </w:r>
      <w:r w:rsidR="004A3608">
        <w:rPr>
          <w:rFonts w:ascii="Calibri" w:hAnsi="Calibri" w:cs="Calibri"/>
          <w:sz w:val="24"/>
          <w:szCs w:val="24"/>
        </w:rPr>
        <w:t xml:space="preserve"> </w:t>
      </w:r>
      <w:r w:rsidRPr="008061C8">
        <w:rPr>
          <w:rStyle w:val="IntenseEmphasis"/>
        </w:rPr>
        <w:t xml:space="preserve">Location </w:t>
      </w:r>
      <w:r w:rsidR="008061C8">
        <w:rPr>
          <w:rStyle w:val="IntenseEmphasis"/>
        </w:rPr>
        <w:t>of Event</w:t>
      </w:r>
      <w:r w:rsidR="00BC131E">
        <w:rPr>
          <w:rStyle w:val="IntenseEmphasis"/>
        </w:rPr>
        <w:t xml:space="preserve"> Here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435"/>
      </w:tblGrid>
      <w:tr w:rsidR="004F5C28" w:rsidRPr="008061C8" w14:paraId="3F1CB8EC" w14:textId="77777777" w:rsidTr="008061C8">
        <w:tc>
          <w:tcPr>
            <w:tcW w:w="4225" w:type="dxa"/>
          </w:tcPr>
          <w:p w14:paraId="57FD5110" w14:textId="7B7977AB" w:rsidR="004F5C28" w:rsidRPr="008061C8" w:rsidRDefault="004F5C28" w:rsidP="009C227B">
            <w:pPr>
              <w:rPr>
                <w:rFonts w:ascii="Calibri" w:hAnsi="Calibri" w:cs="Calibri"/>
                <w:sz w:val="24"/>
                <w:szCs w:val="24"/>
              </w:rPr>
            </w:pPr>
            <w:r w:rsidRPr="008061C8">
              <w:rPr>
                <w:sz w:val="24"/>
                <w:szCs w:val="24"/>
              </w:rPr>
              <w:t>Overview of the HCV Program</w:t>
            </w:r>
          </w:p>
        </w:tc>
        <w:tc>
          <w:tcPr>
            <w:tcW w:w="2435" w:type="dxa"/>
          </w:tcPr>
          <w:p w14:paraId="2C1BBC8A" w14:textId="57F792B3" w:rsidR="004F5C28" w:rsidRPr="008061C8" w:rsidRDefault="004A3608" w:rsidP="009C227B">
            <w:pPr>
              <w:rPr>
                <w:rStyle w:val="IntenseEmphasis"/>
              </w:rPr>
            </w:pPr>
            <w:r>
              <w:rPr>
                <w:rStyle w:val="IntenseEmphasis"/>
              </w:rPr>
              <w:t>Insert</w:t>
            </w:r>
            <w:r w:rsidR="00BC131E">
              <w:rPr>
                <w:rStyle w:val="IntenseEmphasis"/>
              </w:rPr>
              <w:t xml:space="preserve"> </w:t>
            </w:r>
            <w:r w:rsidR="004F5C28" w:rsidRPr="008061C8">
              <w:rPr>
                <w:rStyle w:val="IntenseEmphasis"/>
              </w:rPr>
              <w:t>Time Slot</w:t>
            </w:r>
            <w:r w:rsidR="00EB2A6D">
              <w:rPr>
                <w:rStyle w:val="IntenseEmphasis"/>
              </w:rPr>
              <w:t xml:space="preserve"> Here</w:t>
            </w:r>
          </w:p>
        </w:tc>
      </w:tr>
      <w:tr w:rsidR="004F5C28" w:rsidRPr="008061C8" w14:paraId="3AF6D7C7" w14:textId="77777777" w:rsidTr="008061C8">
        <w:tc>
          <w:tcPr>
            <w:tcW w:w="4225" w:type="dxa"/>
          </w:tcPr>
          <w:p w14:paraId="2E717DDA" w14:textId="270D5F00" w:rsidR="004F5C28" w:rsidRPr="008061C8" w:rsidRDefault="004F5C28" w:rsidP="009C227B">
            <w:pPr>
              <w:rPr>
                <w:rFonts w:ascii="Calibri" w:hAnsi="Calibri" w:cs="Calibri"/>
                <w:sz w:val="24"/>
                <w:szCs w:val="24"/>
              </w:rPr>
            </w:pPr>
            <w:r w:rsidRPr="008061C8">
              <w:rPr>
                <w:rFonts w:ascii="Calibri" w:hAnsi="Calibri" w:cs="Calibri"/>
                <w:sz w:val="24"/>
                <w:szCs w:val="24"/>
              </w:rPr>
              <w:t>Program updates and Policy Changes</w:t>
            </w:r>
          </w:p>
        </w:tc>
        <w:tc>
          <w:tcPr>
            <w:tcW w:w="2435" w:type="dxa"/>
          </w:tcPr>
          <w:p w14:paraId="52F5CE44" w14:textId="5F941C2C" w:rsidR="004F5C28" w:rsidRPr="008061C8" w:rsidRDefault="005172A3" w:rsidP="009C227B">
            <w:pPr>
              <w:rPr>
                <w:rStyle w:val="IntenseEmphasis"/>
              </w:rPr>
            </w:pPr>
            <w:r>
              <w:rPr>
                <w:rStyle w:val="IntenseEmphasis"/>
              </w:rPr>
              <w:t xml:space="preserve">Insert </w:t>
            </w:r>
            <w:r w:rsidRPr="008061C8">
              <w:rPr>
                <w:rStyle w:val="IntenseEmphasis"/>
              </w:rPr>
              <w:t>Time Slot</w:t>
            </w:r>
            <w:r>
              <w:rPr>
                <w:rStyle w:val="IntenseEmphasis"/>
              </w:rPr>
              <w:t xml:space="preserve"> Here</w:t>
            </w:r>
          </w:p>
        </w:tc>
      </w:tr>
      <w:tr w:rsidR="004F5C28" w:rsidRPr="008061C8" w14:paraId="6F971F01" w14:textId="77777777" w:rsidTr="008061C8">
        <w:tc>
          <w:tcPr>
            <w:tcW w:w="4225" w:type="dxa"/>
          </w:tcPr>
          <w:p w14:paraId="3DF813CE" w14:textId="25C3CF57" w:rsidR="004F5C28" w:rsidRPr="008061C8" w:rsidRDefault="004F5C28" w:rsidP="009C227B">
            <w:pPr>
              <w:rPr>
                <w:rFonts w:ascii="Calibri" w:hAnsi="Calibri" w:cs="Calibri"/>
                <w:sz w:val="24"/>
                <w:szCs w:val="24"/>
              </w:rPr>
            </w:pPr>
            <w:r w:rsidRPr="008061C8">
              <w:rPr>
                <w:rFonts w:ascii="Calibri" w:hAnsi="Calibri" w:cs="Calibri"/>
                <w:sz w:val="24"/>
                <w:szCs w:val="24"/>
              </w:rPr>
              <w:t>Headline Topic &amp; Panel Discussion</w:t>
            </w:r>
          </w:p>
        </w:tc>
        <w:tc>
          <w:tcPr>
            <w:tcW w:w="2435" w:type="dxa"/>
          </w:tcPr>
          <w:p w14:paraId="711C8E97" w14:textId="2098C40B" w:rsidR="004F5C28" w:rsidRPr="008061C8" w:rsidRDefault="005172A3" w:rsidP="009C227B">
            <w:pPr>
              <w:rPr>
                <w:rStyle w:val="IntenseEmphasis"/>
              </w:rPr>
            </w:pPr>
            <w:r>
              <w:rPr>
                <w:rStyle w:val="IntenseEmphasis"/>
              </w:rPr>
              <w:t xml:space="preserve">Insert </w:t>
            </w:r>
            <w:r w:rsidRPr="008061C8">
              <w:rPr>
                <w:rStyle w:val="IntenseEmphasis"/>
              </w:rPr>
              <w:t>Time Slot</w:t>
            </w:r>
            <w:r>
              <w:rPr>
                <w:rStyle w:val="IntenseEmphasis"/>
              </w:rPr>
              <w:t xml:space="preserve"> Here</w:t>
            </w:r>
          </w:p>
        </w:tc>
      </w:tr>
      <w:tr w:rsidR="004F5C28" w:rsidRPr="008061C8" w14:paraId="088047CC" w14:textId="77777777" w:rsidTr="008061C8">
        <w:trPr>
          <w:trHeight w:val="513"/>
        </w:trPr>
        <w:tc>
          <w:tcPr>
            <w:tcW w:w="4225" w:type="dxa"/>
          </w:tcPr>
          <w:p w14:paraId="3020D391" w14:textId="3A8FF12C" w:rsidR="004F5C28" w:rsidRPr="008061C8" w:rsidRDefault="004F5C28" w:rsidP="00C408ED">
            <w:pPr>
              <w:rPr>
                <w:rFonts w:ascii="Calibri" w:hAnsi="Calibri" w:cs="Calibri"/>
                <w:sz w:val="24"/>
                <w:szCs w:val="24"/>
              </w:rPr>
            </w:pPr>
            <w:r w:rsidRPr="008061C8">
              <w:rPr>
                <w:rFonts w:ascii="Calibri" w:hAnsi="Calibri" w:cs="Calibri"/>
                <w:sz w:val="24"/>
                <w:szCs w:val="24"/>
              </w:rPr>
              <w:t xml:space="preserve">Session Three will be followed by Q&amp;A </w:t>
            </w:r>
          </w:p>
        </w:tc>
        <w:tc>
          <w:tcPr>
            <w:tcW w:w="2435" w:type="dxa"/>
          </w:tcPr>
          <w:p w14:paraId="76612974" w14:textId="31643C43" w:rsidR="004F5C28" w:rsidRPr="008061C8" w:rsidRDefault="005172A3" w:rsidP="009C227B">
            <w:pPr>
              <w:rPr>
                <w:rStyle w:val="IntenseEmphasis"/>
              </w:rPr>
            </w:pPr>
            <w:r>
              <w:rPr>
                <w:rStyle w:val="IntenseEmphasis"/>
              </w:rPr>
              <w:t xml:space="preserve">Insert </w:t>
            </w:r>
            <w:r w:rsidRPr="008061C8">
              <w:rPr>
                <w:rStyle w:val="IntenseEmphasis"/>
              </w:rPr>
              <w:t>Time Slot</w:t>
            </w:r>
            <w:r>
              <w:rPr>
                <w:rStyle w:val="IntenseEmphasis"/>
              </w:rPr>
              <w:t xml:space="preserve"> Here</w:t>
            </w:r>
          </w:p>
        </w:tc>
      </w:tr>
    </w:tbl>
    <w:p w14:paraId="4BDDE080" w14:textId="36D9B539" w:rsidR="009C227B" w:rsidRPr="008061C8" w:rsidRDefault="009C227B" w:rsidP="003D3C75">
      <w:pPr>
        <w:spacing w:before="120"/>
        <w:ind w:left="720"/>
        <w:rPr>
          <w:rStyle w:val="Emphasis"/>
          <w:sz w:val="24"/>
          <w:szCs w:val="24"/>
        </w:rPr>
      </w:pPr>
      <w:r w:rsidRPr="008061C8">
        <w:rPr>
          <w:rStyle w:val="Emphasis"/>
          <w:sz w:val="24"/>
          <w:szCs w:val="24"/>
        </w:rPr>
        <w:t xml:space="preserve">Reminder – </w:t>
      </w:r>
      <w:r w:rsidR="008061C8">
        <w:rPr>
          <w:rStyle w:val="Emphasis"/>
          <w:sz w:val="24"/>
          <w:szCs w:val="24"/>
        </w:rPr>
        <w:t>Each</w:t>
      </w:r>
      <w:r w:rsidRPr="008061C8">
        <w:rPr>
          <w:rStyle w:val="Emphasis"/>
          <w:sz w:val="24"/>
          <w:szCs w:val="24"/>
        </w:rPr>
        <w:t xml:space="preserve"> </w:t>
      </w:r>
      <w:r w:rsidR="005172A3">
        <w:rPr>
          <w:rStyle w:val="Emphasis"/>
          <w:sz w:val="24"/>
          <w:szCs w:val="24"/>
        </w:rPr>
        <w:t>segment</w:t>
      </w:r>
      <w:r w:rsidRPr="008061C8">
        <w:rPr>
          <w:rStyle w:val="Emphasis"/>
          <w:sz w:val="24"/>
          <w:szCs w:val="24"/>
        </w:rPr>
        <w:t xml:space="preserve"> </w:t>
      </w:r>
      <w:proofErr w:type="gramStart"/>
      <w:r w:rsidRPr="008061C8">
        <w:rPr>
          <w:rStyle w:val="Emphasis"/>
          <w:sz w:val="24"/>
          <w:szCs w:val="24"/>
        </w:rPr>
        <w:t>consist</w:t>
      </w:r>
      <w:proofErr w:type="gramEnd"/>
      <w:r w:rsidRPr="008061C8">
        <w:rPr>
          <w:rStyle w:val="Emphasis"/>
          <w:sz w:val="24"/>
          <w:szCs w:val="24"/>
        </w:rPr>
        <w:t xml:space="preserve"> of different content, </w:t>
      </w:r>
      <w:r w:rsidR="00E91C16" w:rsidRPr="008061C8">
        <w:rPr>
          <w:rStyle w:val="Emphasis"/>
          <w:sz w:val="24"/>
          <w:szCs w:val="24"/>
        </w:rPr>
        <w:t>we</w:t>
      </w:r>
      <w:r w:rsidRPr="008061C8">
        <w:rPr>
          <w:rStyle w:val="Emphasis"/>
          <w:sz w:val="24"/>
          <w:szCs w:val="24"/>
        </w:rPr>
        <w:t xml:space="preserve"> encourage you to </w:t>
      </w:r>
      <w:r w:rsidR="006D4F28">
        <w:rPr>
          <w:rStyle w:val="Emphasis"/>
          <w:sz w:val="24"/>
          <w:szCs w:val="24"/>
        </w:rPr>
        <w:t>attend</w:t>
      </w:r>
      <w:r w:rsidRPr="008061C8">
        <w:rPr>
          <w:rStyle w:val="Emphasis"/>
          <w:sz w:val="24"/>
          <w:szCs w:val="24"/>
        </w:rPr>
        <w:t xml:space="preserve"> </w:t>
      </w:r>
      <w:r w:rsidR="00E91C16" w:rsidRPr="008061C8">
        <w:rPr>
          <w:rStyle w:val="Emphasis"/>
          <w:sz w:val="24"/>
          <w:szCs w:val="24"/>
        </w:rPr>
        <w:t>a</w:t>
      </w:r>
      <w:r w:rsidR="00DF54E4" w:rsidRPr="008061C8">
        <w:rPr>
          <w:rStyle w:val="Emphasis"/>
          <w:sz w:val="24"/>
          <w:szCs w:val="24"/>
        </w:rPr>
        <w:t>ll</w:t>
      </w:r>
      <w:r w:rsidRPr="008061C8">
        <w:rPr>
          <w:rStyle w:val="Emphasis"/>
          <w:sz w:val="24"/>
          <w:szCs w:val="24"/>
        </w:rPr>
        <w:t xml:space="preserve"> if your schedule allows.</w:t>
      </w:r>
    </w:p>
    <w:p w14:paraId="5F1E046C" w14:textId="59EA7241" w:rsidR="00C408ED" w:rsidRPr="008061C8" w:rsidRDefault="009C227B">
      <w:pPr>
        <w:rPr>
          <w:rFonts w:ascii="Calibri" w:hAnsi="Calibri" w:cs="Calibri"/>
          <w:sz w:val="24"/>
          <w:szCs w:val="24"/>
        </w:rPr>
      </w:pPr>
      <w:r w:rsidRPr="008061C8">
        <w:rPr>
          <w:rFonts w:ascii="Calibri" w:hAnsi="Calibri" w:cs="Calibri"/>
          <w:sz w:val="24"/>
          <w:szCs w:val="24"/>
        </w:rPr>
        <w:t xml:space="preserve">Questions? Please contact </w:t>
      </w:r>
      <w:r w:rsidR="00544501" w:rsidRPr="00544501">
        <w:rPr>
          <w:rStyle w:val="IntenseEmphasis"/>
        </w:rPr>
        <w:t>Insert</w:t>
      </w:r>
      <w:r w:rsidR="00544501">
        <w:rPr>
          <w:rFonts w:ascii="Calibri" w:hAnsi="Calibri" w:cs="Calibri"/>
          <w:sz w:val="24"/>
          <w:szCs w:val="24"/>
        </w:rPr>
        <w:t xml:space="preserve"> </w:t>
      </w:r>
      <w:r w:rsidR="00DF54E4" w:rsidRPr="006D4F28">
        <w:rPr>
          <w:rStyle w:val="IntenseEmphasis"/>
        </w:rPr>
        <w:t>Contact Info Here</w:t>
      </w:r>
    </w:p>
    <w:sectPr w:rsidR="00C408ED" w:rsidRPr="0080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7B"/>
    <w:rsid w:val="00023151"/>
    <w:rsid w:val="00051054"/>
    <w:rsid w:val="000A417D"/>
    <w:rsid w:val="000E6720"/>
    <w:rsid w:val="002C5407"/>
    <w:rsid w:val="003A0E77"/>
    <w:rsid w:val="003D3C75"/>
    <w:rsid w:val="004A3608"/>
    <w:rsid w:val="004F5C28"/>
    <w:rsid w:val="005172A3"/>
    <w:rsid w:val="00544501"/>
    <w:rsid w:val="005741CB"/>
    <w:rsid w:val="0062320C"/>
    <w:rsid w:val="00693DED"/>
    <w:rsid w:val="006D4F28"/>
    <w:rsid w:val="0070566D"/>
    <w:rsid w:val="00716411"/>
    <w:rsid w:val="00795227"/>
    <w:rsid w:val="007A5EA3"/>
    <w:rsid w:val="008061C8"/>
    <w:rsid w:val="008524D0"/>
    <w:rsid w:val="008624B7"/>
    <w:rsid w:val="009C227B"/>
    <w:rsid w:val="00A07126"/>
    <w:rsid w:val="00A24FCF"/>
    <w:rsid w:val="00A91888"/>
    <w:rsid w:val="00B00745"/>
    <w:rsid w:val="00BC131E"/>
    <w:rsid w:val="00C408ED"/>
    <w:rsid w:val="00C40F22"/>
    <w:rsid w:val="00C4449C"/>
    <w:rsid w:val="00C67776"/>
    <w:rsid w:val="00C73E28"/>
    <w:rsid w:val="00D021E4"/>
    <w:rsid w:val="00DF54E4"/>
    <w:rsid w:val="00E707E4"/>
    <w:rsid w:val="00E71CC9"/>
    <w:rsid w:val="00E91C16"/>
    <w:rsid w:val="00EB2A6D"/>
    <w:rsid w:val="00F17B8D"/>
    <w:rsid w:val="00F73920"/>
    <w:rsid w:val="00F77255"/>
    <w:rsid w:val="00FA7904"/>
    <w:rsid w:val="00FC03EA"/>
    <w:rsid w:val="5B0C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52A5"/>
  <w15:chartTrackingRefBased/>
  <w15:docId w15:val="{16361125-6E2C-4085-A8BE-5C3EF1D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7B"/>
  </w:style>
  <w:style w:type="paragraph" w:styleId="Heading1">
    <w:name w:val="heading 1"/>
    <w:basedOn w:val="Normal"/>
    <w:next w:val="Normal"/>
    <w:link w:val="Heading1Char"/>
    <w:uiPriority w:val="9"/>
    <w:qFormat/>
    <w:rsid w:val="004F5C28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color w:val="387C65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C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27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5C28"/>
    <w:rPr>
      <w:rFonts w:ascii="Trebuchet MS" w:eastAsiaTheme="majorEastAsia" w:hAnsi="Trebuchet MS" w:cstheme="majorBidi"/>
      <w:color w:val="387C65"/>
      <w:sz w:val="34"/>
      <w:szCs w:val="32"/>
    </w:rPr>
  </w:style>
  <w:style w:type="character" w:styleId="Strong">
    <w:name w:val="Strong"/>
    <w:basedOn w:val="DefaultParagraphFont"/>
    <w:uiPriority w:val="22"/>
    <w:qFormat/>
    <w:rsid w:val="00F7392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73E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408E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F5C28"/>
    <w:rPr>
      <w:rFonts w:ascii="Calibri" w:hAnsi="Calibri"/>
      <w:i/>
      <w:iCs/>
      <w:color w:val="387C6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3C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857EA0679F646974BD4BF5487B317" ma:contentTypeVersion="9" ma:contentTypeDescription="Create a new document." ma:contentTypeScope="" ma:versionID="2127fd277730da2984dc006747787bf0">
  <xsd:schema xmlns:xsd="http://www.w3.org/2001/XMLSchema" xmlns:xs="http://www.w3.org/2001/XMLSchema" xmlns:p="http://schemas.microsoft.com/office/2006/metadata/properties" xmlns:ns2="9aa51604-3ab8-43f9-a458-517f976e6416" targetNamespace="http://schemas.microsoft.com/office/2006/metadata/properties" ma:root="true" ma:fieldsID="2d005bc7d3e1c273674e8c1ec0838fa4" ns2:_="">
    <xsd:import namespace="9aa51604-3ab8-43f9-a458-517f976e6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51604-3ab8-43f9-a458-517f976e6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E4719-1EBE-4163-BAA0-1863A486E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51604-3ab8-43f9-a458-517f976e6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050AC-AFCA-4A9E-A72F-8916EA5FB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1A899-B41A-469A-BC94-DABB2F058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1475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HCV Landlord Symposium: Event Invitation Email Template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HCV Landlord Symposium: Event Invitation Email Template</dc:title>
  <dc:subject/>
  <dc:creator>HUD</dc:creator>
  <cp:keywords/>
  <dc:description/>
  <cp:lastModifiedBy>Juburi, Lujane</cp:lastModifiedBy>
  <cp:revision>4</cp:revision>
  <dcterms:created xsi:type="dcterms:W3CDTF">2022-02-07T07:06:00Z</dcterms:created>
  <dcterms:modified xsi:type="dcterms:W3CDTF">2022-02-11T19:34:00Z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0x0101006B0857EA0679F646974BD4BF5487B317</vt:lpwstr>
  </property>
  <property fmtid="{D5CDD505-2E9C-101B-9397-08002B2CF9AE}" pid="3" name="Order">
    <vt:r8>3700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