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2FA7" w14:textId="6B9A617F" w:rsidR="00275DFC" w:rsidRPr="008B1905" w:rsidRDefault="00432475" w:rsidP="00F07BF3">
      <w:pPr>
        <w:pStyle w:val="Heading1"/>
        <w:spacing w:before="0" w:after="360"/>
        <w:rPr>
          <w:rFonts w:ascii="Times New Roman" w:hAnsi="Times New Roman" w:cs="Times New Roman"/>
          <w:color w:val="auto"/>
        </w:rPr>
      </w:pPr>
      <w:bookmarkStart w:id="0" w:name="_Toc379185957"/>
      <w:bookmarkStart w:id="1" w:name="_GoBack"/>
      <w:bookmarkEnd w:id="1"/>
      <w:r>
        <w:rPr>
          <w:rFonts w:ascii="Times New Roman" w:hAnsi="Times New Roman" w:cs="Times New Roman"/>
          <w:color w:val="auto"/>
        </w:rPr>
        <w:t>P</w:t>
      </w:r>
      <w:r w:rsidR="00F37ABE">
        <w:rPr>
          <w:rFonts w:ascii="Times New Roman" w:hAnsi="Times New Roman" w:cs="Times New Roman"/>
          <w:color w:val="auto"/>
        </w:rPr>
        <w:t>olicy</w:t>
      </w:r>
      <w:r w:rsidR="00275DFC" w:rsidRPr="008B1905">
        <w:rPr>
          <w:rFonts w:ascii="Times New Roman" w:hAnsi="Times New Roman" w:cs="Times New Roman"/>
          <w:color w:val="auto"/>
        </w:rPr>
        <w:t xml:space="preserve"> and Procedures for </w:t>
      </w:r>
      <w:r w:rsidR="00846094" w:rsidRPr="008B1905">
        <w:rPr>
          <w:rFonts w:ascii="Times New Roman" w:hAnsi="Times New Roman" w:cs="Times New Roman"/>
          <w:color w:val="auto"/>
        </w:rPr>
        <w:t>H</w:t>
      </w:r>
      <w:r w:rsidR="001A1133" w:rsidRPr="008B1905">
        <w:rPr>
          <w:rFonts w:ascii="Times New Roman" w:hAnsi="Times New Roman" w:cs="Times New Roman"/>
          <w:color w:val="auto"/>
        </w:rPr>
        <w:t>ousing Assistance Payment</w:t>
      </w:r>
      <w:r w:rsidR="00846094" w:rsidRPr="008B1905">
        <w:rPr>
          <w:rFonts w:ascii="Times New Roman" w:hAnsi="Times New Roman" w:cs="Times New Roman"/>
          <w:color w:val="auto"/>
        </w:rPr>
        <w:t xml:space="preserve"> </w:t>
      </w:r>
      <w:r w:rsidR="008B1905" w:rsidRPr="008B1905">
        <w:rPr>
          <w:rFonts w:ascii="Times New Roman" w:hAnsi="Times New Roman" w:cs="Times New Roman"/>
          <w:color w:val="auto"/>
        </w:rPr>
        <w:t xml:space="preserve">(HAP) </w:t>
      </w:r>
      <w:r w:rsidR="00846094" w:rsidRPr="008B1905">
        <w:rPr>
          <w:rFonts w:ascii="Times New Roman" w:hAnsi="Times New Roman" w:cs="Times New Roman"/>
          <w:color w:val="auto"/>
        </w:rPr>
        <w:t>Processing</w:t>
      </w:r>
    </w:p>
    <w:p w14:paraId="5515C9DE" w14:textId="0009938E" w:rsidR="00275DFC" w:rsidRPr="00F07BF3" w:rsidRDefault="00275DFC" w:rsidP="00F07BF3">
      <w:pPr>
        <w:pStyle w:val="Heading2"/>
        <w:keepNext w:val="0"/>
        <w:keepLines w:val="0"/>
        <w:tabs>
          <w:tab w:val="left" w:pos="4166"/>
        </w:tabs>
        <w:spacing w:before="0" w:after="120" w:line="259" w:lineRule="auto"/>
        <w:rPr>
          <w:rFonts w:ascii="Times New Roman" w:eastAsiaTheme="minorHAnsi" w:hAnsi="Times New Roman" w:cs="Times New Roman"/>
          <w:bCs w:val="0"/>
          <w:color w:val="auto"/>
          <w:sz w:val="24"/>
          <w:szCs w:val="24"/>
        </w:rPr>
      </w:pPr>
      <w:r w:rsidRPr="00F07BF3">
        <w:rPr>
          <w:rFonts w:ascii="Times New Roman" w:eastAsiaTheme="minorHAnsi" w:hAnsi="Times New Roman" w:cs="Times New Roman"/>
          <w:bCs w:val="0"/>
          <w:color w:val="auto"/>
          <w:sz w:val="24"/>
          <w:szCs w:val="24"/>
        </w:rPr>
        <w:t>BACKGROUND INFORMATION</w:t>
      </w:r>
    </w:p>
    <w:p w14:paraId="3FEE2669" w14:textId="4F260C5A" w:rsidR="00846094" w:rsidRPr="00846094" w:rsidRDefault="001A168D" w:rsidP="00F07BF3">
      <w:pPr>
        <w:autoSpaceDE w:val="0"/>
        <w:autoSpaceDN w:val="0"/>
        <w:adjustRightInd w:val="0"/>
        <w:spacing w:after="120" w:line="259" w:lineRule="auto"/>
        <w:jc w:val="left"/>
        <w:rPr>
          <w:rFonts w:ascii="Times New Roman" w:hAnsi="Times New Roman" w:cs="Times New Roman"/>
        </w:rPr>
      </w:pPr>
      <w:r>
        <w:rPr>
          <w:rFonts w:ascii="Times New Roman" w:hAnsi="Times New Roman" w:cs="Times New Roman"/>
        </w:rPr>
        <w:t xml:space="preserve">For PHAs </w:t>
      </w:r>
      <w:r w:rsidR="005B5522">
        <w:rPr>
          <w:rFonts w:ascii="Times New Roman" w:hAnsi="Times New Roman" w:cs="Times New Roman"/>
        </w:rPr>
        <w:t xml:space="preserve">that </w:t>
      </w:r>
      <w:r>
        <w:rPr>
          <w:rFonts w:ascii="Times New Roman" w:hAnsi="Times New Roman" w:cs="Times New Roman"/>
        </w:rPr>
        <w:t xml:space="preserve">administer the Housing Choice Voucher </w:t>
      </w:r>
      <w:r w:rsidR="005B5522">
        <w:rPr>
          <w:rFonts w:ascii="Times New Roman" w:hAnsi="Times New Roman" w:cs="Times New Roman"/>
        </w:rPr>
        <w:t xml:space="preserve">(HCV) </w:t>
      </w:r>
      <w:r>
        <w:rPr>
          <w:rFonts w:ascii="Times New Roman" w:hAnsi="Times New Roman" w:cs="Times New Roman"/>
        </w:rPr>
        <w:t>program, h</w:t>
      </w:r>
      <w:r w:rsidR="00846094" w:rsidRPr="00846094">
        <w:rPr>
          <w:rFonts w:ascii="Times New Roman" w:hAnsi="Times New Roman" w:cs="Times New Roman"/>
        </w:rPr>
        <w:t xml:space="preserve">ousing </w:t>
      </w:r>
      <w:r>
        <w:rPr>
          <w:rFonts w:ascii="Times New Roman" w:hAnsi="Times New Roman" w:cs="Times New Roman"/>
        </w:rPr>
        <w:t>a</w:t>
      </w:r>
      <w:r w:rsidR="00846094" w:rsidRPr="00846094">
        <w:rPr>
          <w:rFonts w:ascii="Times New Roman" w:hAnsi="Times New Roman" w:cs="Times New Roman"/>
        </w:rPr>
        <w:t xml:space="preserve">ssistance </w:t>
      </w:r>
      <w:r>
        <w:rPr>
          <w:rFonts w:ascii="Times New Roman" w:hAnsi="Times New Roman" w:cs="Times New Roman"/>
        </w:rPr>
        <w:t>p</w:t>
      </w:r>
      <w:r w:rsidR="00846094" w:rsidRPr="00846094">
        <w:rPr>
          <w:rFonts w:ascii="Times New Roman" w:hAnsi="Times New Roman" w:cs="Times New Roman"/>
        </w:rPr>
        <w:t>ayments</w:t>
      </w:r>
      <w:r>
        <w:rPr>
          <w:rFonts w:ascii="Times New Roman" w:hAnsi="Times New Roman" w:cs="Times New Roman"/>
        </w:rPr>
        <w:t xml:space="preserve"> </w:t>
      </w:r>
      <w:r w:rsidR="005B5522">
        <w:rPr>
          <w:rFonts w:ascii="Times New Roman" w:hAnsi="Times New Roman" w:cs="Times New Roman"/>
        </w:rPr>
        <w:t xml:space="preserve">(HAP) </w:t>
      </w:r>
      <w:r>
        <w:rPr>
          <w:rFonts w:ascii="Times New Roman" w:hAnsi="Times New Roman" w:cs="Times New Roman"/>
        </w:rPr>
        <w:t xml:space="preserve">are </w:t>
      </w:r>
      <w:r w:rsidRPr="00846094">
        <w:rPr>
          <w:rFonts w:ascii="Times New Roman" w:hAnsi="Times New Roman" w:cs="Times New Roman"/>
        </w:rPr>
        <w:t>often</w:t>
      </w:r>
      <w:r w:rsidR="00846094">
        <w:rPr>
          <w:rFonts w:ascii="Times New Roman" w:hAnsi="Times New Roman" w:cs="Times New Roman"/>
        </w:rPr>
        <w:t xml:space="preserve"> </w:t>
      </w:r>
      <w:r w:rsidR="00846094" w:rsidRPr="00846094">
        <w:rPr>
          <w:rFonts w:ascii="Times New Roman" w:hAnsi="Times New Roman" w:cs="Times New Roman"/>
        </w:rPr>
        <w:t xml:space="preserve">the </w:t>
      </w:r>
      <w:r w:rsidR="00C15B30">
        <w:rPr>
          <w:rFonts w:ascii="Times New Roman" w:hAnsi="Times New Roman" w:cs="Times New Roman"/>
        </w:rPr>
        <w:t xml:space="preserve">PHA’s </w:t>
      </w:r>
      <w:r w:rsidR="00846094" w:rsidRPr="00846094">
        <w:rPr>
          <w:rFonts w:ascii="Times New Roman" w:hAnsi="Times New Roman" w:cs="Times New Roman"/>
        </w:rPr>
        <w:t xml:space="preserve">largest type </w:t>
      </w:r>
      <w:r w:rsidR="005B5522">
        <w:rPr>
          <w:rFonts w:ascii="Times New Roman" w:hAnsi="Times New Roman" w:cs="Times New Roman"/>
        </w:rPr>
        <w:t>of expenditure</w:t>
      </w:r>
      <w:r w:rsidR="00846094" w:rsidRPr="00846094">
        <w:rPr>
          <w:rFonts w:ascii="Times New Roman" w:hAnsi="Times New Roman" w:cs="Times New Roman"/>
        </w:rPr>
        <w:t>.</w:t>
      </w:r>
      <w:r w:rsidR="005B5522">
        <w:rPr>
          <w:rFonts w:ascii="Times New Roman" w:hAnsi="Times New Roman" w:cs="Times New Roman"/>
        </w:rPr>
        <w:t xml:space="preserve">  HAP funding </w:t>
      </w:r>
      <w:r w:rsidR="001A1133">
        <w:rPr>
          <w:rFonts w:ascii="Times New Roman" w:hAnsi="Times New Roman" w:cs="Times New Roman"/>
        </w:rPr>
        <w:t xml:space="preserve">is provided by HUD and </w:t>
      </w:r>
      <w:r w:rsidR="005B5522">
        <w:rPr>
          <w:rFonts w:ascii="Times New Roman" w:hAnsi="Times New Roman" w:cs="Times New Roman"/>
        </w:rPr>
        <w:t>HAP</w:t>
      </w:r>
      <w:r w:rsidR="001A1133">
        <w:rPr>
          <w:rFonts w:ascii="Times New Roman" w:hAnsi="Times New Roman" w:cs="Times New Roman"/>
        </w:rPr>
        <w:t xml:space="preserve"> funds can only be used to make landlord </w:t>
      </w:r>
      <w:r w:rsidR="001A1133" w:rsidRPr="001A1272">
        <w:rPr>
          <w:rFonts w:ascii="Times New Roman" w:hAnsi="Times New Roman" w:cs="Times New Roman"/>
        </w:rPr>
        <w:t>payments</w:t>
      </w:r>
      <w:r w:rsidR="001A1272">
        <w:rPr>
          <w:rFonts w:ascii="Times New Roman" w:hAnsi="Times New Roman" w:cs="Times New Roman"/>
        </w:rPr>
        <w:t>, family self-sufficiency escrow payments</w:t>
      </w:r>
      <w:r w:rsidR="005B5522">
        <w:rPr>
          <w:rFonts w:ascii="Times New Roman" w:hAnsi="Times New Roman" w:cs="Times New Roman"/>
        </w:rPr>
        <w:t xml:space="preserve">, </w:t>
      </w:r>
      <w:r w:rsidR="001A1272">
        <w:rPr>
          <w:rFonts w:ascii="Times New Roman" w:hAnsi="Times New Roman" w:cs="Times New Roman"/>
        </w:rPr>
        <w:t>and utility reimbursements.</w:t>
      </w:r>
      <w:r w:rsidR="005B5522">
        <w:rPr>
          <w:rFonts w:ascii="Times New Roman" w:hAnsi="Times New Roman" w:cs="Times New Roman"/>
        </w:rPr>
        <w:t xml:space="preserve">  The number of and amount of HAP payments made each month are typically significant </w:t>
      </w:r>
      <w:r w:rsidR="000042A5">
        <w:rPr>
          <w:rFonts w:ascii="Times New Roman" w:hAnsi="Times New Roman" w:cs="Times New Roman"/>
        </w:rPr>
        <w:t xml:space="preserve">and therefore it is important that the PHA understands and implements controls and procedures to </w:t>
      </w:r>
      <w:r>
        <w:rPr>
          <w:rFonts w:ascii="Times New Roman" w:hAnsi="Times New Roman" w:cs="Times New Roman"/>
        </w:rPr>
        <w:t xml:space="preserve">ensure accurate and timely payments and to </w:t>
      </w:r>
      <w:r w:rsidR="00F07BF3">
        <w:rPr>
          <w:rFonts w:ascii="Times New Roman" w:hAnsi="Times New Roman" w:cs="Times New Roman"/>
        </w:rPr>
        <w:t>prevent fraudulent payments.</w:t>
      </w:r>
    </w:p>
    <w:p w14:paraId="0FFED4C2" w14:textId="2967B30E" w:rsidR="00275DFC" w:rsidRDefault="00275DFC" w:rsidP="0050463C">
      <w:pPr>
        <w:pStyle w:val="NoSpacing"/>
        <w:autoSpaceDE w:val="0"/>
        <w:autoSpaceDN w:val="0"/>
        <w:adjustRightInd w:val="0"/>
        <w:spacing w:line="259" w:lineRule="auto"/>
        <w:rPr>
          <w:rFonts w:ascii="Times New Roman" w:hAnsi="Times New Roman" w:cs="Times New Roman"/>
        </w:rPr>
      </w:pPr>
      <w:r w:rsidRPr="00E301B5">
        <w:rPr>
          <w:rFonts w:ascii="Times New Roman" w:hAnsi="Times New Roman" w:cs="Times New Roman"/>
        </w:rPr>
        <w:t xml:space="preserve">This document provides </w:t>
      </w:r>
      <w:r w:rsidR="00C15B30">
        <w:rPr>
          <w:rFonts w:ascii="Times New Roman" w:hAnsi="Times New Roman" w:cs="Times New Roman"/>
        </w:rPr>
        <w:t xml:space="preserve">a </w:t>
      </w:r>
      <w:r w:rsidR="001A1133">
        <w:rPr>
          <w:rFonts w:ascii="Times New Roman" w:hAnsi="Times New Roman" w:cs="Times New Roman"/>
        </w:rPr>
        <w:t xml:space="preserve">sample </w:t>
      </w:r>
      <w:r w:rsidR="001A1133" w:rsidRPr="00E301B5">
        <w:rPr>
          <w:rFonts w:ascii="Times New Roman" w:hAnsi="Times New Roman" w:cs="Times New Roman"/>
        </w:rPr>
        <w:t>of</w:t>
      </w:r>
      <w:r w:rsidRPr="00E301B5">
        <w:rPr>
          <w:rFonts w:ascii="Times New Roman" w:hAnsi="Times New Roman" w:cs="Times New Roman"/>
        </w:rPr>
        <w:t xml:space="preserve"> </w:t>
      </w:r>
      <w:r>
        <w:rPr>
          <w:rFonts w:ascii="Times New Roman" w:hAnsi="Times New Roman" w:cs="Times New Roman"/>
        </w:rPr>
        <w:t xml:space="preserve">a </w:t>
      </w:r>
      <w:r w:rsidR="00477EBB">
        <w:rPr>
          <w:rFonts w:ascii="Times New Roman" w:hAnsi="Times New Roman" w:cs="Times New Roman"/>
        </w:rPr>
        <w:t xml:space="preserve">PHA </w:t>
      </w:r>
      <w:r w:rsidR="00846094">
        <w:rPr>
          <w:rFonts w:ascii="Times New Roman" w:hAnsi="Times New Roman" w:cs="Times New Roman"/>
        </w:rPr>
        <w:t>HAP processing</w:t>
      </w:r>
      <w:r w:rsidR="004E7C32">
        <w:rPr>
          <w:rFonts w:ascii="Times New Roman" w:hAnsi="Times New Roman" w:cs="Times New Roman"/>
        </w:rPr>
        <w:t xml:space="preserve"> </w:t>
      </w:r>
      <w:r w:rsidRPr="00E301B5">
        <w:rPr>
          <w:rFonts w:ascii="Times New Roman" w:hAnsi="Times New Roman" w:cs="Times New Roman"/>
        </w:rPr>
        <w:t>polic</w:t>
      </w:r>
      <w:r>
        <w:rPr>
          <w:rFonts w:ascii="Times New Roman" w:hAnsi="Times New Roman" w:cs="Times New Roman"/>
        </w:rPr>
        <w:t xml:space="preserve">y and </w:t>
      </w:r>
      <w:r w:rsidRPr="00E301B5">
        <w:rPr>
          <w:rFonts w:ascii="Times New Roman" w:hAnsi="Times New Roman" w:cs="Times New Roman"/>
        </w:rPr>
        <w:t>procedures</w:t>
      </w:r>
      <w:r>
        <w:rPr>
          <w:rFonts w:ascii="Times New Roman" w:hAnsi="Times New Roman" w:cs="Times New Roman"/>
        </w:rPr>
        <w:t>.</w:t>
      </w:r>
    </w:p>
    <w:p w14:paraId="3E34CCF3" w14:textId="121C9D7C" w:rsidR="00275DFC" w:rsidRPr="003C0826" w:rsidRDefault="003C0826" w:rsidP="00F07BF3">
      <w:pPr>
        <w:pStyle w:val="NoSpacing"/>
        <w:numPr>
          <w:ilvl w:val="0"/>
          <w:numId w:val="5"/>
        </w:numPr>
        <w:spacing w:before="60" w:after="240" w:line="259" w:lineRule="auto"/>
        <w:rPr>
          <w:rFonts w:ascii="Times New Roman" w:hAnsi="Times New Roman" w:cs="Times New Roman"/>
        </w:rPr>
      </w:pPr>
      <w:r w:rsidRPr="003C0826">
        <w:rPr>
          <w:rFonts w:ascii="Times New Roman" w:hAnsi="Times New Roman" w:cs="Times New Roman"/>
          <w:b/>
        </w:rPr>
        <w:t xml:space="preserve">All </w:t>
      </w:r>
      <w:r w:rsidR="00275DFC" w:rsidRPr="003C0826">
        <w:rPr>
          <w:rFonts w:ascii="Times New Roman" w:hAnsi="Times New Roman" w:cs="Times New Roman"/>
          <w:b/>
        </w:rPr>
        <w:t>PHA</w:t>
      </w:r>
      <w:r w:rsidRPr="003C0826">
        <w:rPr>
          <w:rFonts w:ascii="Times New Roman" w:hAnsi="Times New Roman" w:cs="Times New Roman"/>
          <w:b/>
        </w:rPr>
        <w:t>s</w:t>
      </w:r>
      <w:r w:rsidR="00275DFC" w:rsidRPr="00CE5718">
        <w:rPr>
          <w:rFonts w:ascii="Times New Roman" w:hAnsi="Times New Roman" w:cs="Times New Roman"/>
        </w:rPr>
        <w:t>.</w:t>
      </w:r>
      <w:r w:rsidR="00C15B30">
        <w:rPr>
          <w:rFonts w:ascii="Times New Roman" w:hAnsi="Times New Roman" w:cs="Times New Roman"/>
        </w:rPr>
        <w:t xml:space="preserve"> </w:t>
      </w:r>
      <w:r w:rsidR="00275DFC" w:rsidRPr="003C0826">
        <w:rPr>
          <w:rFonts w:ascii="Times New Roman" w:hAnsi="Times New Roman" w:cs="Times New Roman"/>
        </w:rPr>
        <w:t xml:space="preserve">This </w:t>
      </w:r>
      <w:r w:rsidR="00297ADD">
        <w:rPr>
          <w:rFonts w:ascii="Times New Roman" w:hAnsi="Times New Roman" w:cs="Times New Roman"/>
        </w:rPr>
        <w:t xml:space="preserve">sample </w:t>
      </w:r>
      <w:r w:rsidR="00275DFC" w:rsidRPr="003C0826">
        <w:rPr>
          <w:rFonts w:ascii="Times New Roman" w:hAnsi="Times New Roman" w:cs="Times New Roman"/>
        </w:rPr>
        <w:t xml:space="preserve">provides an example </w:t>
      </w:r>
      <w:r w:rsidR="00846094">
        <w:rPr>
          <w:rFonts w:ascii="Times New Roman" w:hAnsi="Times New Roman" w:cs="Times New Roman"/>
        </w:rPr>
        <w:t>HAP processing</w:t>
      </w:r>
      <w:r w:rsidRPr="003C0826">
        <w:rPr>
          <w:rFonts w:ascii="Times New Roman" w:hAnsi="Times New Roman" w:cs="Times New Roman"/>
        </w:rPr>
        <w:t xml:space="preserve"> policy and procedures for all PHAs, regardless of size or complexity</w:t>
      </w:r>
      <w:r w:rsidR="00275DFC" w:rsidRPr="003C0826">
        <w:rPr>
          <w:rFonts w:ascii="Times New Roman" w:hAnsi="Times New Roman" w:cs="Times New Roman"/>
        </w:rPr>
        <w:t>.</w:t>
      </w:r>
    </w:p>
    <w:p w14:paraId="526CCD14" w14:textId="0CECDB0A" w:rsidR="00275DFC" w:rsidRPr="00A9581E" w:rsidRDefault="00275DFC" w:rsidP="00F07BF3">
      <w:pPr>
        <w:pStyle w:val="NoSpacing"/>
        <w:autoSpaceDE w:val="0"/>
        <w:autoSpaceDN w:val="0"/>
        <w:adjustRightInd w:val="0"/>
        <w:spacing w:after="240" w:line="259" w:lineRule="auto"/>
        <w:rPr>
          <w:rFonts w:ascii="Times New Roman" w:hAnsi="Times New Roman" w:cs="Times New Roman"/>
        </w:rPr>
      </w:pPr>
      <w:r w:rsidRPr="00A9581E">
        <w:rPr>
          <w:rFonts w:ascii="Times New Roman" w:hAnsi="Times New Roman" w:cs="Times New Roman"/>
        </w:rPr>
        <w:t xml:space="preserve">PHAs can simply cut and paste </w:t>
      </w:r>
      <w:r w:rsidR="003C0826">
        <w:rPr>
          <w:rFonts w:ascii="Times New Roman" w:hAnsi="Times New Roman" w:cs="Times New Roman"/>
        </w:rPr>
        <w:t>the</w:t>
      </w:r>
      <w:r w:rsidRPr="00A9581E">
        <w:rPr>
          <w:rFonts w:ascii="Times New Roman" w:hAnsi="Times New Roman" w:cs="Times New Roman"/>
        </w:rPr>
        <w:t xml:space="preserve"> sample into their polic</w:t>
      </w:r>
      <w:r>
        <w:rPr>
          <w:rFonts w:ascii="Times New Roman" w:hAnsi="Times New Roman" w:cs="Times New Roman"/>
        </w:rPr>
        <w:t>y</w:t>
      </w:r>
      <w:r w:rsidRPr="00A9581E">
        <w:rPr>
          <w:rFonts w:ascii="Times New Roman" w:hAnsi="Times New Roman" w:cs="Times New Roman"/>
        </w:rPr>
        <w:t xml:space="preserve"> </w:t>
      </w:r>
      <w:r>
        <w:rPr>
          <w:rFonts w:ascii="Times New Roman" w:hAnsi="Times New Roman" w:cs="Times New Roman"/>
        </w:rPr>
        <w:t xml:space="preserve">and </w:t>
      </w:r>
      <w:r w:rsidRPr="00A9581E">
        <w:rPr>
          <w:rFonts w:ascii="Times New Roman" w:hAnsi="Times New Roman" w:cs="Times New Roman"/>
        </w:rPr>
        <w:t>procedures</w:t>
      </w:r>
      <w:r w:rsidR="00F07BF3">
        <w:rPr>
          <w:rFonts w:ascii="Times New Roman" w:hAnsi="Times New Roman" w:cs="Times New Roman"/>
        </w:rPr>
        <w:t xml:space="preserve"> document and modify as needed.</w:t>
      </w:r>
    </w:p>
    <w:p w14:paraId="485001A9" w14:textId="6E3AC286" w:rsidR="00275DFC" w:rsidRPr="00F07BF3" w:rsidRDefault="00275DFC" w:rsidP="00F07BF3">
      <w:pPr>
        <w:pStyle w:val="Heading2"/>
        <w:keepNext w:val="0"/>
        <w:keepLines w:val="0"/>
        <w:tabs>
          <w:tab w:val="left" w:pos="4166"/>
        </w:tabs>
        <w:spacing w:before="0" w:after="120" w:line="259" w:lineRule="auto"/>
        <w:rPr>
          <w:rFonts w:ascii="Times New Roman" w:eastAsiaTheme="minorHAnsi" w:hAnsi="Times New Roman" w:cs="Times New Roman"/>
          <w:bCs w:val="0"/>
          <w:color w:val="auto"/>
          <w:sz w:val="24"/>
          <w:szCs w:val="24"/>
        </w:rPr>
      </w:pPr>
      <w:r w:rsidRPr="00F07BF3">
        <w:rPr>
          <w:rFonts w:ascii="Times New Roman" w:eastAsiaTheme="minorHAnsi" w:hAnsi="Times New Roman" w:cs="Times New Roman"/>
          <w:bCs w:val="0"/>
          <w:color w:val="auto"/>
          <w:sz w:val="24"/>
          <w:szCs w:val="24"/>
        </w:rPr>
        <w:t>OTHER ITEMS FOR CONSIDERATION</w:t>
      </w:r>
    </w:p>
    <w:p w14:paraId="3A554099" w14:textId="0FFE57D0" w:rsidR="001A1133" w:rsidRPr="006B6866" w:rsidRDefault="001A1133" w:rsidP="00F07BF3">
      <w:pPr>
        <w:spacing w:after="120" w:line="259" w:lineRule="auto"/>
        <w:jc w:val="left"/>
        <w:rPr>
          <w:rFonts w:ascii="Times New Roman" w:hAnsi="Times New Roman" w:cs="Times New Roman"/>
        </w:rPr>
      </w:pPr>
      <w:r w:rsidRPr="006B6866">
        <w:rPr>
          <w:rFonts w:ascii="Times New Roman" w:hAnsi="Times New Roman" w:cs="Times New Roman"/>
        </w:rPr>
        <w:t xml:space="preserve">The following provides items that the PHA needs to consider when developing the policy and procedures for </w:t>
      </w:r>
      <w:r w:rsidR="007C2E52">
        <w:rPr>
          <w:rFonts w:ascii="Times New Roman" w:hAnsi="Times New Roman" w:cs="Times New Roman"/>
        </w:rPr>
        <w:t>HAP processing</w:t>
      </w:r>
      <w:r w:rsidRPr="006B6866">
        <w:rPr>
          <w:rFonts w:ascii="Times New Roman" w:hAnsi="Times New Roman" w:cs="Times New Roman"/>
        </w:rPr>
        <w:t xml:space="preserve"> and the major assumptions that were used to develop the sample policy and procedures.</w:t>
      </w:r>
    </w:p>
    <w:p w14:paraId="070A0F59" w14:textId="2459AC12" w:rsidR="000D3AF7" w:rsidRPr="000D3AF7" w:rsidRDefault="00275DFC" w:rsidP="0050463C">
      <w:pPr>
        <w:pStyle w:val="ListParagraph"/>
        <w:numPr>
          <w:ilvl w:val="0"/>
          <w:numId w:val="6"/>
        </w:numPr>
        <w:spacing w:before="120" w:after="60" w:line="259" w:lineRule="auto"/>
        <w:contextualSpacing w:val="0"/>
        <w:rPr>
          <w:rFonts w:ascii="Times New Roman" w:hAnsi="Times New Roman" w:cs="Times New Roman"/>
          <w:b/>
          <w:bCs/>
        </w:rPr>
      </w:pPr>
      <w:r w:rsidRPr="006A4E7D">
        <w:rPr>
          <w:rFonts w:ascii="Times New Roman" w:hAnsi="Times New Roman" w:cs="Times New Roman"/>
        </w:rPr>
        <w:t xml:space="preserve">Assumption </w:t>
      </w:r>
      <w:r w:rsidR="006A4E7D" w:rsidRPr="006A4E7D">
        <w:rPr>
          <w:rFonts w:ascii="Times New Roman" w:hAnsi="Times New Roman" w:cs="Times New Roman"/>
        </w:rPr>
        <w:t xml:space="preserve">– </w:t>
      </w:r>
      <w:r w:rsidR="00C15B30">
        <w:rPr>
          <w:rFonts w:ascii="Times New Roman" w:hAnsi="Times New Roman" w:cs="Times New Roman"/>
        </w:rPr>
        <w:t>I</w:t>
      </w:r>
      <w:r w:rsidR="003A67AA">
        <w:rPr>
          <w:rFonts w:ascii="Times New Roman" w:hAnsi="Times New Roman" w:cs="Times New Roman"/>
        </w:rPr>
        <w:t xml:space="preserve">f the PHA has a general ledger interface with the HAP process, there will be no </w:t>
      </w:r>
      <w:r w:rsidR="00F07BF3">
        <w:rPr>
          <w:rFonts w:ascii="Times New Roman" w:hAnsi="Times New Roman" w:cs="Times New Roman"/>
        </w:rPr>
        <w:t>journal entry for HAP payments.</w:t>
      </w:r>
    </w:p>
    <w:p w14:paraId="27FB8ECB" w14:textId="4A97E02C" w:rsidR="000D3AF7" w:rsidRPr="001A1133" w:rsidRDefault="000D3AF7" w:rsidP="0050463C">
      <w:pPr>
        <w:pStyle w:val="ListParagraph"/>
        <w:numPr>
          <w:ilvl w:val="0"/>
          <w:numId w:val="6"/>
        </w:numPr>
        <w:spacing w:before="120" w:after="60" w:line="259" w:lineRule="auto"/>
        <w:contextualSpacing w:val="0"/>
        <w:rPr>
          <w:rFonts w:ascii="Times New Roman" w:hAnsi="Times New Roman" w:cs="Times New Roman"/>
          <w:b/>
          <w:bCs/>
        </w:rPr>
      </w:pPr>
      <w:r>
        <w:rPr>
          <w:rFonts w:ascii="Times New Roman" w:hAnsi="Times New Roman" w:cs="Times New Roman"/>
        </w:rPr>
        <w:t xml:space="preserve">Assumption – </w:t>
      </w:r>
      <w:r w:rsidR="00C15B30">
        <w:rPr>
          <w:rFonts w:ascii="Times New Roman" w:hAnsi="Times New Roman" w:cs="Times New Roman"/>
        </w:rPr>
        <w:t>T</w:t>
      </w:r>
      <w:r>
        <w:rPr>
          <w:rFonts w:ascii="Times New Roman" w:hAnsi="Times New Roman" w:cs="Times New Roman"/>
        </w:rPr>
        <w:t>he PHA has enough staff fo</w:t>
      </w:r>
      <w:r w:rsidR="00F07BF3">
        <w:rPr>
          <w:rFonts w:ascii="Times New Roman" w:hAnsi="Times New Roman" w:cs="Times New Roman"/>
        </w:rPr>
        <w:t>r proper segregation of duties.</w:t>
      </w:r>
    </w:p>
    <w:p w14:paraId="78A1C3D4" w14:textId="32C616DC" w:rsidR="00275DFC" w:rsidRPr="00F07BF3" w:rsidRDefault="001A1133" w:rsidP="00F07BF3">
      <w:pPr>
        <w:pStyle w:val="ListParagraph"/>
        <w:numPr>
          <w:ilvl w:val="0"/>
          <w:numId w:val="6"/>
        </w:numPr>
        <w:spacing w:before="120" w:after="60" w:line="259" w:lineRule="auto"/>
        <w:contextualSpacing w:val="0"/>
        <w:rPr>
          <w:rFonts w:ascii="Times New Roman" w:hAnsi="Times New Roman" w:cs="Times New Roman"/>
          <w:b/>
          <w:bCs/>
        </w:rPr>
      </w:pPr>
      <w:r>
        <w:rPr>
          <w:rFonts w:ascii="Times New Roman" w:hAnsi="Times New Roman" w:cs="Times New Roman"/>
        </w:rPr>
        <w:t xml:space="preserve">Reminder </w:t>
      </w:r>
      <w:r w:rsidR="00C15B30">
        <w:rPr>
          <w:rFonts w:ascii="Times New Roman" w:hAnsi="Times New Roman" w:cs="Times New Roman"/>
        </w:rPr>
        <w:t>–</w:t>
      </w:r>
      <w:r>
        <w:rPr>
          <w:rFonts w:ascii="Times New Roman" w:hAnsi="Times New Roman" w:cs="Times New Roman"/>
        </w:rPr>
        <w:t xml:space="preserve"> </w:t>
      </w:r>
      <w:r w:rsidRPr="00846094">
        <w:rPr>
          <w:rFonts w:ascii="Times New Roman" w:hAnsi="Times New Roman" w:cs="Times New Roman"/>
        </w:rPr>
        <w:t>Th</w:t>
      </w:r>
      <w:r w:rsidR="00C15B30">
        <w:rPr>
          <w:rFonts w:ascii="Times New Roman" w:hAnsi="Times New Roman" w:cs="Times New Roman"/>
        </w:rPr>
        <w:t xml:space="preserve">e HAP processing </w:t>
      </w:r>
      <w:r w:rsidRPr="00846094">
        <w:rPr>
          <w:rFonts w:ascii="Times New Roman" w:hAnsi="Times New Roman" w:cs="Times New Roman"/>
        </w:rPr>
        <w:t xml:space="preserve">policy should be used in </w:t>
      </w:r>
      <w:r w:rsidR="000E6357">
        <w:rPr>
          <w:rFonts w:ascii="Times New Roman" w:hAnsi="Times New Roman" w:cs="Times New Roman"/>
        </w:rPr>
        <w:t xml:space="preserve">conjunction with </w:t>
      </w:r>
      <w:r w:rsidRPr="00846094">
        <w:rPr>
          <w:rFonts w:ascii="Times New Roman" w:hAnsi="Times New Roman" w:cs="Times New Roman"/>
        </w:rPr>
        <w:t>other disbursement requirements noted in the</w:t>
      </w:r>
      <w:r>
        <w:rPr>
          <w:rFonts w:ascii="Times New Roman" w:hAnsi="Times New Roman" w:cs="Times New Roman"/>
        </w:rPr>
        <w:t xml:space="preserve"> PHA’s policies and </w:t>
      </w:r>
      <w:r w:rsidRPr="00846094">
        <w:rPr>
          <w:rFonts w:ascii="Times New Roman" w:hAnsi="Times New Roman" w:cs="Times New Roman"/>
        </w:rPr>
        <w:t>procedures</w:t>
      </w:r>
      <w:r w:rsidR="000E6357">
        <w:rPr>
          <w:rFonts w:ascii="Times New Roman" w:hAnsi="Times New Roman" w:cs="Times New Roman"/>
        </w:rPr>
        <w:t>, most notably the PHA’s general disbursement policy and procedures</w:t>
      </w:r>
      <w:r w:rsidRPr="00846094">
        <w:rPr>
          <w:rFonts w:ascii="Times New Roman" w:hAnsi="Times New Roman" w:cs="Times New Roman"/>
        </w:rPr>
        <w:t>.</w:t>
      </w:r>
      <w:r w:rsidR="00275DFC" w:rsidRPr="00F07BF3">
        <w:rPr>
          <w:rFonts w:ascii="Times New Roman" w:hAnsi="Times New Roman" w:cs="Times New Roman"/>
          <w:b/>
          <w:bCs/>
        </w:rPr>
        <w:br w:type="page"/>
      </w:r>
    </w:p>
    <w:p w14:paraId="70E2A428" w14:textId="0A1A1538" w:rsidR="00275DFC" w:rsidRPr="00F07BF3" w:rsidRDefault="00E07462" w:rsidP="00F07BF3">
      <w:pPr>
        <w:pStyle w:val="Heading1A"/>
      </w:pPr>
      <w:r>
        <w:lastRenderedPageBreak/>
        <w:t>SAMPLE</w:t>
      </w:r>
      <w:r w:rsidR="00275DFC">
        <w:t xml:space="preserve"> 1 –</w:t>
      </w:r>
      <w:r w:rsidR="00AD44EC">
        <w:t xml:space="preserve"> </w:t>
      </w:r>
      <w:r w:rsidR="00DE30F5">
        <w:t xml:space="preserve">ALL </w:t>
      </w:r>
      <w:r w:rsidR="00275DFC">
        <w:t>PHA</w:t>
      </w:r>
      <w:r w:rsidR="002C1D85">
        <w:t>s</w:t>
      </w:r>
    </w:p>
    <w:p w14:paraId="41C09462" w14:textId="63C6CB3C" w:rsidR="00275DFC" w:rsidRPr="00F07BF3" w:rsidRDefault="00846094" w:rsidP="00F07BF3">
      <w:pPr>
        <w:pStyle w:val="Heading2"/>
        <w:keepNext w:val="0"/>
        <w:keepLines w:val="0"/>
        <w:tabs>
          <w:tab w:val="left" w:pos="4166"/>
        </w:tabs>
        <w:spacing w:before="0" w:after="120" w:line="259" w:lineRule="auto"/>
        <w:rPr>
          <w:rFonts w:ascii="Times New Roman" w:eastAsiaTheme="minorHAnsi" w:hAnsi="Times New Roman" w:cs="Times New Roman"/>
          <w:bCs w:val="0"/>
          <w:color w:val="auto"/>
          <w:sz w:val="24"/>
          <w:szCs w:val="24"/>
        </w:rPr>
      </w:pPr>
      <w:r w:rsidRPr="00F07BF3">
        <w:rPr>
          <w:rFonts w:ascii="Times New Roman" w:eastAsiaTheme="minorHAnsi" w:hAnsi="Times New Roman" w:cs="Times New Roman"/>
          <w:bCs w:val="0"/>
          <w:color w:val="auto"/>
          <w:sz w:val="24"/>
          <w:szCs w:val="24"/>
        </w:rPr>
        <w:t>HAP P</w:t>
      </w:r>
      <w:r w:rsidR="000E6357" w:rsidRPr="00F07BF3">
        <w:rPr>
          <w:rFonts w:ascii="Times New Roman" w:eastAsiaTheme="minorHAnsi" w:hAnsi="Times New Roman" w:cs="Times New Roman"/>
          <w:bCs w:val="0"/>
          <w:color w:val="auto"/>
          <w:sz w:val="24"/>
          <w:szCs w:val="24"/>
        </w:rPr>
        <w:t>ROCESSING POLICY</w:t>
      </w:r>
    </w:p>
    <w:p w14:paraId="14094534" w14:textId="78D7C0BC" w:rsidR="00846094" w:rsidRDefault="00846094" w:rsidP="00F07BF3">
      <w:pPr>
        <w:spacing w:after="240" w:line="259" w:lineRule="auto"/>
        <w:jc w:val="left"/>
        <w:rPr>
          <w:rFonts w:ascii="Times New Roman" w:hAnsi="Times New Roman" w:cs="Times New Roman"/>
        </w:rPr>
      </w:pPr>
      <w:r w:rsidRPr="00846094">
        <w:rPr>
          <w:rFonts w:ascii="Times New Roman" w:hAnsi="Times New Roman" w:cs="Times New Roman"/>
        </w:rPr>
        <w:t xml:space="preserve">It is the policy of the </w:t>
      </w:r>
      <w:r>
        <w:rPr>
          <w:rFonts w:ascii="Times New Roman" w:hAnsi="Times New Roman" w:cs="Times New Roman"/>
        </w:rPr>
        <w:t>PHA</w:t>
      </w:r>
      <w:r w:rsidRPr="00846094">
        <w:rPr>
          <w:rFonts w:ascii="Times New Roman" w:hAnsi="Times New Roman" w:cs="Times New Roman"/>
        </w:rPr>
        <w:t xml:space="preserve"> to ensure HAP payments are accurate, </w:t>
      </w:r>
      <w:r w:rsidR="00E73006">
        <w:rPr>
          <w:rFonts w:ascii="Times New Roman" w:hAnsi="Times New Roman" w:cs="Times New Roman"/>
        </w:rPr>
        <w:t xml:space="preserve">timely, </w:t>
      </w:r>
      <w:r w:rsidRPr="00846094">
        <w:rPr>
          <w:rFonts w:ascii="Times New Roman" w:hAnsi="Times New Roman" w:cs="Times New Roman"/>
        </w:rPr>
        <w:t xml:space="preserve">and </w:t>
      </w:r>
      <w:r w:rsidR="00E73006">
        <w:rPr>
          <w:rFonts w:ascii="Times New Roman" w:hAnsi="Times New Roman" w:cs="Times New Roman"/>
        </w:rPr>
        <w:t xml:space="preserve">are </w:t>
      </w:r>
      <w:r w:rsidRPr="00846094">
        <w:rPr>
          <w:rFonts w:ascii="Times New Roman" w:hAnsi="Times New Roman" w:cs="Times New Roman"/>
        </w:rPr>
        <w:t>eligible to support program participants.</w:t>
      </w:r>
      <w:r w:rsidR="00E73006">
        <w:rPr>
          <w:rFonts w:ascii="Times New Roman" w:hAnsi="Times New Roman" w:cs="Times New Roman"/>
        </w:rPr>
        <w:t xml:space="preserve">  </w:t>
      </w:r>
      <w:r w:rsidR="003236A7" w:rsidRPr="00470A24">
        <w:rPr>
          <w:rFonts w:ascii="Times New Roman" w:hAnsi="Times New Roman" w:cs="Times New Roman"/>
        </w:rPr>
        <w:t xml:space="preserve">The </w:t>
      </w:r>
      <w:r w:rsidR="003236A7">
        <w:rPr>
          <w:rFonts w:ascii="Times New Roman" w:hAnsi="Times New Roman" w:cs="Times New Roman"/>
        </w:rPr>
        <w:t xml:space="preserve">PHA’s </w:t>
      </w:r>
      <w:r w:rsidR="003236A7" w:rsidRPr="00470A24">
        <w:rPr>
          <w:rFonts w:ascii="Times New Roman" w:hAnsi="Times New Roman" w:cs="Times New Roman"/>
        </w:rPr>
        <w:t xml:space="preserve">internal control policies </w:t>
      </w:r>
      <w:r w:rsidR="003236A7">
        <w:rPr>
          <w:rFonts w:ascii="Times New Roman" w:hAnsi="Times New Roman" w:cs="Times New Roman"/>
        </w:rPr>
        <w:t xml:space="preserve">covers both </w:t>
      </w:r>
      <w:r w:rsidR="003236A7" w:rsidRPr="00470A24">
        <w:rPr>
          <w:rFonts w:ascii="Times New Roman" w:hAnsi="Times New Roman" w:cs="Times New Roman"/>
        </w:rPr>
        <w:t>payments to landlords</w:t>
      </w:r>
      <w:r w:rsidR="003236A7">
        <w:rPr>
          <w:rFonts w:ascii="Times New Roman" w:hAnsi="Times New Roman" w:cs="Times New Roman"/>
        </w:rPr>
        <w:t xml:space="preserve"> and </w:t>
      </w:r>
      <w:r w:rsidR="003236A7" w:rsidRPr="00470A24">
        <w:rPr>
          <w:rFonts w:ascii="Times New Roman" w:hAnsi="Times New Roman" w:cs="Times New Roman"/>
        </w:rPr>
        <w:t>the correct calculation</w:t>
      </w:r>
      <w:r w:rsidR="003236A7">
        <w:rPr>
          <w:rFonts w:ascii="Times New Roman" w:hAnsi="Times New Roman" w:cs="Times New Roman"/>
        </w:rPr>
        <w:t xml:space="preserve"> of tenant rent to arrive at the landlord </w:t>
      </w:r>
      <w:r w:rsidR="003236A7" w:rsidRPr="00470A24">
        <w:rPr>
          <w:rFonts w:ascii="Times New Roman" w:hAnsi="Times New Roman" w:cs="Times New Roman"/>
        </w:rPr>
        <w:t>HAP amount.</w:t>
      </w:r>
    </w:p>
    <w:p w14:paraId="696EA2C7" w14:textId="1F2AEB02" w:rsidR="003236A7" w:rsidRDefault="00FD27EA" w:rsidP="00F07BF3">
      <w:pPr>
        <w:spacing w:after="240" w:line="259" w:lineRule="auto"/>
        <w:jc w:val="left"/>
        <w:rPr>
          <w:rFonts w:ascii="Times New Roman" w:hAnsi="Times New Roman" w:cs="Times New Roman"/>
        </w:rPr>
      </w:pPr>
      <w:r w:rsidRPr="00470A24">
        <w:rPr>
          <w:rFonts w:ascii="Times New Roman" w:hAnsi="Times New Roman" w:cs="Times New Roman"/>
        </w:rPr>
        <w:t>HAP payments to landlord</w:t>
      </w:r>
      <w:r w:rsidR="00A97AE8">
        <w:rPr>
          <w:rFonts w:ascii="Times New Roman" w:hAnsi="Times New Roman" w:cs="Times New Roman"/>
        </w:rPr>
        <w:t>s</w:t>
      </w:r>
      <w:r w:rsidRPr="00470A24">
        <w:rPr>
          <w:rFonts w:ascii="Times New Roman" w:hAnsi="Times New Roman" w:cs="Times New Roman"/>
        </w:rPr>
        <w:t xml:space="preserve"> involve </w:t>
      </w:r>
      <w:r w:rsidR="00E73006">
        <w:rPr>
          <w:rFonts w:ascii="Times New Roman" w:hAnsi="Times New Roman" w:cs="Times New Roman"/>
        </w:rPr>
        <w:t xml:space="preserve">several </w:t>
      </w:r>
      <w:r w:rsidRPr="00470A24">
        <w:rPr>
          <w:rFonts w:ascii="Times New Roman" w:hAnsi="Times New Roman" w:cs="Times New Roman"/>
        </w:rPr>
        <w:t>processes that must be followed in order to ensure correct and timely payments.</w:t>
      </w:r>
      <w:r w:rsidR="003236A7">
        <w:rPr>
          <w:rFonts w:ascii="Times New Roman" w:hAnsi="Times New Roman" w:cs="Times New Roman"/>
        </w:rPr>
        <w:t xml:space="preserve">  </w:t>
      </w:r>
      <w:r w:rsidR="003236A7" w:rsidRPr="00846094">
        <w:rPr>
          <w:rFonts w:ascii="Times New Roman" w:hAnsi="Times New Roman" w:cs="Times New Roman"/>
        </w:rPr>
        <w:t xml:space="preserve">The method of </w:t>
      </w:r>
      <w:r w:rsidR="003236A7">
        <w:rPr>
          <w:rFonts w:ascii="Times New Roman" w:hAnsi="Times New Roman" w:cs="Times New Roman"/>
        </w:rPr>
        <w:t xml:space="preserve">HAP </w:t>
      </w:r>
      <w:r w:rsidR="003236A7" w:rsidRPr="00846094">
        <w:rPr>
          <w:rFonts w:ascii="Times New Roman" w:hAnsi="Times New Roman" w:cs="Times New Roman"/>
        </w:rPr>
        <w:t xml:space="preserve">disbursements </w:t>
      </w:r>
      <w:r w:rsidR="003236A7">
        <w:rPr>
          <w:rFonts w:ascii="Times New Roman" w:hAnsi="Times New Roman" w:cs="Times New Roman"/>
        </w:rPr>
        <w:t xml:space="preserve">used by the PHA </w:t>
      </w:r>
      <w:r w:rsidR="003236A7" w:rsidRPr="00846094">
        <w:rPr>
          <w:rFonts w:ascii="Times New Roman" w:hAnsi="Times New Roman" w:cs="Times New Roman"/>
        </w:rPr>
        <w:t>includes payment by check and automated clearing house transactions</w:t>
      </w:r>
      <w:r w:rsidR="003236A7">
        <w:rPr>
          <w:rFonts w:ascii="Times New Roman" w:hAnsi="Times New Roman" w:cs="Times New Roman"/>
        </w:rPr>
        <w:t xml:space="preserve"> (ACH)</w:t>
      </w:r>
      <w:r w:rsidR="003236A7" w:rsidRPr="00846094">
        <w:rPr>
          <w:rFonts w:ascii="Times New Roman" w:hAnsi="Times New Roman" w:cs="Times New Roman"/>
        </w:rPr>
        <w:t>.</w:t>
      </w:r>
      <w:r w:rsidR="003236A7">
        <w:rPr>
          <w:rFonts w:ascii="Times New Roman" w:hAnsi="Times New Roman" w:cs="Times New Roman"/>
        </w:rPr>
        <w:t xml:space="preserve">  To ensure effective controls for the disbursement of PHA funds, p</w:t>
      </w:r>
      <w:r w:rsidR="003236A7" w:rsidRPr="00846094">
        <w:rPr>
          <w:rFonts w:ascii="Times New Roman" w:hAnsi="Times New Roman" w:cs="Times New Roman"/>
        </w:rPr>
        <w:t>roper documentation</w:t>
      </w:r>
      <w:r w:rsidR="003236A7">
        <w:rPr>
          <w:rFonts w:ascii="Times New Roman" w:hAnsi="Times New Roman" w:cs="Times New Roman"/>
        </w:rPr>
        <w:t xml:space="preserve"> </w:t>
      </w:r>
      <w:r w:rsidR="003236A7" w:rsidRPr="00846094">
        <w:rPr>
          <w:rFonts w:ascii="Times New Roman" w:hAnsi="Times New Roman" w:cs="Times New Roman"/>
        </w:rPr>
        <w:t xml:space="preserve">should be obtained prior to the payment and processing of </w:t>
      </w:r>
      <w:r w:rsidR="003236A7">
        <w:rPr>
          <w:rFonts w:ascii="Times New Roman" w:hAnsi="Times New Roman" w:cs="Times New Roman"/>
        </w:rPr>
        <w:t xml:space="preserve">HAP </w:t>
      </w:r>
      <w:r w:rsidR="003236A7" w:rsidRPr="00846094">
        <w:rPr>
          <w:rFonts w:ascii="Times New Roman" w:hAnsi="Times New Roman" w:cs="Times New Roman"/>
        </w:rPr>
        <w:t>payments</w:t>
      </w:r>
      <w:r w:rsidR="003236A7">
        <w:rPr>
          <w:rFonts w:ascii="Times New Roman" w:hAnsi="Times New Roman" w:cs="Times New Roman"/>
        </w:rPr>
        <w:t>.</w:t>
      </w:r>
    </w:p>
    <w:p w14:paraId="4A30A646" w14:textId="4C86759B" w:rsidR="003236A7" w:rsidRDefault="00FD27EA" w:rsidP="00F07BF3">
      <w:pPr>
        <w:spacing w:after="240" w:line="259" w:lineRule="auto"/>
        <w:jc w:val="left"/>
        <w:rPr>
          <w:rFonts w:ascii="Times New Roman" w:hAnsi="Times New Roman" w:cs="Times New Roman"/>
        </w:rPr>
      </w:pPr>
      <w:r w:rsidRPr="00470A24">
        <w:rPr>
          <w:rFonts w:ascii="Times New Roman" w:hAnsi="Times New Roman" w:cs="Times New Roman"/>
        </w:rPr>
        <w:t xml:space="preserve">Staff who are assigned the responsibility of maintaining tenant files should be properly trained to calculate </w:t>
      </w:r>
      <w:r w:rsidR="003236A7">
        <w:rPr>
          <w:rFonts w:ascii="Times New Roman" w:hAnsi="Times New Roman" w:cs="Times New Roman"/>
        </w:rPr>
        <w:t xml:space="preserve">tenant rent and </w:t>
      </w:r>
      <w:r w:rsidRPr="00470A24">
        <w:rPr>
          <w:rFonts w:ascii="Times New Roman" w:hAnsi="Times New Roman" w:cs="Times New Roman"/>
        </w:rPr>
        <w:t xml:space="preserve">HAP amounts.  </w:t>
      </w:r>
      <w:r w:rsidR="003236A7">
        <w:rPr>
          <w:rFonts w:ascii="Times New Roman" w:hAnsi="Times New Roman" w:cs="Times New Roman"/>
        </w:rPr>
        <w:t xml:space="preserve">Once trained, staff should be kept informed on updates to regulations that affect the procedures for tenant rent and HAP calculations. </w:t>
      </w:r>
      <w:r w:rsidR="006F542D">
        <w:rPr>
          <w:rFonts w:ascii="Times New Roman" w:hAnsi="Times New Roman" w:cs="Times New Roman"/>
        </w:rPr>
        <w:t xml:space="preserve">Note: Refer to PHA’s Tenant Rent </w:t>
      </w:r>
      <w:r w:rsidR="005A6CE6">
        <w:rPr>
          <w:rFonts w:ascii="Times New Roman" w:hAnsi="Times New Roman" w:cs="Times New Roman"/>
        </w:rPr>
        <w:t xml:space="preserve">Calculation </w:t>
      </w:r>
      <w:r w:rsidR="006F542D">
        <w:rPr>
          <w:rFonts w:ascii="Times New Roman" w:hAnsi="Times New Roman" w:cs="Times New Roman"/>
        </w:rPr>
        <w:t>policy and procedures, if necessary.</w:t>
      </w:r>
    </w:p>
    <w:p w14:paraId="329434C5" w14:textId="43F27B2E" w:rsidR="000E6357" w:rsidRPr="00F07BF3" w:rsidRDefault="000E6357" w:rsidP="00F07BF3">
      <w:pPr>
        <w:pStyle w:val="Heading2"/>
        <w:keepNext w:val="0"/>
        <w:keepLines w:val="0"/>
        <w:tabs>
          <w:tab w:val="left" w:pos="4166"/>
        </w:tabs>
        <w:spacing w:before="0" w:after="120" w:line="259" w:lineRule="auto"/>
        <w:rPr>
          <w:rFonts w:ascii="Times New Roman" w:eastAsiaTheme="minorHAnsi" w:hAnsi="Times New Roman" w:cs="Times New Roman"/>
          <w:bCs w:val="0"/>
          <w:color w:val="auto"/>
          <w:sz w:val="24"/>
          <w:szCs w:val="24"/>
        </w:rPr>
      </w:pPr>
      <w:r w:rsidRPr="00F07BF3">
        <w:rPr>
          <w:rFonts w:ascii="Times New Roman" w:eastAsiaTheme="minorHAnsi" w:hAnsi="Times New Roman" w:cs="Times New Roman"/>
          <w:bCs w:val="0"/>
          <w:color w:val="auto"/>
          <w:sz w:val="24"/>
          <w:szCs w:val="24"/>
        </w:rPr>
        <w:t>HAP PROCESSING PROCEDURES</w:t>
      </w:r>
    </w:p>
    <w:p w14:paraId="2851B5C8" w14:textId="6CF67702" w:rsidR="00E93626" w:rsidRPr="002F5C31" w:rsidRDefault="00E93626" w:rsidP="00F07BF3">
      <w:pPr>
        <w:spacing w:after="240" w:line="259" w:lineRule="auto"/>
        <w:jc w:val="left"/>
        <w:rPr>
          <w:rFonts w:ascii="Times New Roman" w:hAnsi="Times New Roman" w:cs="Times New Roman"/>
        </w:rPr>
      </w:pPr>
      <w:r>
        <w:rPr>
          <w:rFonts w:ascii="Times New Roman" w:hAnsi="Times New Roman" w:cs="Times New Roman"/>
        </w:rPr>
        <w:t xml:space="preserve">When processing </w:t>
      </w:r>
      <w:r w:rsidR="00FD697B">
        <w:rPr>
          <w:rFonts w:ascii="Times New Roman" w:hAnsi="Times New Roman" w:cs="Times New Roman"/>
        </w:rPr>
        <w:t>HAP payments</w:t>
      </w:r>
      <w:r>
        <w:rPr>
          <w:rFonts w:ascii="Times New Roman" w:hAnsi="Times New Roman" w:cs="Times New Roman"/>
        </w:rPr>
        <w:t xml:space="preserve">, the following procedures will be followed: 1) </w:t>
      </w:r>
      <w:r w:rsidR="00FD697B">
        <w:rPr>
          <w:rFonts w:ascii="Times New Roman" w:hAnsi="Times New Roman" w:cs="Times New Roman"/>
        </w:rPr>
        <w:t>accuracy of HAP amount</w:t>
      </w:r>
      <w:r>
        <w:rPr>
          <w:rFonts w:ascii="Times New Roman" w:hAnsi="Times New Roman" w:cs="Times New Roman"/>
        </w:rPr>
        <w:t xml:space="preserve">; 2) </w:t>
      </w:r>
      <w:r w:rsidR="00FD697B">
        <w:rPr>
          <w:rFonts w:ascii="Times New Roman" w:hAnsi="Times New Roman" w:cs="Times New Roman"/>
        </w:rPr>
        <w:t>general HAP processing controls</w:t>
      </w:r>
      <w:r>
        <w:rPr>
          <w:rFonts w:ascii="Times New Roman" w:hAnsi="Times New Roman" w:cs="Times New Roman"/>
        </w:rPr>
        <w:t xml:space="preserve">; 3) </w:t>
      </w:r>
      <w:r w:rsidR="00FD697B">
        <w:rPr>
          <w:rFonts w:ascii="Times New Roman" w:hAnsi="Times New Roman" w:cs="Times New Roman"/>
        </w:rPr>
        <w:t>HAP payment</w:t>
      </w:r>
      <w:r w:rsidR="002E0B12">
        <w:rPr>
          <w:rFonts w:ascii="Times New Roman" w:hAnsi="Times New Roman" w:cs="Times New Roman"/>
        </w:rPr>
        <w:t xml:space="preserve"> </w:t>
      </w:r>
      <w:r w:rsidR="00FD697B">
        <w:rPr>
          <w:rFonts w:ascii="Times New Roman" w:hAnsi="Times New Roman" w:cs="Times New Roman"/>
        </w:rPr>
        <w:t>schedule</w:t>
      </w:r>
      <w:r>
        <w:rPr>
          <w:rFonts w:ascii="Times New Roman" w:hAnsi="Times New Roman" w:cs="Times New Roman"/>
        </w:rPr>
        <w:t xml:space="preserve">; </w:t>
      </w:r>
      <w:r w:rsidR="00FD697B">
        <w:rPr>
          <w:rFonts w:ascii="Times New Roman" w:hAnsi="Times New Roman" w:cs="Times New Roman"/>
        </w:rPr>
        <w:t>4) HAP payment processing; 5) HAP monitoring; and 6) HAP processing for special voucher types</w:t>
      </w:r>
      <w:r w:rsidR="00A8244C">
        <w:rPr>
          <w:rFonts w:ascii="Times New Roman" w:hAnsi="Times New Roman" w:cs="Times New Roman"/>
        </w:rPr>
        <w:t xml:space="preserve"> and port-in activity.</w:t>
      </w:r>
    </w:p>
    <w:p w14:paraId="7958AECA" w14:textId="5D5A98E4" w:rsidR="000E6357" w:rsidRPr="00F07BF3" w:rsidRDefault="000E6357" w:rsidP="00F07BF3">
      <w:pPr>
        <w:pStyle w:val="Heading3"/>
      </w:pPr>
      <w:r w:rsidRPr="000E6357">
        <w:t xml:space="preserve">Accuracy of </w:t>
      </w:r>
      <w:r w:rsidR="00FD697B">
        <w:t>HAP Amount</w:t>
      </w:r>
    </w:p>
    <w:p w14:paraId="049CF29B" w14:textId="112B643F" w:rsidR="00846094" w:rsidRDefault="00846094" w:rsidP="00F07BF3">
      <w:pPr>
        <w:spacing w:after="240" w:line="259" w:lineRule="auto"/>
        <w:jc w:val="left"/>
        <w:rPr>
          <w:rFonts w:ascii="Times New Roman" w:hAnsi="Times New Roman" w:cs="Times New Roman"/>
        </w:rPr>
      </w:pPr>
      <w:r w:rsidRPr="00846094">
        <w:rPr>
          <w:rFonts w:ascii="Times New Roman" w:hAnsi="Times New Roman" w:cs="Times New Roman"/>
        </w:rPr>
        <w:t xml:space="preserve">The HCV program manager is responsible for the accuracy of the payments.  To </w:t>
      </w:r>
      <w:r w:rsidR="00FE6E22">
        <w:rPr>
          <w:rFonts w:ascii="Times New Roman" w:hAnsi="Times New Roman" w:cs="Times New Roman"/>
        </w:rPr>
        <w:t>supplement</w:t>
      </w:r>
      <w:r w:rsidR="00FE6E22" w:rsidRPr="00846094">
        <w:rPr>
          <w:rFonts w:ascii="Times New Roman" w:hAnsi="Times New Roman" w:cs="Times New Roman"/>
        </w:rPr>
        <w:t xml:space="preserve"> </w:t>
      </w:r>
      <w:r w:rsidRPr="00846094">
        <w:rPr>
          <w:rFonts w:ascii="Times New Roman" w:hAnsi="Times New Roman" w:cs="Times New Roman"/>
        </w:rPr>
        <w:t xml:space="preserve">the process, the HCV </w:t>
      </w:r>
      <w:r w:rsidR="00FE6E22">
        <w:rPr>
          <w:rFonts w:ascii="Times New Roman" w:hAnsi="Times New Roman" w:cs="Times New Roman"/>
        </w:rPr>
        <w:t>p</w:t>
      </w:r>
      <w:r w:rsidRPr="00846094">
        <w:rPr>
          <w:rFonts w:ascii="Times New Roman" w:hAnsi="Times New Roman" w:cs="Times New Roman"/>
        </w:rPr>
        <w:t xml:space="preserve">rogram </w:t>
      </w:r>
      <w:r w:rsidR="00FE6E22">
        <w:rPr>
          <w:rFonts w:ascii="Times New Roman" w:hAnsi="Times New Roman" w:cs="Times New Roman"/>
        </w:rPr>
        <w:t>m</w:t>
      </w:r>
      <w:r w:rsidRPr="00846094">
        <w:rPr>
          <w:rFonts w:ascii="Times New Roman" w:hAnsi="Times New Roman" w:cs="Times New Roman"/>
        </w:rPr>
        <w:t>anager is required to maintain a quality control system to verify the accuracy of the HAP calculation</w:t>
      </w:r>
      <w:r w:rsidR="00642A40">
        <w:rPr>
          <w:rFonts w:ascii="Times New Roman" w:hAnsi="Times New Roman" w:cs="Times New Roman"/>
        </w:rPr>
        <w:t xml:space="preserve"> in the tenant files</w:t>
      </w:r>
      <w:r w:rsidR="00F07BF3">
        <w:rPr>
          <w:rFonts w:ascii="Times New Roman" w:hAnsi="Times New Roman" w:cs="Times New Roman"/>
        </w:rPr>
        <w:t>.</w:t>
      </w:r>
    </w:p>
    <w:p w14:paraId="1B7EC43E" w14:textId="48B17F8E" w:rsidR="000E6357" w:rsidRPr="00470A24" w:rsidRDefault="000E6357" w:rsidP="00F07BF3">
      <w:pPr>
        <w:spacing w:after="240" w:line="259" w:lineRule="auto"/>
        <w:jc w:val="left"/>
        <w:rPr>
          <w:rFonts w:ascii="Times New Roman" w:hAnsi="Times New Roman" w:cs="Times New Roman"/>
        </w:rPr>
      </w:pPr>
      <w:r>
        <w:rPr>
          <w:rFonts w:ascii="Times New Roman" w:hAnsi="Times New Roman" w:cs="Times New Roman"/>
        </w:rPr>
        <w:t>It is the HCV program manager</w:t>
      </w:r>
      <w:r w:rsidR="00FE6E22">
        <w:rPr>
          <w:rFonts w:ascii="Times New Roman" w:hAnsi="Times New Roman" w:cs="Times New Roman"/>
        </w:rPr>
        <w:t>’</w:t>
      </w:r>
      <w:r>
        <w:rPr>
          <w:rFonts w:ascii="Times New Roman" w:hAnsi="Times New Roman" w:cs="Times New Roman"/>
        </w:rPr>
        <w:t>s responsibility to ensure that s</w:t>
      </w:r>
      <w:r w:rsidRPr="00470A24">
        <w:rPr>
          <w:rFonts w:ascii="Times New Roman" w:hAnsi="Times New Roman" w:cs="Times New Roman"/>
        </w:rPr>
        <w:t xml:space="preserve">taff who are </w:t>
      </w:r>
      <w:r w:rsidR="00FE6E22">
        <w:rPr>
          <w:rFonts w:ascii="Times New Roman" w:hAnsi="Times New Roman" w:cs="Times New Roman"/>
        </w:rPr>
        <w:t>responsible for calculating HAP amounts</w:t>
      </w:r>
      <w:r w:rsidR="002053F9">
        <w:rPr>
          <w:rFonts w:ascii="Times New Roman" w:hAnsi="Times New Roman" w:cs="Times New Roman"/>
        </w:rPr>
        <w:t xml:space="preserve">, </w:t>
      </w:r>
      <w:r w:rsidR="00FE6E22">
        <w:rPr>
          <w:rFonts w:ascii="Times New Roman" w:hAnsi="Times New Roman" w:cs="Times New Roman"/>
        </w:rPr>
        <w:t xml:space="preserve">are </w:t>
      </w:r>
      <w:r>
        <w:rPr>
          <w:rFonts w:ascii="Times New Roman" w:hAnsi="Times New Roman" w:cs="Times New Roman"/>
        </w:rPr>
        <w:t>properly trained</w:t>
      </w:r>
      <w:r w:rsidRPr="00470A24">
        <w:rPr>
          <w:rFonts w:ascii="Times New Roman" w:hAnsi="Times New Roman" w:cs="Times New Roman"/>
        </w:rPr>
        <w:t xml:space="preserve">. </w:t>
      </w:r>
      <w:r w:rsidR="002F3E7F">
        <w:rPr>
          <w:rFonts w:ascii="Times New Roman" w:hAnsi="Times New Roman" w:cs="Times New Roman"/>
        </w:rPr>
        <w:t>Note: Quarterly review of tenant files and HAP rent calculations should be conducted to ensure amounts are calculated properly and documentation is retained in tenant files.</w:t>
      </w:r>
    </w:p>
    <w:p w14:paraId="0ECC3EA7" w14:textId="21096E51" w:rsidR="00AB642F" w:rsidRDefault="00AB642F" w:rsidP="00F07BF3">
      <w:pPr>
        <w:pStyle w:val="Heading3"/>
      </w:pPr>
      <w:r>
        <w:t xml:space="preserve">General </w:t>
      </w:r>
      <w:r w:rsidR="00845078">
        <w:t xml:space="preserve">HAP Processing </w:t>
      </w:r>
      <w:r>
        <w:t>Controls</w:t>
      </w:r>
    </w:p>
    <w:p w14:paraId="00C2B9D7" w14:textId="31AE1312" w:rsidR="00AB642F" w:rsidRDefault="00AB642F" w:rsidP="00F07BF3">
      <w:pPr>
        <w:spacing w:after="240" w:line="259" w:lineRule="auto"/>
        <w:jc w:val="left"/>
        <w:rPr>
          <w:rFonts w:ascii="Times New Roman" w:hAnsi="Times New Roman" w:cs="Times New Roman"/>
        </w:rPr>
      </w:pPr>
      <w:r>
        <w:rPr>
          <w:rFonts w:ascii="Times New Roman" w:hAnsi="Times New Roman" w:cs="Times New Roman"/>
        </w:rPr>
        <w:t xml:space="preserve">Proper segregation of duties must be </w:t>
      </w:r>
      <w:r w:rsidR="00757BB3">
        <w:rPr>
          <w:rFonts w:ascii="Times New Roman" w:hAnsi="Times New Roman" w:cs="Times New Roman"/>
        </w:rPr>
        <w:t xml:space="preserve">followed </w:t>
      </w:r>
      <w:r>
        <w:rPr>
          <w:rFonts w:ascii="Times New Roman" w:hAnsi="Times New Roman" w:cs="Times New Roman"/>
        </w:rPr>
        <w:t xml:space="preserve">to mitigate the threat of fraud or theft.  There should be specific individuals authorized to enter landlord data into the software system.  These individuals should not have </w:t>
      </w:r>
      <w:r w:rsidR="002053F9">
        <w:rPr>
          <w:rFonts w:ascii="Times New Roman" w:hAnsi="Times New Roman" w:cs="Times New Roman"/>
        </w:rPr>
        <w:t xml:space="preserve">the </w:t>
      </w:r>
      <w:r>
        <w:rPr>
          <w:rFonts w:ascii="Times New Roman" w:hAnsi="Times New Roman" w:cs="Times New Roman"/>
        </w:rPr>
        <w:t>authority to create the ACH or approve the pre-payment report.</w:t>
      </w:r>
    </w:p>
    <w:p w14:paraId="75B49E6A" w14:textId="07C180FB" w:rsidR="00845078" w:rsidRPr="003A67AA" w:rsidRDefault="00845078" w:rsidP="00F07BF3">
      <w:pPr>
        <w:spacing w:after="240" w:line="259" w:lineRule="auto"/>
        <w:jc w:val="left"/>
        <w:rPr>
          <w:rFonts w:ascii="Times New Roman" w:hAnsi="Times New Roman" w:cs="Times New Roman"/>
        </w:rPr>
      </w:pPr>
      <w:r>
        <w:rPr>
          <w:rFonts w:ascii="Times New Roman" w:hAnsi="Times New Roman" w:cs="Times New Roman"/>
        </w:rPr>
        <w:t xml:space="preserve">For ACH transactions, the submitter may not be the same person as the person approving the ACH.  An </w:t>
      </w:r>
      <w:r w:rsidRPr="00655115">
        <w:rPr>
          <w:rFonts w:ascii="Times New Roman" w:hAnsi="Times New Roman" w:cs="Times New Roman"/>
        </w:rPr>
        <w:t>ACH report</w:t>
      </w:r>
      <w:r>
        <w:rPr>
          <w:rFonts w:ascii="Times New Roman" w:hAnsi="Times New Roman" w:cs="Times New Roman"/>
        </w:rPr>
        <w:t xml:space="preserve"> should be approved and signed by the </w:t>
      </w:r>
      <w:r w:rsidR="002053F9">
        <w:rPr>
          <w:rFonts w:ascii="Times New Roman" w:hAnsi="Times New Roman" w:cs="Times New Roman"/>
        </w:rPr>
        <w:t xml:space="preserve">HCV </w:t>
      </w:r>
      <w:r>
        <w:rPr>
          <w:rFonts w:ascii="Times New Roman" w:hAnsi="Times New Roman" w:cs="Times New Roman"/>
        </w:rPr>
        <w:t>program manager.</w:t>
      </w:r>
      <w:r w:rsidR="002053F9">
        <w:rPr>
          <w:rFonts w:ascii="Times New Roman" w:hAnsi="Times New Roman" w:cs="Times New Roman"/>
        </w:rPr>
        <w:t xml:space="preserve">  </w:t>
      </w:r>
      <w:r w:rsidR="00655115">
        <w:rPr>
          <w:rFonts w:ascii="Times New Roman" w:hAnsi="Times New Roman" w:cs="Times New Roman"/>
        </w:rPr>
        <w:t xml:space="preserve">Note – </w:t>
      </w:r>
      <w:r w:rsidR="002053F9">
        <w:rPr>
          <w:rFonts w:ascii="Times New Roman" w:hAnsi="Times New Roman" w:cs="Times New Roman"/>
        </w:rPr>
        <w:t>N</w:t>
      </w:r>
      <w:r w:rsidR="00655115">
        <w:rPr>
          <w:rFonts w:ascii="Times New Roman" w:hAnsi="Times New Roman" w:cs="Times New Roman"/>
        </w:rPr>
        <w:t>ormally the ACH report only provides high level bank report information (i.e., grand total</w:t>
      </w:r>
      <w:r w:rsidR="005F62D2">
        <w:rPr>
          <w:rFonts w:ascii="Times New Roman" w:hAnsi="Times New Roman" w:cs="Times New Roman"/>
        </w:rPr>
        <w:t>s</w:t>
      </w:r>
      <w:r w:rsidR="00655115">
        <w:rPr>
          <w:rFonts w:ascii="Times New Roman" w:hAnsi="Times New Roman" w:cs="Times New Roman"/>
        </w:rPr>
        <w:t xml:space="preserve">) and is </w:t>
      </w:r>
      <w:r w:rsidR="005F62D2">
        <w:rPr>
          <w:rFonts w:ascii="Times New Roman" w:hAnsi="Times New Roman" w:cs="Times New Roman"/>
        </w:rPr>
        <w:t xml:space="preserve">used </w:t>
      </w:r>
      <w:r w:rsidR="002053F9">
        <w:rPr>
          <w:rFonts w:ascii="Times New Roman" w:hAnsi="Times New Roman" w:cs="Times New Roman"/>
        </w:rPr>
        <w:t xml:space="preserve">to verify the </w:t>
      </w:r>
      <w:r w:rsidR="008F0657">
        <w:rPr>
          <w:rFonts w:ascii="Times New Roman" w:hAnsi="Times New Roman" w:cs="Times New Roman"/>
        </w:rPr>
        <w:t xml:space="preserve">check total </w:t>
      </w:r>
      <w:r w:rsidR="005F62D2">
        <w:rPr>
          <w:rFonts w:ascii="Times New Roman" w:hAnsi="Times New Roman" w:cs="Times New Roman"/>
        </w:rPr>
        <w:t>later in the process</w:t>
      </w:r>
      <w:r w:rsidR="002053F9">
        <w:rPr>
          <w:rFonts w:ascii="Times New Roman" w:hAnsi="Times New Roman" w:cs="Times New Roman"/>
        </w:rPr>
        <w:t>.</w:t>
      </w:r>
    </w:p>
    <w:p w14:paraId="05704118" w14:textId="232D48B5" w:rsidR="00AB642F" w:rsidRPr="00470A24" w:rsidRDefault="00AB642F" w:rsidP="00F07BF3">
      <w:pPr>
        <w:spacing w:after="240" w:line="259" w:lineRule="auto"/>
        <w:jc w:val="left"/>
        <w:rPr>
          <w:rFonts w:ascii="Times New Roman" w:hAnsi="Times New Roman" w:cs="Times New Roman"/>
        </w:rPr>
      </w:pPr>
      <w:r>
        <w:rPr>
          <w:rFonts w:ascii="Times New Roman" w:hAnsi="Times New Roman" w:cs="Times New Roman"/>
        </w:rPr>
        <w:t xml:space="preserve">For control purposes, the PHA should set a limit for a single check or payment amount to a landlord.  This limit will be conveyed to the bank so that the bank will not process the amount without authorization from the </w:t>
      </w:r>
      <w:r w:rsidR="002053F9">
        <w:rPr>
          <w:rFonts w:ascii="Times New Roman" w:hAnsi="Times New Roman" w:cs="Times New Roman"/>
        </w:rPr>
        <w:t xml:space="preserve">HCV </w:t>
      </w:r>
      <w:r>
        <w:rPr>
          <w:rFonts w:ascii="Times New Roman" w:hAnsi="Times New Roman" w:cs="Times New Roman"/>
        </w:rPr>
        <w:t>program manager.</w:t>
      </w:r>
    </w:p>
    <w:p w14:paraId="1A4A5546" w14:textId="7E203706" w:rsidR="00845078" w:rsidRDefault="00845078" w:rsidP="00F07BF3">
      <w:pPr>
        <w:spacing w:after="240" w:line="259" w:lineRule="auto"/>
        <w:jc w:val="left"/>
        <w:rPr>
          <w:rFonts w:ascii="Times New Roman" w:hAnsi="Times New Roman" w:cs="Times New Roman"/>
        </w:rPr>
      </w:pPr>
      <w:r w:rsidRPr="00845078">
        <w:rPr>
          <w:rFonts w:ascii="Times New Roman" w:hAnsi="Times New Roman" w:cs="Times New Roman"/>
        </w:rPr>
        <w:lastRenderedPageBreak/>
        <w:t>Blank HAP checks will be stored in a secured area.</w:t>
      </w:r>
    </w:p>
    <w:p w14:paraId="6DC88510" w14:textId="20127B8C" w:rsidR="00845078" w:rsidRPr="00F07BF3" w:rsidRDefault="00845078" w:rsidP="00F07BF3">
      <w:pPr>
        <w:pStyle w:val="Heading3"/>
      </w:pPr>
      <w:r w:rsidRPr="00845078">
        <w:t>HAP Payment</w:t>
      </w:r>
      <w:r w:rsidR="002E0B12">
        <w:t xml:space="preserve"> </w:t>
      </w:r>
      <w:r w:rsidRPr="00845078">
        <w:t xml:space="preserve">Schedule </w:t>
      </w:r>
    </w:p>
    <w:p w14:paraId="7B0C88EE" w14:textId="378037E1" w:rsidR="005E6089" w:rsidRPr="00845078" w:rsidRDefault="005E6089" w:rsidP="00F07BF3">
      <w:pPr>
        <w:spacing w:after="120" w:line="259" w:lineRule="auto"/>
        <w:jc w:val="left"/>
        <w:rPr>
          <w:rFonts w:ascii="Times New Roman" w:hAnsi="Times New Roman" w:cs="Times New Roman"/>
        </w:rPr>
      </w:pPr>
      <w:r>
        <w:rPr>
          <w:rFonts w:ascii="Times New Roman" w:hAnsi="Times New Roman" w:cs="Times New Roman"/>
        </w:rPr>
        <w:t xml:space="preserve">The PHA will </w:t>
      </w:r>
      <w:r w:rsidR="00015459">
        <w:rPr>
          <w:rFonts w:ascii="Times New Roman" w:hAnsi="Times New Roman" w:cs="Times New Roman"/>
        </w:rPr>
        <w:t>employ the following HAP payment schedule.</w:t>
      </w:r>
    </w:p>
    <w:p w14:paraId="5B5354A6" w14:textId="77777777" w:rsidR="00EA45C1" w:rsidRPr="00EA45C1" w:rsidRDefault="00845078" w:rsidP="00CE5718">
      <w:pPr>
        <w:pStyle w:val="ListParagraph"/>
        <w:numPr>
          <w:ilvl w:val="0"/>
          <w:numId w:val="5"/>
        </w:numPr>
        <w:autoSpaceDE w:val="0"/>
        <w:autoSpaceDN w:val="0"/>
        <w:adjustRightInd w:val="0"/>
        <w:spacing w:before="60" w:after="60" w:line="259" w:lineRule="auto"/>
        <w:contextualSpacing w:val="0"/>
        <w:rPr>
          <w:rFonts w:ascii="Times New Roman" w:hAnsi="Times New Roman" w:cs="Times New Roman"/>
        </w:rPr>
      </w:pPr>
      <w:r w:rsidRPr="00655115">
        <w:rPr>
          <w:rFonts w:ascii="Times New Roman" w:hAnsi="Times New Roman" w:cs="Times New Roman"/>
        </w:rPr>
        <w:t xml:space="preserve">HAP payments will be generated twice during the month, </w:t>
      </w:r>
      <w:r w:rsidR="00EA45C1">
        <w:rPr>
          <w:rFonts w:ascii="Times New Roman" w:hAnsi="Times New Roman" w:cs="Times New Roman"/>
        </w:rPr>
        <w:t xml:space="preserve">normally </w:t>
      </w:r>
      <w:r w:rsidRPr="00655115">
        <w:rPr>
          <w:rFonts w:ascii="Times New Roman" w:hAnsi="Times New Roman" w:cs="Times New Roman"/>
        </w:rPr>
        <w:t>on the 1</w:t>
      </w:r>
      <w:r w:rsidRPr="00655115">
        <w:rPr>
          <w:rFonts w:ascii="Times New Roman" w:hAnsi="Times New Roman" w:cs="Times New Roman"/>
          <w:vertAlign w:val="superscript"/>
        </w:rPr>
        <w:t>st</w:t>
      </w:r>
      <w:r w:rsidRPr="00655115">
        <w:rPr>
          <w:rFonts w:ascii="Times New Roman" w:hAnsi="Times New Roman" w:cs="Times New Roman"/>
        </w:rPr>
        <w:t xml:space="preserve"> and the 15</w:t>
      </w:r>
      <w:r w:rsidR="00655115" w:rsidRPr="00655115">
        <w:rPr>
          <w:rFonts w:ascii="Times New Roman" w:hAnsi="Times New Roman" w:cs="Times New Roman"/>
          <w:vertAlign w:val="superscript"/>
        </w:rPr>
        <w:t>th</w:t>
      </w:r>
      <w:r w:rsidR="00EA45C1">
        <w:rPr>
          <w:rFonts w:ascii="Times New Roman" w:hAnsi="Times New Roman" w:cs="Times New Roman"/>
          <w:vertAlign w:val="superscript"/>
        </w:rPr>
        <w:t>.</w:t>
      </w:r>
    </w:p>
    <w:p w14:paraId="7904B0BB" w14:textId="39C96EB0" w:rsidR="00845078" w:rsidRPr="00655115" w:rsidRDefault="00A6341F" w:rsidP="00CE5718">
      <w:pPr>
        <w:pStyle w:val="ListParagraph"/>
        <w:numPr>
          <w:ilvl w:val="0"/>
          <w:numId w:val="5"/>
        </w:numPr>
        <w:autoSpaceDE w:val="0"/>
        <w:autoSpaceDN w:val="0"/>
        <w:adjustRightInd w:val="0"/>
        <w:spacing w:before="60" w:after="60" w:line="259" w:lineRule="auto"/>
        <w:contextualSpacing w:val="0"/>
        <w:rPr>
          <w:rFonts w:ascii="Times New Roman" w:hAnsi="Times New Roman" w:cs="Times New Roman"/>
        </w:rPr>
      </w:pPr>
      <w:r>
        <w:rPr>
          <w:rFonts w:ascii="Times New Roman" w:hAnsi="Times New Roman" w:cs="Times New Roman"/>
        </w:rPr>
        <w:t xml:space="preserve">To account for </w:t>
      </w:r>
      <w:r w:rsidR="00EA45C1">
        <w:rPr>
          <w:rFonts w:ascii="Times New Roman" w:hAnsi="Times New Roman" w:cs="Times New Roman"/>
        </w:rPr>
        <w:t xml:space="preserve">payment </w:t>
      </w:r>
      <w:r w:rsidR="00655115">
        <w:rPr>
          <w:rFonts w:ascii="Times New Roman" w:hAnsi="Times New Roman" w:cs="Times New Roman"/>
        </w:rPr>
        <w:t xml:space="preserve">processing </w:t>
      </w:r>
      <w:r w:rsidR="00EA45C1">
        <w:rPr>
          <w:rFonts w:ascii="Times New Roman" w:hAnsi="Times New Roman" w:cs="Times New Roman"/>
        </w:rPr>
        <w:t>time</w:t>
      </w:r>
      <w:r>
        <w:rPr>
          <w:rFonts w:ascii="Times New Roman" w:hAnsi="Times New Roman" w:cs="Times New Roman"/>
        </w:rPr>
        <w:t xml:space="preserve">, </w:t>
      </w:r>
      <w:r w:rsidR="00655115" w:rsidRPr="00655115">
        <w:rPr>
          <w:rFonts w:ascii="Times New Roman" w:hAnsi="Times New Roman" w:cs="Times New Roman"/>
        </w:rPr>
        <w:t xml:space="preserve">the actual </w:t>
      </w:r>
      <w:r w:rsidR="00EA45C1">
        <w:rPr>
          <w:rFonts w:ascii="Times New Roman" w:hAnsi="Times New Roman" w:cs="Times New Roman"/>
        </w:rPr>
        <w:t>payment (i.e., check</w:t>
      </w:r>
      <w:r>
        <w:rPr>
          <w:rFonts w:ascii="Times New Roman" w:hAnsi="Times New Roman" w:cs="Times New Roman"/>
        </w:rPr>
        <w:t xml:space="preserve"> </w:t>
      </w:r>
      <w:r w:rsidR="00655115" w:rsidRPr="00655115">
        <w:rPr>
          <w:rFonts w:ascii="Times New Roman" w:hAnsi="Times New Roman" w:cs="Times New Roman"/>
        </w:rPr>
        <w:t>run</w:t>
      </w:r>
      <w:r>
        <w:rPr>
          <w:rFonts w:ascii="Times New Roman" w:hAnsi="Times New Roman" w:cs="Times New Roman"/>
        </w:rPr>
        <w:t xml:space="preserve">) </w:t>
      </w:r>
      <w:r w:rsidR="00655115" w:rsidRPr="00655115">
        <w:rPr>
          <w:rFonts w:ascii="Times New Roman" w:hAnsi="Times New Roman" w:cs="Times New Roman"/>
        </w:rPr>
        <w:t>may occur earlier (i.e., the 30</w:t>
      </w:r>
      <w:r w:rsidR="00655115" w:rsidRPr="00655115">
        <w:rPr>
          <w:rFonts w:ascii="Times New Roman" w:hAnsi="Times New Roman" w:cs="Times New Roman"/>
          <w:vertAlign w:val="superscript"/>
        </w:rPr>
        <w:t>th</w:t>
      </w:r>
      <w:r w:rsidR="00655115" w:rsidRPr="00655115">
        <w:rPr>
          <w:rFonts w:ascii="Times New Roman" w:hAnsi="Times New Roman" w:cs="Times New Roman"/>
        </w:rPr>
        <w:t xml:space="preserve"> or 31</w:t>
      </w:r>
      <w:r w:rsidR="00655115" w:rsidRPr="00655115">
        <w:rPr>
          <w:rFonts w:ascii="Times New Roman" w:hAnsi="Times New Roman" w:cs="Times New Roman"/>
          <w:vertAlign w:val="superscript"/>
        </w:rPr>
        <w:t>st</w:t>
      </w:r>
      <w:r w:rsidR="00EA45C1">
        <w:rPr>
          <w:rFonts w:ascii="Times New Roman" w:hAnsi="Times New Roman" w:cs="Times New Roman"/>
        </w:rPr>
        <w:t xml:space="preserve"> of the previous month)</w:t>
      </w:r>
      <w:r w:rsidR="00655115" w:rsidRPr="00655115">
        <w:rPr>
          <w:rFonts w:ascii="Times New Roman" w:hAnsi="Times New Roman" w:cs="Times New Roman"/>
        </w:rPr>
        <w:t xml:space="preserve"> but the date of the check</w:t>
      </w:r>
      <w:r w:rsidR="00EA45C1">
        <w:rPr>
          <w:rFonts w:ascii="Times New Roman" w:hAnsi="Times New Roman" w:cs="Times New Roman"/>
        </w:rPr>
        <w:t>/deposit (if ACH)</w:t>
      </w:r>
      <w:r w:rsidR="00655115" w:rsidRPr="00655115">
        <w:rPr>
          <w:rFonts w:ascii="Times New Roman" w:hAnsi="Times New Roman" w:cs="Times New Roman"/>
        </w:rPr>
        <w:t xml:space="preserve"> will </w:t>
      </w:r>
      <w:r w:rsidR="00E96C29">
        <w:rPr>
          <w:rFonts w:ascii="Times New Roman" w:hAnsi="Times New Roman" w:cs="Times New Roman"/>
        </w:rPr>
        <w:t xml:space="preserve">be </w:t>
      </w:r>
      <w:r w:rsidR="00EA45C1">
        <w:rPr>
          <w:rFonts w:ascii="Times New Roman" w:hAnsi="Times New Roman" w:cs="Times New Roman"/>
        </w:rPr>
        <w:t xml:space="preserve">on or after </w:t>
      </w:r>
      <w:r w:rsidR="00655115">
        <w:rPr>
          <w:rFonts w:ascii="Times New Roman" w:hAnsi="Times New Roman" w:cs="Times New Roman"/>
        </w:rPr>
        <w:t>the</w:t>
      </w:r>
      <w:r w:rsidR="00655115" w:rsidRPr="00655115">
        <w:rPr>
          <w:rFonts w:ascii="Times New Roman" w:hAnsi="Times New Roman" w:cs="Times New Roman"/>
        </w:rPr>
        <w:t xml:space="preserve"> </w:t>
      </w:r>
      <w:r w:rsidR="00EA45C1">
        <w:rPr>
          <w:rFonts w:ascii="Times New Roman" w:hAnsi="Times New Roman" w:cs="Times New Roman"/>
        </w:rPr>
        <w:t>1</w:t>
      </w:r>
      <w:r w:rsidR="00655115" w:rsidRPr="00655115">
        <w:rPr>
          <w:rFonts w:ascii="Times New Roman" w:hAnsi="Times New Roman" w:cs="Times New Roman"/>
          <w:vertAlign w:val="superscript"/>
        </w:rPr>
        <w:t>st</w:t>
      </w:r>
      <w:r w:rsidR="00EA45C1" w:rsidRPr="00EA45C1">
        <w:rPr>
          <w:rFonts w:ascii="Times New Roman" w:hAnsi="Times New Roman" w:cs="Times New Roman"/>
        </w:rPr>
        <w:t>/15</w:t>
      </w:r>
      <w:r w:rsidR="00EA45C1" w:rsidRPr="00EA45C1">
        <w:rPr>
          <w:rFonts w:ascii="Times New Roman" w:hAnsi="Times New Roman" w:cs="Times New Roman"/>
          <w:vertAlign w:val="superscript"/>
        </w:rPr>
        <w:t>th</w:t>
      </w:r>
      <w:r w:rsidR="00655115" w:rsidRPr="00655115">
        <w:rPr>
          <w:rFonts w:ascii="Times New Roman" w:hAnsi="Times New Roman" w:cs="Times New Roman"/>
        </w:rPr>
        <w:t xml:space="preserve"> subject</w:t>
      </w:r>
      <w:r w:rsidR="00EA45C1">
        <w:rPr>
          <w:rFonts w:ascii="Times New Roman" w:hAnsi="Times New Roman" w:cs="Times New Roman"/>
        </w:rPr>
        <w:t xml:space="preserve"> to</w:t>
      </w:r>
      <w:r w:rsidR="00655115" w:rsidRPr="00655115">
        <w:rPr>
          <w:rFonts w:ascii="Times New Roman" w:hAnsi="Times New Roman" w:cs="Times New Roman"/>
        </w:rPr>
        <w:t xml:space="preserve"> weeken</w:t>
      </w:r>
      <w:r w:rsidR="00655115">
        <w:rPr>
          <w:rFonts w:ascii="Times New Roman" w:hAnsi="Times New Roman" w:cs="Times New Roman"/>
        </w:rPr>
        <w:t>ds and holidays.</w:t>
      </w:r>
      <w:r w:rsidR="00EA45C1">
        <w:rPr>
          <w:rFonts w:ascii="Times New Roman" w:hAnsi="Times New Roman" w:cs="Times New Roman"/>
        </w:rPr>
        <w:t>)</w:t>
      </w:r>
    </w:p>
    <w:p w14:paraId="194795FE" w14:textId="3D7B631D" w:rsidR="00845078" w:rsidRDefault="00EA45C1" w:rsidP="00CE5718">
      <w:pPr>
        <w:pStyle w:val="ListParagraph"/>
        <w:numPr>
          <w:ilvl w:val="0"/>
          <w:numId w:val="5"/>
        </w:numPr>
        <w:autoSpaceDE w:val="0"/>
        <w:autoSpaceDN w:val="0"/>
        <w:adjustRightInd w:val="0"/>
        <w:spacing w:before="60" w:after="60" w:line="259" w:lineRule="auto"/>
        <w:contextualSpacing w:val="0"/>
        <w:rPr>
          <w:rFonts w:ascii="Times New Roman" w:hAnsi="Times New Roman" w:cs="Times New Roman"/>
        </w:rPr>
      </w:pPr>
      <w:r>
        <w:rPr>
          <w:rFonts w:ascii="Times New Roman" w:hAnsi="Times New Roman" w:cs="Times New Roman"/>
        </w:rPr>
        <w:t>1</w:t>
      </w:r>
      <w:r w:rsidRPr="00EA45C1">
        <w:rPr>
          <w:rFonts w:ascii="Times New Roman" w:hAnsi="Times New Roman" w:cs="Times New Roman"/>
          <w:vertAlign w:val="superscript"/>
        </w:rPr>
        <w:t>st</w:t>
      </w:r>
      <w:r>
        <w:rPr>
          <w:rFonts w:ascii="Times New Roman" w:hAnsi="Times New Roman" w:cs="Times New Roman"/>
        </w:rPr>
        <w:t xml:space="preserve"> of the month </w:t>
      </w:r>
      <w:r w:rsidR="00845078" w:rsidRPr="00655115">
        <w:rPr>
          <w:rFonts w:ascii="Times New Roman" w:hAnsi="Times New Roman" w:cs="Times New Roman"/>
        </w:rPr>
        <w:t>HAP payments will be distributed</w:t>
      </w:r>
      <w:r>
        <w:rPr>
          <w:rFonts w:ascii="Times New Roman" w:hAnsi="Times New Roman" w:cs="Times New Roman"/>
        </w:rPr>
        <w:t xml:space="preserve">/deposited </w:t>
      </w:r>
      <w:r w:rsidR="00845078" w:rsidRPr="00655115">
        <w:rPr>
          <w:rFonts w:ascii="Times New Roman" w:hAnsi="Times New Roman" w:cs="Times New Roman"/>
        </w:rPr>
        <w:t>no later than the 5th of each month.</w:t>
      </w:r>
    </w:p>
    <w:p w14:paraId="0B976324" w14:textId="0A0699ED" w:rsidR="00EA45C1" w:rsidRPr="00655115" w:rsidRDefault="00EA45C1" w:rsidP="00CE5718">
      <w:pPr>
        <w:pStyle w:val="ListParagraph"/>
        <w:numPr>
          <w:ilvl w:val="0"/>
          <w:numId w:val="5"/>
        </w:numPr>
        <w:autoSpaceDE w:val="0"/>
        <w:autoSpaceDN w:val="0"/>
        <w:adjustRightInd w:val="0"/>
        <w:spacing w:before="60" w:after="60" w:line="259" w:lineRule="auto"/>
        <w:contextualSpacing w:val="0"/>
        <w:rPr>
          <w:rFonts w:ascii="Times New Roman" w:hAnsi="Times New Roman" w:cs="Times New Roman"/>
        </w:rPr>
      </w:pPr>
      <w:r>
        <w:rPr>
          <w:rFonts w:ascii="Times New Roman" w:hAnsi="Times New Roman" w:cs="Times New Roman"/>
        </w:rPr>
        <w:t>15</w:t>
      </w:r>
      <w:r w:rsidRPr="00EA45C1">
        <w:rPr>
          <w:rFonts w:ascii="Times New Roman" w:hAnsi="Times New Roman" w:cs="Times New Roman"/>
          <w:vertAlign w:val="superscript"/>
        </w:rPr>
        <w:t>th</w:t>
      </w:r>
      <w:r>
        <w:rPr>
          <w:rFonts w:ascii="Times New Roman" w:hAnsi="Times New Roman" w:cs="Times New Roman"/>
        </w:rPr>
        <w:t xml:space="preserve"> of the month </w:t>
      </w:r>
      <w:r w:rsidRPr="00655115">
        <w:rPr>
          <w:rFonts w:ascii="Times New Roman" w:hAnsi="Times New Roman" w:cs="Times New Roman"/>
        </w:rPr>
        <w:t>HAP payments will be distributed</w:t>
      </w:r>
      <w:r>
        <w:rPr>
          <w:rFonts w:ascii="Times New Roman" w:hAnsi="Times New Roman" w:cs="Times New Roman"/>
        </w:rPr>
        <w:t>/deposited</w:t>
      </w:r>
      <w:r w:rsidRPr="00655115">
        <w:rPr>
          <w:rFonts w:ascii="Times New Roman" w:hAnsi="Times New Roman" w:cs="Times New Roman"/>
        </w:rPr>
        <w:t xml:space="preserve"> no later than the </w:t>
      </w:r>
      <w:r>
        <w:rPr>
          <w:rFonts w:ascii="Times New Roman" w:hAnsi="Times New Roman" w:cs="Times New Roman"/>
        </w:rPr>
        <w:t>20</w:t>
      </w:r>
      <w:r w:rsidRPr="00655115">
        <w:rPr>
          <w:rFonts w:ascii="Times New Roman" w:hAnsi="Times New Roman" w:cs="Times New Roman"/>
        </w:rPr>
        <w:t>th of each month.</w:t>
      </w:r>
    </w:p>
    <w:p w14:paraId="658D2B38" w14:textId="0F344B78" w:rsidR="00845078" w:rsidRPr="00655115" w:rsidRDefault="00845078" w:rsidP="00F07BF3">
      <w:pPr>
        <w:pStyle w:val="ListParagraph"/>
        <w:numPr>
          <w:ilvl w:val="0"/>
          <w:numId w:val="5"/>
        </w:numPr>
        <w:autoSpaceDE w:val="0"/>
        <w:autoSpaceDN w:val="0"/>
        <w:adjustRightInd w:val="0"/>
        <w:spacing w:before="60" w:after="240" w:line="259" w:lineRule="auto"/>
        <w:contextualSpacing w:val="0"/>
        <w:rPr>
          <w:rFonts w:ascii="Times New Roman" w:hAnsi="Times New Roman" w:cs="Times New Roman"/>
        </w:rPr>
      </w:pPr>
      <w:r w:rsidRPr="00655115">
        <w:rPr>
          <w:rFonts w:ascii="Times New Roman" w:hAnsi="Times New Roman" w:cs="Times New Roman"/>
        </w:rPr>
        <w:t xml:space="preserve">HAP checks are not to be given to a landlord earlier than the </w:t>
      </w:r>
      <w:r w:rsidR="00655115">
        <w:rPr>
          <w:rFonts w:ascii="Times New Roman" w:hAnsi="Times New Roman" w:cs="Times New Roman"/>
        </w:rPr>
        <w:t xml:space="preserve">date </w:t>
      </w:r>
      <w:r w:rsidR="00E96C29">
        <w:rPr>
          <w:rFonts w:ascii="Times New Roman" w:hAnsi="Times New Roman" w:cs="Times New Roman"/>
        </w:rPr>
        <w:t xml:space="preserve">shown </w:t>
      </w:r>
      <w:r w:rsidR="00655115">
        <w:rPr>
          <w:rFonts w:ascii="Times New Roman" w:hAnsi="Times New Roman" w:cs="Times New Roman"/>
        </w:rPr>
        <w:t>on the check</w:t>
      </w:r>
      <w:r w:rsidRPr="00655115">
        <w:rPr>
          <w:rFonts w:ascii="Times New Roman" w:hAnsi="Times New Roman" w:cs="Times New Roman"/>
        </w:rPr>
        <w:t>.</w:t>
      </w:r>
    </w:p>
    <w:p w14:paraId="1413CA9A" w14:textId="4B868131" w:rsidR="00846094" w:rsidRPr="00F07BF3" w:rsidRDefault="00FD697B" w:rsidP="00F07BF3">
      <w:pPr>
        <w:pStyle w:val="Heading3"/>
      </w:pPr>
      <w:r>
        <w:t xml:space="preserve">HAP </w:t>
      </w:r>
      <w:r w:rsidR="00845078" w:rsidRPr="00845078">
        <w:t>Payment Processing</w:t>
      </w:r>
    </w:p>
    <w:p w14:paraId="33683204" w14:textId="3BEE2335" w:rsidR="00EA45C1" w:rsidRDefault="002D5BA3" w:rsidP="00F07BF3">
      <w:pPr>
        <w:spacing w:after="240" w:line="259" w:lineRule="auto"/>
        <w:jc w:val="left"/>
        <w:rPr>
          <w:rFonts w:ascii="Times New Roman" w:hAnsi="Times New Roman" w:cs="Times New Roman"/>
        </w:rPr>
      </w:pPr>
      <w:r w:rsidRPr="00816B17">
        <w:rPr>
          <w:rFonts w:ascii="Times New Roman" w:hAnsi="Times New Roman" w:cs="Times New Roman"/>
        </w:rPr>
        <w:t>The</w:t>
      </w:r>
      <w:r w:rsidR="005C3AE5">
        <w:rPr>
          <w:rFonts w:ascii="Times New Roman" w:hAnsi="Times New Roman" w:cs="Times New Roman"/>
        </w:rPr>
        <w:t xml:space="preserve"> </w:t>
      </w:r>
      <w:r w:rsidRPr="00816B17">
        <w:rPr>
          <w:rFonts w:ascii="Times New Roman" w:hAnsi="Times New Roman" w:cs="Times New Roman"/>
        </w:rPr>
        <w:t xml:space="preserve">processing of HAP begins with the HCV </w:t>
      </w:r>
      <w:r w:rsidR="00A8658F">
        <w:rPr>
          <w:rFonts w:ascii="Times New Roman" w:hAnsi="Times New Roman" w:cs="Times New Roman"/>
        </w:rPr>
        <w:t>p</w:t>
      </w:r>
      <w:r w:rsidRPr="00816B17">
        <w:rPr>
          <w:rFonts w:ascii="Times New Roman" w:hAnsi="Times New Roman" w:cs="Times New Roman"/>
        </w:rPr>
        <w:t xml:space="preserve">rogram’s management.  </w:t>
      </w:r>
      <w:r w:rsidRPr="00EA45C1">
        <w:rPr>
          <w:rFonts w:ascii="Times New Roman" w:hAnsi="Times New Roman" w:cs="Times New Roman"/>
        </w:rPr>
        <w:t>A pre-</w:t>
      </w:r>
      <w:r w:rsidR="00642A40" w:rsidRPr="00EA45C1">
        <w:rPr>
          <w:rFonts w:ascii="Times New Roman" w:hAnsi="Times New Roman" w:cs="Times New Roman"/>
        </w:rPr>
        <w:t>payment processing</w:t>
      </w:r>
      <w:r w:rsidRPr="00EA45C1">
        <w:rPr>
          <w:rFonts w:ascii="Times New Roman" w:hAnsi="Times New Roman" w:cs="Times New Roman"/>
        </w:rPr>
        <w:t xml:space="preserve"> report</w:t>
      </w:r>
      <w:r w:rsidR="00353052" w:rsidRPr="00EA45C1">
        <w:rPr>
          <w:rFonts w:ascii="Times New Roman" w:hAnsi="Times New Roman" w:cs="Times New Roman"/>
        </w:rPr>
        <w:t xml:space="preserve"> (</w:t>
      </w:r>
      <w:r w:rsidR="00EA45C1" w:rsidRPr="00EA45C1">
        <w:rPr>
          <w:rFonts w:ascii="Times New Roman" w:hAnsi="Times New Roman" w:cs="Times New Roman"/>
        </w:rPr>
        <w:t xml:space="preserve">sometimes referred to as a </w:t>
      </w:r>
      <w:r w:rsidR="00353052" w:rsidRPr="00EA45C1">
        <w:rPr>
          <w:rFonts w:ascii="Times New Roman" w:hAnsi="Times New Roman" w:cs="Times New Roman"/>
        </w:rPr>
        <w:t xml:space="preserve">HAP register) </w:t>
      </w:r>
      <w:r w:rsidR="00EA45C1" w:rsidRPr="00EA45C1">
        <w:rPr>
          <w:rFonts w:ascii="Times New Roman" w:hAnsi="Times New Roman" w:cs="Times New Roman"/>
        </w:rPr>
        <w:t xml:space="preserve">will be generated and reviewed by the HCV </w:t>
      </w:r>
      <w:r w:rsidR="00A8658F">
        <w:rPr>
          <w:rFonts w:ascii="Times New Roman" w:hAnsi="Times New Roman" w:cs="Times New Roman"/>
        </w:rPr>
        <w:t>p</w:t>
      </w:r>
      <w:r w:rsidR="00F07BF3">
        <w:rPr>
          <w:rFonts w:ascii="Times New Roman" w:hAnsi="Times New Roman" w:cs="Times New Roman"/>
        </w:rPr>
        <w:t>rogram manager.</w:t>
      </w:r>
    </w:p>
    <w:p w14:paraId="1B7AA994" w14:textId="2982B966" w:rsidR="00EA45C1" w:rsidRDefault="00EA45C1" w:rsidP="00F07BF3">
      <w:pPr>
        <w:spacing w:after="240" w:line="259" w:lineRule="auto"/>
        <w:jc w:val="left"/>
        <w:rPr>
          <w:rFonts w:ascii="Times New Roman" w:hAnsi="Times New Roman" w:cs="Times New Roman"/>
        </w:rPr>
      </w:pPr>
      <w:r>
        <w:rPr>
          <w:rFonts w:ascii="Times New Roman" w:hAnsi="Times New Roman" w:cs="Times New Roman"/>
        </w:rPr>
        <w:t xml:space="preserve">The approved </w:t>
      </w:r>
      <w:r w:rsidRPr="00EA45C1">
        <w:rPr>
          <w:rFonts w:ascii="Times New Roman" w:hAnsi="Times New Roman" w:cs="Times New Roman"/>
        </w:rPr>
        <w:t xml:space="preserve">pre-payment processing report </w:t>
      </w:r>
      <w:r w:rsidR="00353052" w:rsidRPr="00816B17">
        <w:rPr>
          <w:rFonts w:ascii="Times New Roman" w:hAnsi="Times New Roman" w:cs="Times New Roman"/>
        </w:rPr>
        <w:t>will</w:t>
      </w:r>
      <w:r w:rsidR="002D5BA3" w:rsidRPr="00816B17">
        <w:rPr>
          <w:rFonts w:ascii="Times New Roman" w:hAnsi="Times New Roman" w:cs="Times New Roman"/>
        </w:rPr>
        <w:t xml:space="preserve"> be provided to the </w:t>
      </w:r>
      <w:r w:rsidR="00811339">
        <w:rPr>
          <w:rFonts w:ascii="Times New Roman" w:hAnsi="Times New Roman" w:cs="Times New Roman"/>
        </w:rPr>
        <w:t>F</w:t>
      </w:r>
      <w:r w:rsidR="002D5BA3" w:rsidRPr="00816B17">
        <w:rPr>
          <w:rFonts w:ascii="Times New Roman" w:hAnsi="Times New Roman" w:cs="Times New Roman"/>
        </w:rPr>
        <w:t xml:space="preserve">inance </w:t>
      </w:r>
      <w:r w:rsidR="00811339">
        <w:rPr>
          <w:rFonts w:ascii="Times New Roman" w:hAnsi="Times New Roman" w:cs="Times New Roman"/>
        </w:rPr>
        <w:t>department</w:t>
      </w:r>
      <w:r w:rsidR="00990871">
        <w:rPr>
          <w:rFonts w:ascii="Times New Roman" w:hAnsi="Times New Roman" w:cs="Times New Roman"/>
        </w:rPr>
        <w:t xml:space="preserve">.  The </w:t>
      </w:r>
      <w:r w:rsidR="00EC6FD0">
        <w:rPr>
          <w:rFonts w:ascii="Times New Roman" w:hAnsi="Times New Roman" w:cs="Times New Roman"/>
        </w:rPr>
        <w:t>report will i</w:t>
      </w:r>
      <w:r>
        <w:rPr>
          <w:rFonts w:ascii="Times New Roman" w:hAnsi="Times New Roman" w:cs="Times New Roman"/>
        </w:rPr>
        <w:t>nclud</w:t>
      </w:r>
      <w:r w:rsidR="00EC6FD0">
        <w:rPr>
          <w:rFonts w:ascii="Times New Roman" w:hAnsi="Times New Roman" w:cs="Times New Roman"/>
        </w:rPr>
        <w:t>e</w:t>
      </w:r>
      <w:r>
        <w:rPr>
          <w:rFonts w:ascii="Times New Roman" w:hAnsi="Times New Roman" w:cs="Times New Roman"/>
        </w:rPr>
        <w:t xml:space="preserve"> the</w:t>
      </w:r>
      <w:r w:rsidR="002D5BA3" w:rsidRPr="00816B17">
        <w:rPr>
          <w:rFonts w:ascii="Times New Roman" w:hAnsi="Times New Roman" w:cs="Times New Roman"/>
        </w:rPr>
        <w:t xml:space="preserve"> total amount </w:t>
      </w:r>
      <w:r>
        <w:rPr>
          <w:rFonts w:ascii="Times New Roman" w:hAnsi="Times New Roman" w:cs="Times New Roman"/>
        </w:rPr>
        <w:t xml:space="preserve">of </w:t>
      </w:r>
      <w:r w:rsidR="00EC6FD0">
        <w:rPr>
          <w:rFonts w:ascii="Times New Roman" w:hAnsi="Times New Roman" w:cs="Times New Roman"/>
        </w:rPr>
        <w:t xml:space="preserve">HAP </w:t>
      </w:r>
      <w:r>
        <w:rPr>
          <w:rFonts w:ascii="Times New Roman" w:hAnsi="Times New Roman" w:cs="Times New Roman"/>
        </w:rPr>
        <w:t>payment</w:t>
      </w:r>
      <w:r w:rsidR="009F5990">
        <w:rPr>
          <w:rFonts w:ascii="Times New Roman" w:hAnsi="Times New Roman" w:cs="Times New Roman"/>
        </w:rPr>
        <w:t>s</w:t>
      </w:r>
      <w:r w:rsidR="002C382A">
        <w:rPr>
          <w:rFonts w:ascii="Times New Roman" w:hAnsi="Times New Roman" w:cs="Times New Roman"/>
        </w:rPr>
        <w:t xml:space="preserve"> </w:t>
      </w:r>
      <w:r w:rsidR="002D5BA3" w:rsidRPr="00816B17">
        <w:rPr>
          <w:rFonts w:ascii="Times New Roman" w:hAnsi="Times New Roman" w:cs="Times New Roman"/>
        </w:rPr>
        <w:t>to be processed in th</w:t>
      </w:r>
      <w:r w:rsidR="00EC6FD0">
        <w:rPr>
          <w:rFonts w:ascii="Times New Roman" w:hAnsi="Times New Roman" w:cs="Times New Roman"/>
        </w:rPr>
        <w:t>e</w:t>
      </w:r>
      <w:r w:rsidR="002D5BA3" w:rsidRPr="00816B17">
        <w:rPr>
          <w:rFonts w:ascii="Times New Roman" w:hAnsi="Times New Roman" w:cs="Times New Roman"/>
        </w:rPr>
        <w:t xml:space="preserve"> </w:t>
      </w:r>
      <w:r w:rsidR="00642A40">
        <w:rPr>
          <w:rFonts w:ascii="Times New Roman" w:hAnsi="Times New Roman" w:cs="Times New Roman"/>
        </w:rPr>
        <w:t>payment cycle</w:t>
      </w:r>
      <w:r w:rsidR="00F07BF3">
        <w:rPr>
          <w:rFonts w:ascii="Times New Roman" w:hAnsi="Times New Roman" w:cs="Times New Roman"/>
        </w:rPr>
        <w:t>.</w:t>
      </w:r>
    </w:p>
    <w:p w14:paraId="2416D361" w14:textId="1C826F2C" w:rsidR="00F92A41" w:rsidRDefault="002D5BA3" w:rsidP="00F07BF3">
      <w:pPr>
        <w:spacing w:after="240" w:line="259" w:lineRule="auto"/>
        <w:jc w:val="left"/>
        <w:rPr>
          <w:rFonts w:ascii="Times New Roman" w:hAnsi="Times New Roman" w:cs="Times New Roman"/>
        </w:rPr>
      </w:pPr>
      <w:r w:rsidRPr="00816B17">
        <w:rPr>
          <w:rFonts w:ascii="Times New Roman" w:hAnsi="Times New Roman" w:cs="Times New Roman"/>
        </w:rPr>
        <w:t>Th</w:t>
      </w:r>
      <w:r w:rsidR="00D54327">
        <w:rPr>
          <w:rFonts w:ascii="Times New Roman" w:hAnsi="Times New Roman" w:cs="Times New Roman"/>
        </w:rPr>
        <w:t>e</w:t>
      </w:r>
      <w:r w:rsidRPr="00816B17">
        <w:rPr>
          <w:rFonts w:ascii="Times New Roman" w:hAnsi="Times New Roman" w:cs="Times New Roman"/>
        </w:rPr>
        <w:t xml:space="preserve"> </w:t>
      </w:r>
      <w:r w:rsidR="00D54327">
        <w:rPr>
          <w:rFonts w:ascii="Times New Roman" w:hAnsi="Times New Roman" w:cs="Times New Roman"/>
        </w:rPr>
        <w:t xml:space="preserve">HAP </w:t>
      </w:r>
      <w:r w:rsidR="00EA45C1">
        <w:rPr>
          <w:rFonts w:ascii="Times New Roman" w:hAnsi="Times New Roman" w:cs="Times New Roman"/>
        </w:rPr>
        <w:t xml:space="preserve">payment </w:t>
      </w:r>
      <w:r w:rsidRPr="00816B17">
        <w:rPr>
          <w:rFonts w:ascii="Times New Roman" w:hAnsi="Times New Roman" w:cs="Times New Roman"/>
        </w:rPr>
        <w:t xml:space="preserve">amount </w:t>
      </w:r>
      <w:r w:rsidR="00EA45C1">
        <w:rPr>
          <w:rFonts w:ascii="Times New Roman" w:hAnsi="Times New Roman" w:cs="Times New Roman"/>
        </w:rPr>
        <w:t xml:space="preserve">and the pre-payment processing report </w:t>
      </w:r>
      <w:r w:rsidRPr="00816B17">
        <w:rPr>
          <w:rFonts w:ascii="Times New Roman" w:hAnsi="Times New Roman" w:cs="Times New Roman"/>
        </w:rPr>
        <w:t xml:space="preserve">will be </w:t>
      </w:r>
      <w:r w:rsidR="00D54327">
        <w:rPr>
          <w:rFonts w:ascii="Times New Roman" w:hAnsi="Times New Roman" w:cs="Times New Roman"/>
        </w:rPr>
        <w:t>reviewed</w:t>
      </w:r>
      <w:r w:rsidRPr="00816B17">
        <w:rPr>
          <w:rFonts w:ascii="Times New Roman" w:hAnsi="Times New Roman" w:cs="Times New Roman"/>
        </w:rPr>
        <w:t xml:space="preserve"> and approved by the Finance </w:t>
      </w:r>
      <w:r>
        <w:rPr>
          <w:rFonts w:ascii="Times New Roman" w:hAnsi="Times New Roman" w:cs="Times New Roman"/>
        </w:rPr>
        <w:t>Director</w:t>
      </w:r>
      <w:r w:rsidR="00D54327">
        <w:rPr>
          <w:rFonts w:ascii="Times New Roman" w:hAnsi="Times New Roman" w:cs="Times New Roman"/>
        </w:rPr>
        <w:t>.</w:t>
      </w:r>
      <w:r w:rsidR="00694C3C">
        <w:rPr>
          <w:rFonts w:ascii="Times New Roman" w:hAnsi="Times New Roman" w:cs="Times New Roman"/>
        </w:rPr>
        <w:t xml:space="preserve">  As part of the review, the </w:t>
      </w:r>
      <w:r w:rsidR="00D54327">
        <w:rPr>
          <w:rFonts w:ascii="Times New Roman" w:hAnsi="Times New Roman" w:cs="Times New Roman"/>
        </w:rPr>
        <w:t>Finance Director will compare</w:t>
      </w:r>
      <w:r w:rsidRPr="00816B17">
        <w:rPr>
          <w:rFonts w:ascii="Times New Roman" w:hAnsi="Times New Roman" w:cs="Times New Roman"/>
        </w:rPr>
        <w:t xml:space="preserve"> the current </w:t>
      </w:r>
      <w:r w:rsidR="00D54327">
        <w:rPr>
          <w:rFonts w:ascii="Times New Roman" w:hAnsi="Times New Roman" w:cs="Times New Roman"/>
        </w:rPr>
        <w:t xml:space="preserve">HAP </w:t>
      </w:r>
      <w:r w:rsidRPr="00816B17">
        <w:rPr>
          <w:rFonts w:ascii="Times New Roman" w:hAnsi="Times New Roman" w:cs="Times New Roman"/>
        </w:rPr>
        <w:t>payment run to the previous month</w:t>
      </w:r>
      <w:r w:rsidR="00D54327">
        <w:rPr>
          <w:rFonts w:ascii="Times New Roman" w:hAnsi="Times New Roman" w:cs="Times New Roman"/>
        </w:rPr>
        <w:t>’s HAP payment</w:t>
      </w:r>
      <w:r w:rsidR="00A43F5C">
        <w:rPr>
          <w:rFonts w:ascii="Times New Roman" w:hAnsi="Times New Roman" w:cs="Times New Roman"/>
        </w:rPr>
        <w:t xml:space="preserve"> report</w:t>
      </w:r>
      <w:r w:rsidR="00D54327">
        <w:rPr>
          <w:rFonts w:ascii="Times New Roman" w:hAnsi="Times New Roman" w:cs="Times New Roman"/>
        </w:rPr>
        <w:t xml:space="preserve">.  </w:t>
      </w:r>
      <w:r w:rsidR="00F92A41">
        <w:rPr>
          <w:rFonts w:ascii="Times New Roman" w:hAnsi="Times New Roman" w:cs="Times New Roman"/>
        </w:rPr>
        <w:t>If there a</w:t>
      </w:r>
      <w:r w:rsidR="00CC3E75">
        <w:rPr>
          <w:rFonts w:ascii="Times New Roman" w:hAnsi="Times New Roman" w:cs="Times New Roman"/>
        </w:rPr>
        <w:t>re</w:t>
      </w:r>
      <w:r w:rsidR="00F92A41">
        <w:rPr>
          <w:rFonts w:ascii="Times New Roman" w:hAnsi="Times New Roman" w:cs="Times New Roman"/>
        </w:rPr>
        <w:t xml:space="preserve"> </w:t>
      </w:r>
      <w:r w:rsidR="00CC3E75">
        <w:rPr>
          <w:rFonts w:ascii="Times New Roman" w:hAnsi="Times New Roman" w:cs="Times New Roman"/>
        </w:rPr>
        <w:t>discrepancies and/</w:t>
      </w:r>
      <w:r w:rsidR="00F92A41">
        <w:rPr>
          <w:rFonts w:ascii="Times New Roman" w:hAnsi="Times New Roman" w:cs="Times New Roman"/>
        </w:rPr>
        <w:t xml:space="preserve">or </w:t>
      </w:r>
      <w:r w:rsidR="00CC3E75">
        <w:rPr>
          <w:rFonts w:ascii="Times New Roman" w:hAnsi="Times New Roman" w:cs="Times New Roman"/>
        </w:rPr>
        <w:t xml:space="preserve">anomalies </w:t>
      </w:r>
      <w:r w:rsidR="00694C3C">
        <w:rPr>
          <w:rFonts w:ascii="Times New Roman" w:hAnsi="Times New Roman" w:cs="Times New Roman"/>
        </w:rPr>
        <w:t>based on a review of the current month’s pre-payment processing report or when compared to the prior month’s pre-processing report, t</w:t>
      </w:r>
      <w:r w:rsidR="00CC3E75">
        <w:rPr>
          <w:rFonts w:ascii="Times New Roman" w:hAnsi="Times New Roman" w:cs="Times New Roman"/>
        </w:rPr>
        <w:t>he Finance Director will bring these to the attention of the HCV program manager</w:t>
      </w:r>
      <w:r w:rsidR="00694C3C">
        <w:rPr>
          <w:rFonts w:ascii="Times New Roman" w:hAnsi="Times New Roman" w:cs="Times New Roman"/>
        </w:rPr>
        <w:t xml:space="preserve">.  The HCV manager </w:t>
      </w:r>
      <w:r w:rsidR="00CC3E75">
        <w:rPr>
          <w:rFonts w:ascii="Times New Roman" w:hAnsi="Times New Roman" w:cs="Times New Roman"/>
        </w:rPr>
        <w:t>will in turn research and correct or explain.  If corrections are needed</w:t>
      </w:r>
      <w:r w:rsidR="00694C3C">
        <w:rPr>
          <w:rFonts w:ascii="Times New Roman" w:hAnsi="Times New Roman" w:cs="Times New Roman"/>
        </w:rPr>
        <w:t>,</w:t>
      </w:r>
      <w:r w:rsidR="008674C9">
        <w:rPr>
          <w:rFonts w:ascii="Times New Roman" w:hAnsi="Times New Roman" w:cs="Times New Roman"/>
        </w:rPr>
        <w:t xml:space="preserve"> </w:t>
      </w:r>
      <w:r w:rsidR="00CC3E75">
        <w:rPr>
          <w:rFonts w:ascii="Times New Roman" w:hAnsi="Times New Roman" w:cs="Times New Roman"/>
        </w:rPr>
        <w:t>the HCV program manager will provide a new</w:t>
      </w:r>
      <w:r w:rsidR="00F07BF3">
        <w:rPr>
          <w:rFonts w:ascii="Times New Roman" w:hAnsi="Times New Roman" w:cs="Times New Roman"/>
        </w:rPr>
        <w:t xml:space="preserve"> pre-payment processing report.</w:t>
      </w:r>
    </w:p>
    <w:p w14:paraId="56502274" w14:textId="336B72FF" w:rsidR="003A67AA" w:rsidRDefault="002D5BA3" w:rsidP="00F07BF3">
      <w:pPr>
        <w:spacing w:after="240" w:line="259" w:lineRule="auto"/>
        <w:jc w:val="left"/>
        <w:rPr>
          <w:rFonts w:ascii="Times New Roman" w:hAnsi="Times New Roman" w:cs="Times New Roman"/>
        </w:rPr>
      </w:pPr>
      <w:r w:rsidRPr="00816B17">
        <w:rPr>
          <w:rFonts w:ascii="Times New Roman" w:hAnsi="Times New Roman" w:cs="Times New Roman"/>
        </w:rPr>
        <w:t>Th</w:t>
      </w:r>
      <w:r w:rsidR="00694C3C">
        <w:rPr>
          <w:rFonts w:ascii="Times New Roman" w:hAnsi="Times New Roman" w:cs="Times New Roman"/>
        </w:rPr>
        <w:t>e</w:t>
      </w:r>
      <w:r w:rsidRPr="00816B17">
        <w:rPr>
          <w:rFonts w:ascii="Times New Roman" w:hAnsi="Times New Roman" w:cs="Times New Roman"/>
        </w:rPr>
        <w:t xml:space="preserve"> </w:t>
      </w:r>
      <w:r w:rsidR="00F92A41" w:rsidRPr="00816B17">
        <w:rPr>
          <w:rFonts w:ascii="Times New Roman" w:hAnsi="Times New Roman" w:cs="Times New Roman"/>
        </w:rPr>
        <w:t xml:space="preserve">Finance </w:t>
      </w:r>
      <w:r w:rsidR="00F92A41">
        <w:rPr>
          <w:rFonts w:ascii="Times New Roman" w:hAnsi="Times New Roman" w:cs="Times New Roman"/>
        </w:rPr>
        <w:t>Director</w:t>
      </w:r>
      <w:r w:rsidR="000765EA">
        <w:rPr>
          <w:rFonts w:ascii="Times New Roman" w:hAnsi="Times New Roman" w:cs="Times New Roman"/>
        </w:rPr>
        <w:t xml:space="preserve"> or Executive Director’s </w:t>
      </w:r>
      <w:r w:rsidRPr="00816B17">
        <w:rPr>
          <w:rFonts w:ascii="Times New Roman" w:hAnsi="Times New Roman" w:cs="Times New Roman"/>
        </w:rPr>
        <w:t>approval must be obtained prior to the actual processing of HAP payments.</w:t>
      </w:r>
    </w:p>
    <w:p w14:paraId="3F9E282E" w14:textId="5AEA52FE" w:rsidR="004C4337" w:rsidRDefault="00F92A41" w:rsidP="00F07BF3">
      <w:pPr>
        <w:spacing w:after="240" w:line="259" w:lineRule="auto"/>
        <w:jc w:val="left"/>
        <w:rPr>
          <w:rFonts w:ascii="Times New Roman" w:hAnsi="Times New Roman" w:cs="Times New Roman"/>
        </w:rPr>
      </w:pPr>
      <w:r w:rsidRPr="00F92A41">
        <w:rPr>
          <w:rFonts w:ascii="Times New Roman" w:hAnsi="Times New Roman" w:cs="Times New Roman"/>
        </w:rPr>
        <w:t xml:space="preserve">The Finance </w:t>
      </w:r>
      <w:r w:rsidR="00335DB8">
        <w:rPr>
          <w:rFonts w:ascii="Times New Roman" w:hAnsi="Times New Roman" w:cs="Times New Roman"/>
        </w:rPr>
        <w:t>d</w:t>
      </w:r>
      <w:r w:rsidRPr="00F92A41">
        <w:rPr>
          <w:rFonts w:ascii="Times New Roman" w:hAnsi="Times New Roman" w:cs="Times New Roman"/>
        </w:rPr>
        <w:t>epartment</w:t>
      </w:r>
      <w:r w:rsidR="00A43F5C">
        <w:rPr>
          <w:rFonts w:ascii="Times New Roman" w:hAnsi="Times New Roman" w:cs="Times New Roman"/>
        </w:rPr>
        <w:t xml:space="preserve"> </w:t>
      </w:r>
      <w:r w:rsidRPr="00F92A41">
        <w:rPr>
          <w:rFonts w:ascii="Times New Roman" w:hAnsi="Times New Roman" w:cs="Times New Roman"/>
        </w:rPr>
        <w:t xml:space="preserve">will then generate the checks and / or </w:t>
      </w:r>
      <w:r w:rsidR="004C4337" w:rsidRPr="00F92A41">
        <w:rPr>
          <w:rFonts w:ascii="Times New Roman" w:hAnsi="Times New Roman" w:cs="Times New Roman"/>
        </w:rPr>
        <w:t xml:space="preserve">upload </w:t>
      </w:r>
      <w:r w:rsidRPr="00F92A41">
        <w:rPr>
          <w:rFonts w:ascii="Times New Roman" w:hAnsi="Times New Roman" w:cs="Times New Roman"/>
        </w:rPr>
        <w:t xml:space="preserve">the </w:t>
      </w:r>
      <w:r w:rsidR="004C4337" w:rsidRPr="00F92A41">
        <w:rPr>
          <w:rFonts w:ascii="Times New Roman" w:hAnsi="Times New Roman" w:cs="Times New Roman"/>
        </w:rPr>
        <w:t xml:space="preserve">ACH file to </w:t>
      </w:r>
      <w:r w:rsidRPr="00F92A41">
        <w:rPr>
          <w:rFonts w:ascii="Times New Roman" w:hAnsi="Times New Roman" w:cs="Times New Roman"/>
        </w:rPr>
        <w:t xml:space="preserve">the </w:t>
      </w:r>
      <w:r w:rsidR="004C4337" w:rsidRPr="00F92A41">
        <w:rPr>
          <w:rFonts w:ascii="Times New Roman" w:hAnsi="Times New Roman" w:cs="Times New Roman"/>
        </w:rPr>
        <w:t>bank</w:t>
      </w:r>
      <w:r w:rsidRPr="00F92A41">
        <w:rPr>
          <w:rFonts w:ascii="Times New Roman" w:hAnsi="Times New Roman" w:cs="Times New Roman"/>
        </w:rPr>
        <w:t>.</w:t>
      </w:r>
    </w:p>
    <w:p w14:paraId="72C00468" w14:textId="6100131E" w:rsidR="004C4337" w:rsidRDefault="00335DB8" w:rsidP="00F07BF3">
      <w:pPr>
        <w:spacing w:after="240" w:line="259" w:lineRule="auto"/>
        <w:jc w:val="left"/>
        <w:rPr>
          <w:rFonts w:ascii="Times New Roman" w:hAnsi="Times New Roman" w:cs="Times New Roman"/>
        </w:rPr>
      </w:pPr>
      <w:r>
        <w:rPr>
          <w:rFonts w:ascii="Times New Roman" w:hAnsi="Times New Roman" w:cs="Times New Roman"/>
        </w:rPr>
        <w:t>Once HAP payments are processed, t</w:t>
      </w:r>
      <w:r w:rsidR="00F92A41">
        <w:rPr>
          <w:rFonts w:ascii="Times New Roman" w:hAnsi="Times New Roman" w:cs="Times New Roman"/>
        </w:rPr>
        <w:t xml:space="preserve">he HCV program manager will reconcile </w:t>
      </w:r>
      <w:r w:rsidR="002D5BA3" w:rsidRPr="00816B17">
        <w:rPr>
          <w:rFonts w:ascii="Times New Roman" w:hAnsi="Times New Roman" w:cs="Times New Roman"/>
        </w:rPr>
        <w:t>the actual payments back to the pre-</w:t>
      </w:r>
      <w:r w:rsidR="00642A40">
        <w:rPr>
          <w:rFonts w:ascii="Times New Roman" w:hAnsi="Times New Roman" w:cs="Times New Roman"/>
        </w:rPr>
        <w:t>payment processing</w:t>
      </w:r>
      <w:r w:rsidR="002D5BA3" w:rsidRPr="00816B17">
        <w:rPr>
          <w:rFonts w:ascii="Times New Roman" w:hAnsi="Times New Roman" w:cs="Times New Roman"/>
        </w:rPr>
        <w:t xml:space="preserve"> report</w:t>
      </w:r>
      <w:r w:rsidR="00F92A41">
        <w:rPr>
          <w:rFonts w:ascii="Times New Roman" w:hAnsi="Times New Roman" w:cs="Times New Roman"/>
        </w:rPr>
        <w:t xml:space="preserve"> and A</w:t>
      </w:r>
      <w:r>
        <w:rPr>
          <w:rFonts w:ascii="Times New Roman" w:hAnsi="Times New Roman" w:cs="Times New Roman"/>
        </w:rPr>
        <w:t>CH</w:t>
      </w:r>
      <w:r w:rsidR="00F92A41">
        <w:rPr>
          <w:rFonts w:ascii="Times New Roman" w:hAnsi="Times New Roman" w:cs="Times New Roman"/>
        </w:rPr>
        <w:t xml:space="preserve"> report</w:t>
      </w:r>
      <w:r w:rsidR="002D5BA3" w:rsidRPr="00816B17">
        <w:rPr>
          <w:rFonts w:ascii="Times New Roman" w:hAnsi="Times New Roman" w:cs="Times New Roman"/>
        </w:rPr>
        <w:t xml:space="preserve"> </w:t>
      </w:r>
      <w:r w:rsidR="002D5BA3">
        <w:rPr>
          <w:rFonts w:ascii="Times New Roman" w:hAnsi="Times New Roman" w:cs="Times New Roman"/>
        </w:rPr>
        <w:t>to</w:t>
      </w:r>
      <w:r w:rsidR="002D5BA3" w:rsidRPr="00816B17">
        <w:rPr>
          <w:rFonts w:ascii="Times New Roman" w:hAnsi="Times New Roman" w:cs="Times New Roman"/>
        </w:rPr>
        <w:t xml:space="preserve"> verify</w:t>
      </w:r>
      <w:r w:rsidR="002D5BA3">
        <w:rPr>
          <w:rFonts w:ascii="Times New Roman" w:hAnsi="Times New Roman" w:cs="Times New Roman"/>
        </w:rPr>
        <w:t xml:space="preserve"> </w:t>
      </w:r>
      <w:r w:rsidR="002D5BA3" w:rsidRPr="00816B17">
        <w:rPr>
          <w:rFonts w:ascii="Times New Roman" w:hAnsi="Times New Roman" w:cs="Times New Roman"/>
        </w:rPr>
        <w:t xml:space="preserve">that </w:t>
      </w:r>
      <w:r>
        <w:rPr>
          <w:rFonts w:ascii="Times New Roman" w:hAnsi="Times New Roman" w:cs="Times New Roman"/>
        </w:rPr>
        <w:t>the Finance department</w:t>
      </w:r>
      <w:r w:rsidR="009F62FB">
        <w:rPr>
          <w:rFonts w:ascii="Times New Roman" w:hAnsi="Times New Roman" w:cs="Times New Roman"/>
        </w:rPr>
        <w:t xml:space="preserve"> or Fee Accountant</w:t>
      </w:r>
      <w:r>
        <w:rPr>
          <w:rFonts w:ascii="Times New Roman" w:hAnsi="Times New Roman" w:cs="Times New Roman"/>
        </w:rPr>
        <w:t xml:space="preserve"> made no </w:t>
      </w:r>
      <w:r w:rsidR="002D5BA3" w:rsidRPr="00816B17">
        <w:rPr>
          <w:rFonts w:ascii="Times New Roman" w:hAnsi="Times New Roman" w:cs="Times New Roman"/>
        </w:rPr>
        <w:t xml:space="preserve">alterations after the </w:t>
      </w:r>
      <w:r w:rsidR="00F92A41">
        <w:rPr>
          <w:rFonts w:ascii="Times New Roman" w:hAnsi="Times New Roman" w:cs="Times New Roman"/>
        </w:rPr>
        <w:t xml:space="preserve">final HCV </w:t>
      </w:r>
      <w:r w:rsidR="002D5BA3" w:rsidRPr="00816B17">
        <w:rPr>
          <w:rFonts w:ascii="Times New Roman" w:hAnsi="Times New Roman" w:cs="Times New Roman"/>
        </w:rPr>
        <w:t>approval of payment</w:t>
      </w:r>
      <w:r w:rsidR="00642A40">
        <w:rPr>
          <w:rFonts w:ascii="Times New Roman" w:hAnsi="Times New Roman" w:cs="Times New Roman"/>
        </w:rPr>
        <w:t>s</w:t>
      </w:r>
      <w:r w:rsidR="00F07BF3">
        <w:rPr>
          <w:rFonts w:ascii="Times New Roman" w:hAnsi="Times New Roman" w:cs="Times New Roman"/>
        </w:rPr>
        <w:t>.</w:t>
      </w:r>
    </w:p>
    <w:p w14:paraId="7382568D" w14:textId="48275092" w:rsidR="002D5BA3" w:rsidRPr="00816B17" w:rsidRDefault="002D5BA3" w:rsidP="00F07BF3">
      <w:pPr>
        <w:spacing w:after="240" w:line="259" w:lineRule="auto"/>
        <w:jc w:val="left"/>
        <w:rPr>
          <w:rFonts w:ascii="Times New Roman" w:hAnsi="Times New Roman" w:cs="Times New Roman"/>
        </w:rPr>
      </w:pPr>
      <w:r w:rsidRPr="00816B17">
        <w:rPr>
          <w:rFonts w:ascii="Times New Roman" w:hAnsi="Times New Roman" w:cs="Times New Roman"/>
        </w:rPr>
        <w:t xml:space="preserve">A </w:t>
      </w:r>
      <w:r w:rsidRPr="00CC3E75">
        <w:rPr>
          <w:rFonts w:ascii="Times New Roman" w:hAnsi="Times New Roman" w:cs="Times New Roman"/>
        </w:rPr>
        <w:t xml:space="preserve">HAP </w:t>
      </w:r>
      <w:r w:rsidR="003A67AA" w:rsidRPr="00CC3E75">
        <w:rPr>
          <w:rFonts w:ascii="Times New Roman" w:hAnsi="Times New Roman" w:cs="Times New Roman"/>
        </w:rPr>
        <w:t>p</w:t>
      </w:r>
      <w:r w:rsidRPr="00CC3E75">
        <w:rPr>
          <w:rFonts w:ascii="Times New Roman" w:hAnsi="Times New Roman" w:cs="Times New Roman"/>
        </w:rPr>
        <w:t xml:space="preserve">rocessing </w:t>
      </w:r>
      <w:r w:rsidR="003A67AA" w:rsidRPr="00CC3E75">
        <w:rPr>
          <w:rFonts w:ascii="Times New Roman" w:hAnsi="Times New Roman" w:cs="Times New Roman"/>
        </w:rPr>
        <w:t>m</w:t>
      </w:r>
      <w:r w:rsidRPr="00CC3E75">
        <w:rPr>
          <w:rFonts w:ascii="Times New Roman" w:hAnsi="Times New Roman" w:cs="Times New Roman"/>
        </w:rPr>
        <w:t xml:space="preserve">onitoring </w:t>
      </w:r>
      <w:r w:rsidR="003A67AA" w:rsidRPr="00CC3E75">
        <w:rPr>
          <w:rFonts w:ascii="Times New Roman" w:hAnsi="Times New Roman" w:cs="Times New Roman"/>
        </w:rPr>
        <w:t>r</w:t>
      </w:r>
      <w:r w:rsidRPr="00CC3E75">
        <w:rPr>
          <w:rFonts w:ascii="Times New Roman" w:hAnsi="Times New Roman" w:cs="Times New Roman"/>
        </w:rPr>
        <w:t>eport</w:t>
      </w:r>
      <w:r w:rsidR="003A67AA">
        <w:rPr>
          <w:rFonts w:ascii="Times New Roman" w:hAnsi="Times New Roman" w:cs="Times New Roman"/>
        </w:rPr>
        <w:t xml:space="preserve"> should be </w:t>
      </w:r>
      <w:r w:rsidRPr="00816B17">
        <w:rPr>
          <w:rFonts w:ascii="Times New Roman" w:hAnsi="Times New Roman" w:cs="Times New Roman"/>
        </w:rPr>
        <w:t>used to document the actual approval of the payments thr</w:t>
      </w:r>
      <w:r>
        <w:rPr>
          <w:rFonts w:ascii="Times New Roman" w:hAnsi="Times New Roman" w:cs="Times New Roman"/>
        </w:rPr>
        <w:t>ough</w:t>
      </w:r>
      <w:r w:rsidRPr="00816B17">
        <w:rPr>
          <w:rFonts w:ascii="Times New Roman" w:hAnsi="Times New Roman" w:cs="Times New Roman"/>
        </w:rPr>
        <w:t xml:space="preserve"> the</w:t>
      </w:r>
      <w:r w:rsidR="00CC3E75">
        <w:rPr>
          <w:rFonts w:ascii="Times New Roman" w:hAnsi="Times New Roman" w:cs="Times New Roman"/>
        </w:rPr>
        <w:t xml:space="preserve"> full</w:t>
      </w:r>
      <w:r w:rsidRPr="00816B17">
        <w:rPr>
          <w:rFonts w:ascii="Times New Roman" w:hAnsi="Times New Roman" w:cs="Times New Roman"/>
        </w:rPr>
        <w:t xml:space="preserve"> process.</w:t>
      </w:r>
      <w:r w:rsidR="00CC3E75">
        <w:rPr>
          <w:rFonts w:ascii="Times New Roman" w:hAnsi="Times New Roman" w:cs="Times New Roman"/>
        </w:rPr>
        <w:t xml:space="preserve">  The HAP processing monitoring report is a </w:t>
      </w:r>
      <w:r w:rsidR="008F0657">
        <w:rPr>
          <w:rFonts w:ascii="Times New Roman" w:hAnsi="Times New Roman" w:cs="Times New Roman"/>
        </w:rPr>
        <w:t>list o</w:t>
      </w:r>
      <w:r w:rsidR="00CC3E75">
        <w:rPr>
          <w:rFonts w:ascii="Times New Roman" w:hAnsi="Times New Roman" w:cs="Times New Roman"/>
        </w:rPr>
        <w:t>f each of the key steps in the process with check totals.  As each person completes their step in the process, that person will initial by the completed step indicating that the step was complete</w:t>
      </w:r>
      <w:r w:rsidR="00A43F5C">
        <w:rPr>
          <w:rFonts w:ascii="Times New Roman" w:hAnsi="Times New Roman" w:cs="Times New Roman"/>
        </w:rPr>
        <w:t>d</w:t>
      </w:r>
      <w:r w:rsidR="00CC3E75">
        <w:rPr>
          <w:rFonts w:ascii="Times New Roman" w:hAnsi="Times New Roman" w:cs="Times New Roman"/>
        </w:rPr>
        <w:t>, approved, and that they agree with the applicable check to</w:t>
      </w:r>
      <w:r w:rsidR="00F07BF3">
        <w:rPr>
          <w:rFonts w:ascii="Times New Roman" w:hAnsi="Times New Roman" w:cs="Times New Roman"/>
        </w:rPr>
        <w:t>tals.</w:t>
      </w:r>
    </w:p>
    <w:p w14:paraId="19E10581" w14:textId="24849E92" w:rsidR="002D5BA3" w:rsidRDefault="002D5BA3" w:rsidP="00F07BF3">
      <w:pPr>
        <w:spacing w:after="240" w:line="259" w:lineRule="auto"/>
        <w:jc w:val="left"/>
        <w:rPr>
          <w:rFonts w:ascii="Times New Roman" w:hAnsi="Times New Roman" w:cs="Times New Roman"/>
        </w:rPr>
      </w:pPr>
      <w:r w:rsidRPr="00816B17">
        <w:rPr>
          <w:rFonts w:ascii="Times New Roman" w:hAnsi="Times New Roman" w:cs="Times New Roman"/>
        </w:rPr>
        <w:t xml:space="preserve">HAP payments should be generated from the </w:t>
      </w:r>
      <w:r w:rsidR="00C342D5">
        <w:rPr>
          <w:rFonts w:ascii="Times New Roman" w:hAnsi="Times New Roman" w:cs="Times New Roman"/>
        </w:rPr>
        <w:t xml:space="preserve">PHA’s accounting </w:t>
      </w:r>
      <w:r w:rsidR="003A67AA">
        <w:rPr>
          <w:rFonts w:ascii="Times New Roman" w:hAnsi="Times New Roman" w:cs="Times New Roman"/>
        </w:rPr>
        <w:t>software s</w:t>
      </w:r>
      <w:r w:rsidRPr="00816B17">
        <w:rPr>
          <w:rFonts w:ascii="Times New Roman" w:hAnsi="Times New Roman" w:cs="Times New Roman"/>
        </w:rPr>
        <w:t>ystem.</w:t>
      </w:r>
      <w:r w:rsidR="00C342D5">
        <w:rPr>
          <w:rFonts w:ascii="Times New Roman" w:hAnsi="Times New Roman" w:cs="Times New Roman"/>
        </w:rPr>
        <w:t xml:space="preserve">  </w:t>
      </w:r>
      <w:r w:rsidR="00CC3E75">
        <w:rPr>
          <w:rFonts w:ascii="Times New Roman" w:hAnsi="Times New Roman" w:cs="Times New Roman"/>
        </w:rPr>
        <w:t xml:space="preserve">The total HAP payment amount </w:t>
      </w:r>
      <w:r w:rsidRPr="00816B17">
        <w:rPr>
          <w:rFonts w:ascii="Times New Roman" w:hAnsi="Times New Roman" w:cs="Times New Roman"/>
        </w:rPr>
        <w:t xml:space="preserve">will be recorded in the general ledger system using </w:t>
      </w:r>
      <w:r w:rsidR="003A67AA">
        <w:rPr>
          <w:rFonts w:ascii="Times New Roman" w:hAnsi="Times New Roman" w:cs="Times New Roman"/>
        </w:rPr>
        <w:t xml:space="preserve">a </w:t>
      </w:r>
      <w:r w:rsidRPr="00816B17">
        <w:rPr>
          <w:rFonts w:ascii="Times New Roman" w:hAnsi="Times New Roman" w:cs="Times New Roman"/>
        </w:rPr>
        <w:t>general journal entry.</w:t>
      </w:r>
    </w:p>
    <w:p w14:paraId="1E993351" w14:textId="5F4970C3" w:rsidR="00CC3E75" w:rsidRDefault="00CC3E75" w:rsidP="00F07BF3">
      <w:pPr>
        <w:spacing w:after="240" w:line="259" w:lineRule="auto"/>
        <w:jc w:val="left"/>
        <w:rPr>
          <w:rFonts w:ascii="Times New Roman" w:hAnsi="Times New Roman" w:cs="Times New Roman"/>
        </w:rPr>
      </w:pPr>
      <w:r w:rsidRPr="00816B17">
        <w:rPr>
          <w:rFonts w:ascii="Times New Roman" w:hAnsi="Times New Roman" w:cs="Times New Roman"/>
        </w:rPr>
        <w:lastRenderedPageBreak/>
        <w:t xml:space="preserve">IRS information for the 1099 forms will be maintained in the </w:t>
      </w:r>
      <w:r>
        <w:rPr>
          <w:rFonts w:ascii="Times New Roman" w:hAnsi="Times New Roman" w:cs="Times New Roman"/>
        </w:rPr>
        <w:t xml:space="preserve">software </w:t>
      </w:r>
      <w:r w:rsidRPr="00816B17">
        <w:rPr>
          <w:rFonts w:ascii="Times New Roman" w:hAnsi="Times New Roman" w:cs="Times New Roman"/>
        </w:rPr>
        <w:t>system for landlords.</w:t>
      </w:r>
    </w:p>
    <w:p w14:paraId="4E36CEDC" w14:textId="29480585" w:rsidR="00846094" w:rsidRPr="00F07BF3" w:rsidRDefault="00845078" w:rsidP="00F07BF3">
      <w:pPr>
        <w:pStyle w:val="Heading3"/>
      </w:pPr>
      <w:r w:rsidRPr="00845078">
        <w:t>HAP Monitoring</w:t>
      </w:r>
    </w:p>
    <w:p w14:paraId="5299E9A6" w14:textId="6852618D" w:rsidR="00284E63" w:rsidRDefault="00CC3E75" w:rsidP="00F07BF3">
      <w:pPr>
        <w:spacing w:after="240" w:line="259" w:lineRule="auto"/>
        <w:jc w:val="left"/>
        <w:rPr>
          <w:rFonts w:ascii="Times New Roman" w:hAnsi="Times New Roman" w:cs="Times New Roman"/>
        </w:rPr>
      </w:pPr>
      <w:r>
        <w:rPr>
          <w:rFonts w:ascii="Times New Roman" w:hAnsi="Times New Roman" w:cs="Times New Roman"/>
        </w:rPr>
        <w:t>T</w:t>
      </w:r>
      <w:r w:rsidR="00FD27EA" w:rsidRPr="00470A24">
        <w:rPr>
          <w:rFonts w:ascii="Times New Roman" w:hAnsi="Times New Roman" w:cs="Times New Roman"/>
        </w:rPr>
        <w:t xml:space="preserve">he Executive Director will perform </w:t>
      </w:r>
      <w:r w:rsidR="000A5FCC">
        <w:rPr>
          <w:rFonts w:ascii="Times New Roman" w:hAnsi="Times New Roman" w:cs="Times New Roman"/>
        </w:rPr>
        <w:t xml:space="preserve">analytical </w:t>
      </w:r>
      <w:r w:rsidR="00FD27EA" w:rsidRPr="00470A24">
        <w:rPr>
          <w:rFonts w:ascii="Times New Roman" w:hAnsi="Times New Roman" w:cs="Times New Roman"/>
        </w:rPr>
        <w:t>reviews of the HAP payments for inconsistencies.</w:t>
      </w:r>
      <w:r w:rsidR="000A5FCC">
        <w:rPr>
          <w:rFonts w:ascii="Times New Roman" w:hAnsi="Times New Roman" w:cs="Times New Roman"/>
        </w:rPr>
        <w:t xml:space="preserve">  </w:t>
      </w:r>
      <w:r w:rsidR="00FD27EA" w:rsidRPr="00470A24">
        <w:rPr>
          <w:rFonts w:ascii="Times New Roman" w:hAnsi="Times New Roman" w:cs="Times New Roman"/>
        </w:rPr>
        <w:t>Current month expenditures will be compared to previous month</w:t>
      </w:r>
      <w:r w:rsidR="000A5FCC">
        <w:rPr>
          <w:rFonts w:ascii="Times New Roman" w:hAnsi="Times New Roman" w:cs="Times New Roman"/>
        </w:rPr>
        <w:t>’s</w:t>
      </w:r>
      <w:r w:rsidR="00FD27EA" w:rsidRPr="00470A24">
        <w:rPr>
          <w:rFonts w:ascii="Times New Roman" w:hAnsi="Times New Roman" w:cs="Times New Roman"/>
        </w:rPr>
        <w:t xml:space="preserve"> expenditures to determine if there are any significant variances.  Reviews of the HAP registers will also be performed to determine if there are any checks printed to unfamiliar landlords or any single large amounts which may appear </w:t>
      </w:r>
      <w:r w:rsidR="000A5FCC">
        <w:rPr>
          <w:rFonts w:ascii="Times New Roman" w:hAnsi="Times New Roman" w:cs="Times New Roman"/>
        </w:rPr>
        <w:t>irregular</w:t>
      </w:r>
      <w:r w:rsidR="00FD27EA" w:rsidRPr="00470A24">
        <w:rPr>
          <w:rFonts w:ascii="Times New Roman" w:hAnsi="Times New Roman" w:cs="Times New Roman"/>
        </w:rPr>
        <w:t>.</w:t>
      </w:r>
    </w:p>
    <w:p w14:paraId="27AAAEBB" w14:textId="3D0D9E7E" w:rsidR="00FD27EA" w:rsidRDefault="00CC3E75" w:rsidP="00F07BF3">
      <w:pPr>
        <w:spacing w:after="240" w:line="259" w:lineRule="auto"/>
        <w:jc w:val="left"/>
        <w:rPr>
          <w:rFonts w:ascii="Times New Roman" w:hAnsi="Times New Roman" w:cs="Times New Roman"/>
        </w:rPr>
      </w:pPr>
      <w:r>
        <w:rPr>
          <w:rFonts w:ascii="Times New Roman" w:hAnsi="Times New Roman" w:cs="Times New Roman"/>
        </w:rPr>
        <w:t xml:space="preserve">This review </w:t>
      </w:r>
      <w:r w:rsidR="000A5FCC">
        <w:rPr>
          <w:rFonts w:ascii="Times New Roman" w:hAnsi="Times New Roman" w:cs="Times New Roman"/>
        </w:rPr>
        <w:t xml:space="preserve">will be </w:t>
      </w:r>
      <w:r>
        <w:rPr>
          <w:rFonts w:ascii="Times New Roman" w:hAnsi="Times New Roman" w:cs="Times New Roman"/>
        </w:rPr>
        <w:t>completed near the middle or end of the month when the previous month</w:t>
      </w:r>
      <w:r w:rsidR="000A5FCC">
        <w:rPr>
          <w:rFonts w:ascii="Times New Roman" w:hAnsi="Times New Roman" w:cs="Times New Roman"/>
        </w:rPr>
        <w:t>’</w:t>
      </w:r>
      <w:r>
        <w:rPr>
          <w:rFonts w:ascii="Times New Roman" w:hAnsi="Times New Roman" w:cs="Times New Roman"/>
        </w:rPr>
        <w:t>s submission of VMS data is</w:t>
      </w:r>
      <w:r w:rsidR="00A8244C">
        <w:rPr>
          <w:rFonts w:ascii="Times New Roman" w:hAnsi="Times New Roman" w:cs="Times New Roman"/>
        </w:rPr>
        <w:t xml:space="preserve"> </w:t>
      </w:r>
      <w:r w:rsidR="00284E63">
        <w:rPr>
          <w:rFonts w:ascii="Times New Roman" w:hAnsi="Times New Roman" w:cs="Times New Roman"/>
        </w:rPr>
        <w:t>submitted (</w:t>
      </w:r>
      <w:r w:rsidR="00A8244C">
        <w:rPr>
          <w:rFonts w:ascii="Times New Roman" w:hAnsi="Times New Roman" w:cs="Times New Roman"/>
        </w:rPr>
        <w:t xml:space="preserve">e.g., </w:t>
      </w:r>
      <w:r w:rsidR="00284E63">
        <w:rPr>
          <w:rFonts w:ascii="Times New Roman" w:hAnsi="Times New Roman" w:cs="Times New Roman"/>
        </w:rPr>
        <w:t>the review/comparison of April HAP payments will be compared to March payment</w:t>
      </w:r>
      <w:r w:rsidR="00F07BF3">
        <w:rPr>
          <w:rFonts w:ascii="Times New Roman" w:hAnsi="Times New Roman" w:cs="Times New Roman"/>
        </w:rPr>
        <w:t>s in the middle / end of May).</w:t>
      </w:r>
    </w:p>
    <w:p w14:paraId="59FE097C" w14:textId="0CCF7E2C" w:rsidR="00642A40" w:rsidRDefault="00284E63" w:rsidP="00F07BF3">
      <w:pPr>
        <w:spacing w:after="240" w:line="259" w:lineRule="auto"/>
        <w:jc w:val="left"/>
        <w:rPr>
          <w:rFonts w:ascii="Times New Roman" w:hAnsi="Times New Roman" w:cs="Times New Roman"/>
        </w:rPr>
      </w:pPr>
      <w:r>
        <w:rPr>
          <w:rFonts w:ascii="Times New Roman" w:hAnsi="Times New Roman" w:cs="Times New Roman"/>
        </w:rPr>
        <w:t xml:space="preserve">The Executive Director will meet with the HCV program manager and Finance Director </w:t>
      </w:r>
      <w:r w:rsidR="00A43F5C">
        <w:rPr>
          <w:rFonts w:ascii="Times New Roman" w:hAnsi="Times New Roman" w:cs="Times New Roman"/>
        </w:rPr>
        <w:t xml:space="preserve">or Fee Accountant </w:t>
      </w:r>
      <w:r>
        <w:rPr>
          <w:rFonts w:ascii="Times New Roman" w:hAnsi="Times New Roman" w:cs="Times New Roman"/>
        </w:rPr>
        <w:t xml:space="preserve">to </w:t>
      </w:r>
      <w:r w:rsidR="00A8244C">
        <w:rPr>
          <w:rFonts w:ascii="Times New Roman" w:hAnsi="Times New Roman" w:cs="Times New Roman"/>
        </w:rPr>
        <w:t>discuss the</w:t>
      </w:r>
      <w:r>
        <w:rPr>
          <w:rFonts w:ascii="Times New Roman" w:hAnsi="Times New Roman" w:cs="Times New Roman"/>
        </w:rPr>
        <w:t xml:space="preserve"> results of the review.</w:t>
      </w:r>
      <w:r w:rsidR="00A8244C">
        <w:rPr>
          <w:rFonts w:ascii="Times New Roman" w:hAnsi="Times New Roman" w:cs="Times New Roman"/>
        </w:rPr>
        <w:t xml:space="preserve">  </w:t>
      </w:r>
      <w:r>
        <w:rPr>
          <w:rFonts w:ascii="Times New Roman" w:hAnsi="Times New Roman" w:cs="Times New Roman"/>
        </w:rPr>
        <w:t>At this meeting</w:t>
      </w:r>
      <w:r w:rsidR="00A8244C">
        <w:rPr>
          <w:rFonts w:ascii="Times New Roman" w:hAnsi="Times New Roman" w:cs="Times New Roman"/>
        </w:rPr>
        <w:t xml:space="preserve">, </w:t>
      </w:r>
      <w:r>
        <w:rPr>
          <w:rFonts w:ascii="Times New Roman" w:hAnsi="Times New Roman" w:cs="Times New Roman"/>
        </w:rPr>
        <w:t>an updated HCV 2-year forecast</w:t>
      </w:r>
      <w:r w:rsidR="00F07BF3">
        <w:rPr>
          <w:rFonts w:ascii="Times New Roman" w:hAnsi="Times New Roman" w:cs="Times New Roman"/>
        </w:rPr>
        <w:t>ing tool will be also reviewed.</w:t>
      </w:r>
    </w:p>
    <w:p w14:paraId="0903B800" w14:textId="7A77AAAB" w:rsidR="00845078" w:rsidRPr="00F07BF3" w:rsidRDefault="00FD697B" w:rsidP="00F07BF3">
      <w:pPr>
        <w:pStyle w:val="Heading3"/>
      </w:pPr>
      <w:r>
        <w:t xml:space="preserve">HAP </w:t>
      </w:r>
      <w:r w:rsidR="00AF30ED">
        <w:t>Processing for Special Voucher Types</w:t>
      </w:r>
      <w:r w:rsidR="00A8244C">
        <w:t xml:space="preserve"> and Port-In Activity</w:t>
      </w:r>
    </w:p>
    <w:p w14:paraId="01BEB3D1" w14:textId="63AC21CE" w:rsidR="00642A40" w:rsidRDefault="00642A40" w:rsidP="00F07BF3">
      <w:pPr>
        <w:spacing w:after="240" w:line="259" w:lineRule="auto"/>
        <w:jc w:val="left"/>
        <w:rPr>
          <w:rFonts w:ascii="Times New Roman" w:hAnsi="Times New Roman" w:cs="Times New Roman"/>
        </w:rPr>
      </w:pPr>
      <w:r>
        <w:rPr>
          <w:rFonts w:ascii="Times New Roman" w:hAnsi="Times New Roman" w:cs="Times New Roman"/>
        </w:rPr>
        <w:t xml:space="preserve">For VMS purposes, the special voucher types should </w:t>
      </w:r>
      <w:r w:rsidR="00A8244C">
        <w:rPr>
          <w:rFonts w:ascii="Times New Roman" w:hAnsi="Times New Roman" w:cs="Times New Roman"/>
        </w:rPr>
        <w:t>have separate g</w:t>
      </w:r>
      <w:r>
        <w:rPr>
          <w:rFonts w:ascii="Times New Roman" w:hAnsi="Times New Roman" w:cs="Times New Roman"/>
        </w:rPr>
        <w:t>eneral ledger accounts for tracking of HAP costs.  The PHA will also track payments</w:t>
      </w:r>
      <w:r w:rsidR="00F34CFE">
        <w:rPr>
          <w:rFonts w:ascii="Times New Roman" w:hAnsi="Times New Roman" w:cs="Times New Roman"/>
        </w:rPr>
        <w:t xml:space="preserve"> </w:t>
      </w:r>
      <w:r w:rsidR="00A8244C">
        <w:rPr>
          <w:rFonts w:ascii="Times New Roman" w:hAnsi="Times New Roman" w:cs="Times New Roman"/>
        </w:rPr>
        <w:t xml:space="preserve">for the </w:t>
      </w:r>
      <w:r>
        <w:rPr>
          <w:rFonts w:ascii="Times New Roman" w:hAnsi="Times New Roman" w:cs="Times New Roman"/>
        </w:rPr>
        <w:t>previous months</w:t>
      </w:r>
      <w:r w:rsidR="00A8244C">
        <w:rPr>
          <w:rFonts w:ascii="Times New Roman" w:hAnsi="Times New Roman" w:cs="Times New Roman"/>
        </w:rPr>
        <w:t xml:space="preserve"> </w:t>
      </w:r>
      <w:r>
        <w:rPr>
          <w:rFonts w:ascii="Times New Roman" w:hAnsi="Times New Roman" w:cs="Times New Roman"/>
        </w:rPr>
        <w:t>to ensure accurate reporting of VMS data.</w:t>
      </w:r>
    </w:p>
    <w:p w14:paraId="3674F738" w14:textId="6B0BDF78" w:rsidR="00642A40" w:rsidRDefault="00642A40" w:rsidP="00F07BF3">
      <w:pPr>
        <w:spacing w:after="240" w:line="259" w:lineRule="auto"/>
        <w:jc w:val="left"/>
        <w:rPr>
          <w:rFonts w:ascii="Times New Roman" w:hAnsi="Times New Roman" w:cs="Times New Roman"/>
        </w:rPr>
      </w:pPr>
      <w:r>
        <w:rPr>
          <w:rFonts w:ascii="Times New Roman" w:hAnsi="Times New Roman" w:cs="Times New Roman"/>
        </w:rPr>
        <w:t>The PHA will track accounts receivable from port-in activity in the general ledger system or separately on a spreadsheet.  The reporting should include HAP and admin</w:t>
      </w:r>
      <w:r w:rsidR="00284E63">
        <w:rPr>
          <w:rFonts w:ascii="Times New Roman" w:hAnsi="Times New Roman" w:cs="Times New Roman"/>
        </w:rPr>
        <w:t>istrative</w:t>
      </w:r>
      <w:r>
        <w:rPr>
          <w:rFonts w:ascii="Times New Roman" w:hAnsi="Times New Roman" w:cs="Times New Roman"/>
        </w:rPr>
        <w:t xml:space="preserve"> fee charges to the initial PHA as a revenue to be offset against a receivable balance.  When the initial PHA reimburses the PHA, the cash received should be credited against the receivable balance.</w:t>
      </w:r>
      <w:bookmarkEnd w:id="0"/>
    </w:p>
    <w:sectPr w:rsidR="00642A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BBFCF" w14:textId="77777777" w:rsidR="00AB149C" w:rsidRDefault="00AB149C" w:rsidP="001A168D">
      <w:pPr>
        <w:spacing w:line="240" w:lineRule="auto"/>
      </w:pPr>
      <w:r>
        <w:separator/>
      </w:r>
    </w:p>
  </w:endnote>
  <w:endnote w:type="continuationSeparator" w:id="0">
    <w:p w14:paraId="66F093C8" w14:textId="77777777" w:rsidR="00AB149C" w:rsidRDefault="00AB149C" w:rsidP="001A1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70486"/>
      <w:docPartObj>
        <w:docPartGallery w:val="Page Numbers (Bottom of Page)"/>
        <w:docPartUnique/>
      </w:docPartObj>
    </w:sdtPr>
    <w:sdtEndPr>
      <w:rPr>
        <w:noProof/>
      </w:rPr>
    </w:sdtEndPr>
    <w:sdtContent>
      <w:p w14:paraId="02EDB299" w14:textId="59755EAA" w:rsidR="001A168D" w:rsidRDefault="001A168D">
        <w:pPr>
          <w:pStyle w:val="Footer"/>
          <w:jc w:val="right"/>
        </w:pPr>
        <w:r>
          <w:fldChar w:fldCharType="begin"/>
        </w:r>
        <w:r>
          <w:instrText xml:space="preserve"> PAGE   \* MERGEFORMAT </w:instrText>
        </w:r>
        <w:r>
          <w:fldChar w:fldCharType="separate"/>
        </w:r>
        <w:r w:rsidR="00F05F6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9AE0F" w14:textId="77777777" w:rsidR="00AB149C" w:rsidRDefault="00AB149C" w:rsidP="001A168D">
      <w:pPr>
        <w:spacing w:line="240" w:lineRule="auto"/>
      </w:pPr>
      <w:r>
        <w:separator/>
      </w:r>
    </w:p>
  </w:footnote>
  <w:footnote w:type="continuationSeparator" w:id="0">
    <w:p w14:paraId="6C0017FD" w14:textId="77777777" w:rsidR="00AB149C" w:rsidRDefault="00AB149C" w:rsidP="001A16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EE595" w14:textId="2DCF831D" w:rsidR="001A168D" w:rsidRDefault="001A168D" w:rsidP="001A168D">
    <w:pPr>
      <w:pStyle w:val="Header"/>
      <w:jc w:val="left"/>
    </w:pPr>
    <w:r>
      <w:t xml:space="preserve">Policy and Procedures for Housing Assistance Payment </w:t>
    </w:r>
    <w:r w:rsidR="008B1905">
      <w:t xml:space="preserve">(HAP) </w:t>
    </w:r>
    <w:r>
      <w:t>Processing</w:t>
    </w:r>
  </w:p>
  <w:p w14:paraId="75B1135D" w14:textId="77777777" w:rsidR="001A168D" w:rsidRDefault="001A1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4E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8107D10"/>
    <w:multiLevelType w:val="hybridMultilevel"/>
    <w:tmpl w:val="53E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6298"/>
    <w:multiLevelType w:val="hybridMultilevel"/>
    <w:tmpl w:val="3AF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F4E08"/>
    <w:multiLevelType w:val="hybridMultilevel"/>
    <w:tmpl w:val="42121B54"/>
    <w:lvl w:ilvl="0" w:tplc="0ACA6ABC">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922BC4"/>
    <w:multiLevelType w:val="hybridMultilevel"/>
    <w:tmpl w:val="B308B93C"/>
    <w:lvl w:ilvl="0" w:tplc="0409000F">
      <w:start w:val="1"/>
      <w:numFmt w:val="decimal"/>
      <w:lvlText w:val="%1."/>
      <w:lvlJc w:val="left"/>
      <w:pPr>
        <w:ind w:left="720" w:hanging="360"/>
      </w:pPr>
      <w:rPr>
        <w:rFonts w:hint="default"/>
      </w:rPr>
    </w:lvl>
    <w:lvl w:ilvl="1" w:tplc="C4AA2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83FBE"/>
    <w:multiLevelType w:val="hybridMultilevel"/>
    <w:tmpl w:val="37900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7E59A5"/>
    <w:multiLevelType w:val="hybridMultilevel"/>
    <w:tmpl w:val="BD8C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075DB"/>
    <w:multiLevelType w:val="hybridMultilevel"/>
    <w:tmpl w:val="B308B93C"/>
    <w:lvl w:ilvl="0" w:tplc="0409000F">
      <w:start w:val="1"/>
      <w:numFmt w:val="decimal"/>
      <w:lvlText w:val="%1."/>
      <w:lvlJc w:val="left"/>
      <w:pPr>
        <w:ind w:left="720" w:hanging="360"/>
      </w:pPr>
      <w:rPr>
        <w:rFonts w:hint="default"/>
      </w:rPr>
    </w:lvl>
    <w:lvl w:ilvl="1" w:tplc="C4AA2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E3444"/>
    <w:multiLevelType w:val="hybridMultilevel"/>
    <w:tmpl w:val="BAE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975DB"/>
    <w:multiLevelType w:val="hybridMultilevel"/>
    <w:tmpl w:val="376A7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0137E5"/>
    <w:multiLevelType w:val="hybridMultilevel"/>
    <w:tmpl w:val="141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2"/>
  </w:num>
  <w:num w:numId="6">
    <w:abstractNumId w:val="3"/>
  </w:num>
  <w:num w:numId="7">
    <w:abstractNumId w:val="7"/>
  </w:num>
  <w:num w:numId="8">
    <w:abstractNumId w:val="4"/>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A5"/>
    <w:rsid w:val="000042A5"/>
    <w:rsid w:val="000049A5"/>
    <w:rsid w:val="00015459"/>
    <w:rsid w:val="000765EA"/>
    <w:rsid w:val="000A5FCC"/>
    <w:rsid w:val="000D3AF7"/>
    <w:rsid w:val="000E6357"/>
    <w:rsid w:val="000F75A1"/>
    <w:rsid w:val="001101A0"/>
    <w:rsid w:val="00164795"/>
    <w:rsid w:val="001A1133"/>
    <w:rsid w:val="001A1272"/>
    <w:rsid w:val="001A168D"/>
    <w:rsid w:val="002053F9"/>
    <w:rsid w:val="00275DFC"/>
    <w:rsid w:val="00284E63"/>
    <w:rsid w:val="00297ADD"/>
    <w:rsid w:val="002C1D85"/>
    <w:rsid w:val="002C382A"/>
    <w:rsid w:val="002D5BA3"/>
    <w:rsid w:val="002E0B12"/>
    <w:rsid w:val="002F3E7F"/>
    <w:rsid w:val="002F5C31"/>
    <w:rsid w:val="003236A7"/>
    <w:rsid w:val="00335DB8"/>
    <w:rsid w:val="00353052"/>
    <w:rsid w:val="003861A9"/>
    <w:rsid w:val="003A67AA"/>
    <w:rsid w:val="003C0826"/>
    <w:rsid w:val="00432475"/>
    <w:rsid w:val="00452F03"/>
    <w:rsid w:val="00470A24"/>
    <w:rsid w:val="00477EBB"/>
    <w:rsid w:val="0048289D"/>
    <w:rsid w:val="00491854"/>
    <w:rsid w:val="004B64A3"/>
    <w:rsid w:val="004C4337"/>
    <w:rsid w:val="004E7C32"/>
    <w:rsid w:val="0050463C"/>
    <w:rsid w:val="005065FB"/>
    <w:rsid w:val="00514860"/>
    <w:rsid w:val="00570F39"/>
    <w:rsid w:val="005A6CE6"/>
    <w:rsid w:val="005B5522"/>
    <w:rsid w:val="005C28E2"/>
    <w:rsid w:val="005C3AE5"/>
    <w:rsid w:val="005E6089"/>
    <w:rsid w:val="005F62D2"/>
    <w:rsid w:val="00605E0F"/>
    <w:rsid w:val="00612704"/>
    <w:rsid w:val="006317E3"/>
    <w:rsid w:val="00640570"/>
    <w:rsid w:val="00642A40"/>
    <w:rsid w:val="00655115"/>
    <w:rsid w:val="00681E8E"/>
    <w:rsid w:val="00685ABF"/>
    <w:rsid w:val="00694C3C"/>
    <w:rsid w:val="006A4E7D"/>
    <w:rsid w:val="006F542D"/>
    <w:rsid w:val="007265CA"/>
    <w:rsid w:val="00742392"/>
    <w:rsid w:val="00757BB3"/>
    <w:rsid w:val="007863F5"/>
    <w:rsid w:val="00792F73"/>
    <w:rsid w:val="007C0BD8"/>
    <w:rsid w:val="007C2E52"/>
    <w:rsid w:val="00811339"/>
    <w:rsid w:val="00845078"/>
    <w:rsid w:val="00846094"/>
    <w:rsid w:val="008674C9"/>
    <w:rsid w:val="008B1905"/>
    <w:rsid w:val="008F0657"/>
    <w:rsid w:val="00921384"/>
    <w:rsid w:val="009865CD"/>
    <w:rsid w:val="00990871"/>
    <w:rsid w:val="009F2302"/>
    <w:rsid w:val="009F5990"/>
    <w:rsid w:val="009F62FB"/>
    <w:rsid w:val="00A13C32"/>
    <w:rsid w:val="00A22352"/>
    <w:rsid w:val="00A26435"/>
    <w:rsid w:val="00A43F5C"/>
    <w:rsid w:val="00A44533"/>
    <w:rsid w:val="00A6341F"/>
    <w:rsid w:val="00A725DE"/>
    <w:rsid w:val="00A8244C"/>
    <w:rsid w:val="00A85808"/>
    <w:rsid w:val="00A8658F"/>
    <w:rsid w:val="00A905CC"/>
    <w:rsid w:val="00A911AD"/>
    <w:rsid w:val="00A97AE8"/>
    <w:rsid w:val="00AB06CA"/>
    <w:rsid w:val="00AB149C"/>
    <w:rsid w:val="00AB642F"/>
    <w:rsid w:val="00AD44EC"/>
    <w:rsid w:val="00AD4746"/>
    <w:rsid w:val="00AF30ED"/>
    <w:rsid w:val="00AF38E8"/>
    <w:rsid w:val="00B36319"/>
    <w:rsid w:val="00B378AD"/>
    <w:rsid w:val="00BA0DA6"/>
    <w:rsid w:val="00BA0F72"/>
    <w:rsid w:val="00BD075A"/>
    <w:rsid w:val="00BE4C91"/>
    <w:rsid w:val="00C15B30"/>
    <w:rsid w:val="00C342D5"/>
    <w:rsid w:val="00CC3E75"/>
    <w:rsid w:val="00CE5718"/>
    <w:rsid w:val="00D54327"/>
    <w:rsid w:val="00DB78A8"/>
    <w:rsid w:val="00DE30F5"/>
    <w:rsid w:val="00DF3457"/>
    <w:rsid w:val="00E07462"/>
    <w:rsid w:val="00E211F3"/>
    <w:rsid w:val="00E73006"/>
    <w:rsid w:val="00E86FED"/>
    <w:rsid w:val="00E93626"/>
    <w:rsid w:val="00E96C29"/>
    <w:rsid w:val="00EA45C1"/>
    <w:rsid w:val="00EC6FD0"/>
    <w:rsid w:val="00F05F69"/>
    <w:rsid w:val="00F07BF3"/>
    <w:rsid w:val="00F34CFE"/>
    <w:rsid w:val="00F37ABE"/>
    <w:rsid w:val="00F63CEF"/>
    <w:rsid w:val="00F654BC"/>
    <w:rsid w:val="00F7722A"/>
    <w:rsid w:val="00F92A41"/>
    <w:rsid w:val="00FC5C56"/>
    <w:rsid w:val="00FD27EA"/>
    <w:rsid w:val="00FD697B"/>
    <w:rsid w:val="00FE6E22"/>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A5"/>
    <w:pPr>
      <w:spacing w:after="0"/>
      <w:jc w:val="center"/>
    </w:pPr>
  </w:style>
  <w:style w:type="paragraph" w:styleId="Heading1">
    <w:name w:val="heading 1"/>
    <w:basedOn w:val="Normal"/>
    <w:next w:val="Normal"/>
    <w:link w:val="Heading1Char"/>
    <w:uiPriority w:val="9"/>
    <w:qFormat/>
    <w:rsid w:val="000049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5DFC"/>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7BF3"/>
    <w:pPr>
      <w:spacing w:after="120" w:line="259" w:lineRule="auto"/>
      <w:jc w:val="left"/>
      <w:outlineLvl w:val="2"/>
    </w:pPr>
    <w:rPr>
      <w:rFonts w:ascii="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9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49A5"/>
    <w:pPr>
      <w:spacing w:after="200"/>
      <w:ind w:left="720"/>
      <w:contextualSpacing/>
      <w:jc w:val="left"/>
    </w:pPr>
  </w:style>
  <w:style w:type="character" w:customStyle="1" w:styleId="Heading2Char">
    <w:name w:val="Heading 2 Char"/>
    <w:basedOn w:val="DefaultParagraphFont"/>
    <w:link w:val="Heading2"/>
    <w:uiPriority w:val="9"/>
    <w:rsid w:val="00275DF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5DFC"/>
    <w:pPr>
      <w:spacing w:after="0" w:line="240" w:lineRule="auto"/>
    </w:pPr>
  </w:style>
  <w:style w:type="paragraph" w:styleId="BodyText">
    <w:name w:val="Body Text"/>
    <w:basedOn w:val="Normal"/>
    <w:link w:val="BodyTextChar"/>
    <w:rsid w:val="00640570"/>
    <w:pPr>
      <w:keepLines/>
      <w:tabs>
        <w:tab w:val="left" w:pos="-720"/>
      </w:tabs>
      <w:spacing w:line="240" w:lineRule="auto"/>
      <w:jc w:val="left"/>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640570"/>
    <w:rPr>
      <w:rFonts w:ascii="Times New Roman" w:eastAsia="Times New Roman" w:hAnsi="Times New Roman" w:cs="Times New Roman"/>
      <w:b/>
      <w:color w:val="000000"/>
      <w:sz w:val="24"/>
      <w:szCs w:val="20"/>
    </w:rPr>
  </w:style>
  <w:style w:type="paragraph" w:styleId="Subtitle">
    <w:name w:val="Subtitle"/>
    <w:basedOn w:val="Normal"/>
    <w:next w:val="Normal"/>
    <w:link w:val="SubtitleChar"/>
    <w:uiPriority w:val="11"/>
    <w:qFormat/>
    <w:rsid w:val="003A67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67A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A168D"/>
    <w:pPr>
      <w:tabs>
        <w:tab w:val="center" w:pos="4680"/>
        <w:tab w:val="right" w:pos="9360"/>
      </w:tabs>
      <w:spacing w:line="240" w:lineRule="auto"/>
    </w:pPr>
  </w:style>
  <w:style w:type="character" w:customStyle="1" w:styleId="HeaderChar">
    <w:name w:val="Header Char"/>
    <w:basedOn w:val="DefaultParagraphFont"/>
    <w:link w:val="Header"/>
    <w:uiPriority w:val="99"/>
    <w:rsid w:val="001A168D"/>
  </w:style>
  <w:style w:type="paragraph" w:styleId="Footer">
    <w:name w:val="footer"/>
    <w:basedOn w:val="Normal"/>
    <w:link w:val="FooterChar"/>
    <w:uiPriority w:val="99"/>
    <w:unhideWhenUsed/>
    <w:rsid w:val="001A168D"/>
    <w:pPr>
      <w:tabs>
        <w:tab w:val="center" w:pos="4680"/>
        <w:tab w:val="right" w:pos="9360"/>
      </w:tabs>
      <w:spacing w:line="240" w:lineRule="auto"/>
    </w:pPr>
  </w:style>
  <w:style w:type="character" w:customStyle="1" w:styleId="FooterChar">
    <w:name w:val="Footer Char"/>
    <w:basedOn w:val="DefaultParagraphFont"/>
    <w:link w:val="Footer"/>
    <w:uiPriority w:val="99"/>
    <w:rsid w:val="001A168D"/>
  </w:style>
  <w:style w:type="paragraph" w:styleId="BalloonText">
    <w:name w:val="Balloon Text"/>
    <w:basedOn w:val="Normal"/>
    <w:link w:val="BalloonTextChar"/>
    <w:uiPriority w:val="99"/>
    <w:semiHidden/>
    <w:unhideWhenUsed/>
    <w:rsid w:val="005B55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22"/>
    <w:rPr>
      <w:rFonts w:ascii="Segoe UI" w:hAnsi="Segoe UI" w:cs="Segoe UI"/>
      <w:sz w:val="18"/>
      <w:szCs w:val="18"/>
    </w:rPr>
  </w:style>
  <w:style w:type="character" w:styleId="CommentReference">
    <w:name w:val="annotation reference"/>
    <w:basedOn w:val="DefaultParagraphFont"/>
    <w:uiPriority w:val="99"/>
    <w:semiHidden/>
    <w:unhideWhenUsed/>
    <w:rsid w:val="002F3E7F"/>
    <w:rPr>
      <w:sz w:val="16"/>
      <w:szCs w:val="16"/>
    </w:rPr>
  </w:style>
  <w:style w:type="paragraph" w:styleId="CommentText">
    <w:name w:val="annotation text"/>
    <w:basedOn w:val="Normal"/>
    <w:link w:val="CommentTextChar"/>
    <w:uiPriority w:val="99"/>
    <w:semiHidden/>
    <w:unhideWhenUsed/>
    <w:rsid w:val="002F3E7F"/>
    <w:pPr>
      <w:spacing w:line="240" w:lineRule="auto"/>
    </w:pPr>
    <w:rPr>
      <w:sz w:val="20"/>
      <w:szCs w:val="20"/>
    </w:rPr>
  </w:style>
  <w:style w:type="character" w:customStyle="1" w:styleId="CommentTextChar">
    <w:name w:val="Comment Text Char"/>
    <w:basedOn w:val="DefaultParagraphFont"/>
    <w:link w:val="CommentText"/>
    <w:uiPriority w:val="99"/>
    <w:semiHidden/>
    <w:rsid w:val="002F3E7F"/>
    <w:rPr>
      <w:sz w:val="20"/>
      <w:szCs w:val="20"/>
    </w:rPr>
  </w:style>
  <w:style w:type="paragraph" w:styleId="CommentSubject">
    <w:name w:val="annotation subject"/>
    <w:basedOn w:val="CommentText"/>
    <w:next w:val="CommentText"/>
    <w:link w:val="CommentSubjectChar"/>
    <w:uiPriority w:val="99"/>
    <w:semiHidden/>
    <w:unhideWhenUsed/>
    <w:rsid w:val="002F3E7F"/>
    <w:rPr>
      <w:b/>
      <w:bCs/>
    </w:rPr>
  </w:style>
  <w:style w:type="character" w:customStyle="1" w:styleId="CommentSubjectChar">
    <w:name w:val="Comment Subject Char"/>
    <w:basedOn w:val="CommentTextChar"/>
    <w:link w:val="CommentSubject"/>
    <w:uiPriority w:val="99"/>
    <w:semiHidden/>
    <w:rsid w:val="002F3E7F"/>
    <w:rPr>
      <w:b/>
      <w:bCs/>
      <w:sz w:val="20"/>
      <w:szCs w:val="20"/>
    </w:rPr>
  </w:style>
  <w:style w:type="character" w:customStyle="1" w:styleId="Heading3Char">
    <w:name w:val="Heading 3 Char"/>
    <w:basedOn w:val="DefaultParagraphFont"/>
    <w:link w:val="Heading3"/>
    <w:uiPriority w:val="9"/>
    <w:rsid w:val="00F07BF3"/>
    <w:rPr>
      <w:rFonts w:ascii="Times New Roman" w:hAnsi="Times New Roman" w:cs="Times New Roman"/>
      <w:b/>
      <w:u w:val="single"/>
    </w:rPr>
  </w:style>
  <w:style w:type="paragraph" w:customStyle="1" w:styleId="Heading1A">
    <w:name w:val="Heading 1A"/>
    <w:basedOn w:val="Normal"/>
    <w:qFormat/>
    <w:rsid w:val="00F07BF3"/>
    <w:pPr>
      <w:spacing w:after="360"/>
    </w:pPr>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A5"/>
    <w:pPr>
      <w:spacing w:after="0"/>
      <w:jc w:val="center"/>
    </w:pPr>
  </w:style>
  <w:style w:type="paragraph" w:styleId="Heading1">
    <w:name w:val="heading 1"/>
    <w:basedOn w:val="Normal"/>
    <w:next w:val="Normal"/>
    <w:link w:val="Heading1Char"/>
    <w:uiPriority w:val="9"/>
    <w:qFormat/>
    <w:rsid w:val="000049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5DFC"/>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7BF3"/>
    <w:pPr>
      <w:spacing w:after="120" w:line="259" w:lineRule="auto"/>
      <w:jc w:val="left"/>
      <w:outlineLvl w:val="2"/>
    </w:pPr>
    <w:rPr>
      <w:rFonts w:ascii="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9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49A5"/>
    <w:pPr>
      <w:spacing w:after="200"/>
      <w:ind w:left="720"/>
      <w:contextualSpacing/>
      <w:jc w:val="left"/>
    </w:pPr>
  </w:style>
  <w:style w:type="character" w:customStyle="1" w:styleId="Heading2Char">
    <w:name w:val="Heading 2 Char"/>
    <w:basedOn w:val="DefaultParagraphFont"/>
    <w:link w:val="Heading2"/>
    <w:uiPriority w:val="9"/>
    <w:rsid w:val="00275DF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5DFC"/>
    <w:pPr>
      <w:spacing w:after="0" w:line="240" w:lineRule="auto"/>
    </w:pPr>
  </w:style>
  <w:style w:type="paragraph" w:styleId="BodyText">
    <w:name w:val="Body Text"/>
    <w:basedOn w:val="Normal"/>
    <w:link w:val="BodyTextChar"/>
    <w:rsid w:val="00640570"/>
    <w:pPr>
      <w:keepLines/>
      <w:tabs>
        <w:tab w:val="left" w:pos="-720"/>
      </w:tabs>
      <w:spacing w:line="240" w:lineRule="auto"/>
      <w:jc w:val="left"/>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640570"/>
    <w:rPr>
      <w:rFonts w:ascii="Times New Roman" w:eastAsia="Times New Roman" w:hAnsi="Times New Roman" w:cs="Times New Roman"/>
      <w:b/>
      <w:color w:val="000000"/>
      <w:sz w:val="24"/>
      <w:szCs w:val="20"/>
    </w:rPr>
  </w:style>
  <w:style w:type="paragraph" w:styleId="Subtitle">
    <w:name w:val="Subtitle"/>
    <w:basedOn w:val="Normal"/>
    <w:next w:val="Normal"/>
    <w:link w:val="SubtitleChar"/>
    <w:uiPriority w:val="11"/>
    <w:qFormat/>
    <w:rsid w:val="003A67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67A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A168D"/>
    <w:pPr>
      <w:tabs>
        <w:tab w:val="center" w:pos="4680"/>
        <w:tab w:val="right" w:pos="9360"/>
      </w:tabs>
      <w:spacing w:line="240" w:lineRule="auto"/>
    </w:pPr>
  </w:style>
  <w:style w:type="character" w:customStyle="1" w:styleId="HeaderChar">
    <w:name w:val="Header Char"/>
    <w:basedOn w:val="DefaultParagraphFont"/>
    <w:link w:val="Header"/>
    <w:uiPriority w:val="99"/>
    <w:rsid w:val="001A168D"/>
  </w:style>
  <w:style w:type="paragraph" w:styleId="Footer">
    <w:name w:val="footer"/>
    <w:basedOn w:val="Normal"/>
    <w:link w:val="FooterChar"/>
    <w:uiPriority w:val="99"/>
    <w:unhideWhenUsed/>
    <w:rsid w:val="001A168D"/>
    <w:pPr>
      <w:tabs>
        <w:tab w:val="center" w:pos="4680"/>
        <w:tab w:val="right" w:pos="9360"/>
      </w:tabs>
      <w:spacing w:line="240" w:lineRule="auto"/>
    </w:pPr>
  </w:style>
  <w:style w:type="character" w:customStyle="1" w:styleId="FooterChar">
    <w:name w:val="Footer Char"/>
    <w:basedOn w:val="DefaultParagraphFont"/>
    <w:link w:val="Footer"/>
    <w:uiPriority w:val="99"/>
    <w:rsid w:val="001A168D"/>
  </w:style>
  <w:style w:type="paragraph" w:styleId="BalloonText">
    <w:name w:val="Balloon Text"/>
    <w:basedOn w:val="Normal"/>
    <w:link w:val="BalloonTextChar"/>
    <w:uiPriority w:val="99"/>
    <w:semiHidden/>
    <w:unhideWhenUsed/>
    <w:rsid w:val="005B55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22"/>
    <w:rPr>
      <w:rFonts w:ascii="Segoe UI" w:hAnsi="Segoe UI" w:cs="Segoe UI"/>
      <w:sz w:val="18"/>
      <w:szCs w:val="18"/>
    </w:rPr>
  </w:style>
  <w:style w:type="character" w:styleId="CommentReference">
    <w:name w:val="annotation reference"/>
    <w:basedOn w:val="DefaultParagraphFont"/>
    <w:uiPriority w:val="99"/>
    <w:semiHidden/>
    <w:unhideWhenUsed/>
    <w:rsid w:val="002F3E7F"/>
    <w:rPr>
      <w:sz w:val="16"/>
      <w:szCs w:val="16"/>
    </w:rPr>
  </w:style>
  <w:style w:type="paragraph" w:styleId="CommentText">
    <w:name w:val="annotation text"/>
    <w:basedOn w:val="Normal"/>
    <w:link w:val="CommentTextChar"/>
    <w:uiPriority w:val="99"/>
    <w:semiHidden/>
    <w:unhideWhenUsed/>
    <w:rsid w:val="002F3E7F"/>
    <w:pPr>
      <w:spacing w:line="240" w:lineRule="auto"/>
    </w:pPr>
    <w:rPr>
      <w:sz w:val="20"/>
      <w:szCs w:val="20"/>
    </w:rPr>
  </w:style>
  <w:style w:type="character" w:customStyle="1" w:styleId="CommentTextChar">
    <w:name w:val="Comment Text Char"/>
    <w:basedOn w:val="DefaultParagraphFont"/>
    <w:link w:val="CommentText"/>
    <w:uiPriority w:val="99"/>
    <w:semiHidden/>
    <w:rsid w:val="002F3E7F"/>
    <w:rPr>
      <w:sz w:val="20"/>
      <w:szCs w:val="20"/>
    </w:rPr>
  </w:style>
  <w:style w:type="paragraph" w:styleId="CommentSubject">
    <w:name w:val="annotation subject"/>
    <w:basedOn w:val="CommentText"/>
    <w:next w:val="CommentText"/>
    <w:link w:val="CommentSubjectChar"/>
    <w:uiPriority w:val="99"/>
    <w:semiHidden/>
    <w:unhideWhenUsed/>
    <w:rsid w:val="002F3E7F"/>
    <w:rPr>
      <w:b/>
      <w:bCs/>
    </w:rPr>
  </w:style>
  <w:style w:type="character" w:customStyle="1" w:styleId="CommentSubjectChar">
    <w:name w:val="Comment Subject Char"/>
    <w:basedOn w:val="CommentTextChar"/>
    <w:link w:val="CommentSubject"/>
    <w:uiPriority w:val="99"/>
    <w:semiHidden/>
    <w:rsid w:val="002F3E7F"/>
    <w:rPr>
      <w:b/>
      <w:bCs/>
      <w:sz w:val="20"/>
      <w:szCs w:val="20"/>
    </w:rPr>
  </w:style>
  <w:style w:type="character" w:customStyle="1" w:styleId="Heading3Char">
    <w:name w:val="Heading 3 Char"/>
    <w:basedOn w:val="DefaultParagraphFont"/>
    <w:link w:val="Heading3"/>
    <w:uiPriority w:val="9"/>
    <w:rsid w:val="00F07BF3"/>
    <w:rPr>
      <w:rFonts w:ascii="Times New Roman" w:hAnsi="Times New Roman" w:cs="Times New Roman"/>
      <w:b/>
      <w:u w:val="single"/>
    </w:rPr>
  </w:style>
  <w:style w:type="paragraph" w:customStyle="1" w:styleId="Heading1A">
    <w:name w:val="Heading 1A"/>
    <w:basedOn w:val="Normal"/>
    <w:qFormat/>
    <w:rsid w:val="00F07BF3"/>
    <w:pPr>
      <w:spacing w:after="360"/>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ACDDCAE5F634F93EE8D15D4BEDA51" ma:contentTypeVersion="10" ma:contentTypeDescription="Create a new document." ma:contentTypeScope="" ma:versionID="20f835200955323b77017a2c4cb77e9d">
  <xsd:schema xmlns:xsd="http://www.w3.org/2001/XMLSchema" xmlns:xs="http://www.w3.org/2001/XMLSchema" xmlns:p="http://schemas.microsoft.com/office/2006/metadata/properties" xmlns:ns2="b2d1cbd3-3bd0-4f3d-9f01-4fa542eb2c78" xmlns:ns3="35275609-f688-4bce-a538-d692ffaa6399" targetNamespace="http://schemas.microsoft.com/office/2006/metadata/properties" ma:root="true" ma:fieldsID="4b85f7ad280c1969e22e6aa2c8db1cbd" ns2:_="" ns3:_="">
    <xsd:import namespace="b2d1cbd3-3bd0-4f3d-9f01-4fa542eb2c78"/>
    <xsd:import namespace="35275609-f688-4bce-a538-d692ffaa6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cbd3-3bd0-4f3d-9f01-4fa542eb2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75609-f688-4bce-a538-d692ffaa63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EBC5F-6076-4CBA-973F-6E8326601624}"/>
</file>

<file path=customXml/itemProps2.xml><?xml version="1.0" encoding="utf-8"?>
<ds:datastoreItem xmlns:ds="http://schemas.openxmlformats.org/officeDocument/2006/customXml" ds:itemID="{A34E683A-6D60-48B0-85CE-B2332E8FF57E}"/>
</file>

<file path=customXml/itemProps3.xml><?xml version="1.0" encoding="utf-8"?>
<ds:datastoreItem xmlns:ds="http://schemas.openxmlformats.org/officeDocument/2006/customXml" ds:itemID="{AAA6B5A7-026F-4368-8B4B-EC689D927E15}"/>
</file>

<file path=docProps/app.xml><?xml version="1.0" encoding="utf-8"?>
<Properties xmlns="http://schemas.openxmlformats.org/officeDocument/2006/extended-properties" xmlns:vt="http://schemas.openxmlformats.org/officeDocument/2006/docPropsVTypes">
  <Template>Normal.dotm</Template>
  <TotalTime>7</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Policy and Procedures for Housing Assistance Payment (HAP) Processing</vt:lpstr>
    </vt:vector>
  </TitlesOfParts>
  <Company>Windows User</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for Housing Assistance Payment (HAP) Processing</dc:title>
  <dc:creator>U. S. Department of Housing &amp; Urban Development</dc:creator>
  <cp:keywords>Financial Management, HUD</cp:keywords>
  <cp:lastModifiedBy>Stefanie Falzone</cp:lastModifiedBy>
  <cp:revision>9</cp:revision>
  <cp:lastPrinted>2018-05-22T14:50:00Z</cp:lastPrinted>
  <dcterms:created xsi:type="dcterms:W3CDTF">2018-07-13T18:06:00Z</dcterms:created>
  <dcterms:modified xsi:type="dcterms:W3CDTF">2019-05-10T18:41:00Z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0x0101009E8ACDDCAE5F634F93EE8D15D4BEDA51</vt:lpwstr>
  </property>
</Properties>
</file>