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3B0F" w14:textId="0C85DD6E" w:rsidR="0051119D" w:rsidRDefault="0051119D"/>
    <w:sdt>
      <w:sdtPr>
        <w:id w:val="-1006052166"/>
        <w:docPartObj>
          <w:docPartGallery w:val="Cover Pages"/>
          <w:docPartUnique/>
        </w:docPartObj>
      </w:sdtPr>
      <w:sdtEndPr>
        <w:rPr>
          <w:rFonts w:ascii="Times New Roman"/>
          <w:sz w:val="20"/>
        </w:rPr>
      </w:sdtEndPr>
      <w:sdtContent>
        <w:p w14:paraId="62944C42" w14:textId="7D67300C" w:rsidR="00563565" w:rsidRDefault="00563565"/>
        <w:p w14:paraId="0B46F75F" w14:textId="77777777" w:rsidR="004D5877" w:rsidRDefault="00563565">
          <w:pPr>
            <w:rPr>
              <w:rFonts w:ascii="Times New Roman"/>
              <w:sz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1" locked="0" layoutInCell="1" allowOverlap="1" wp14:anchorId="6C38D3DE" wp14:editId="38BEF38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05F3B727" w14:textId="7B38E6CB" w:rsidR="00563565" w:rsidRPr="00563565" w:rsidRDefault="00000000">
                                  <w:pPr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563565" w:rsidRPr="00563565">
                                        <w:rPr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Accounting</w:t>
                                      </w:r>
                                      <w:r w:rsidR="00D2065C">
                                        <w:rPr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, </w:t>
                                      </w:r>
                                      <w:r w:rsidR="00563565" w:rsidRPr="00563565">
                                        <w:rPr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Financial Policies and Procedures Manual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6C38D3DE" id="Group 125" o:spid="_x0000_s1026" alt="&quot;&quot;" style="position:absolute;margin-left:0;margin-top:0;width:540pt;height:556.55pt;z-index:-251658239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05F3B727" w14:textId="7B38E6CB" w:rsidR="00563565" w:rsidRPr="00563565" w:rsidRDefault="00FC4960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63565" w:rsidRPr="00563565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Accounting</w:t>
                                </w:r>
                                <w:r w:rsidR="00D2065C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, </w:t>
                                </w:r>
                                <w:r w:rsidR="00563565" w:rsidRPr="00563565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Financial Policies and Procedures Manual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1A69DB39" wp14:editId="7FBFFBF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2060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145292945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5FC6DF9" w14:textId="5679BC32" w:rsidR="00563565" w:rsidRPr="00BF07A1" w:rsidRDefault="003665E0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00206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2060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0070C0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013CF95" w14:textId="068E80F6" w:rsidR="00563565" w:rsidRPr="00BF07A1" w:rsidRDefault="00BF07A1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  <w:t xml:space="preserve">Last Updated </w:t>
                                    </w:r>
                                    <w:r w:rsidRPr="00BF07A1">
                                      <w:rPr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  <w:t>September 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69D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9" type="#_x0000_t202" style="position:absolute;margin-left:0;margin-top:0;width:453pt;height:38.15pt;z-index:251658243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002060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145292945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5FC6DF9" w14:textId="5679BC32" w:rsidR="00563565" w:rsidRPr="00BF07A1" w:rsidRDefault="003665E0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002060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0070C0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013CF95" w14:textId="068E80F6" w:rsidR="00563565" w:rsidRPr="00BF07A1" w:rsidRDefault="00BF07A1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  <w:t xml:space="preserve">Last Updated </w:t>
                              </w:r>
                              <w:r w:rsidRPr="00BF07A1">
                                <w:rPr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  <w:t>September 2021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1163DE4" wp14:editId="2D514AA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2357D59E" w14:textId="189D83B3" w:rsidR="00563565" w:rsidRDefault="00BF07A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1163DE4" id="Rectangle 130" o:spid="_x0000_s1030" style="position:absolute;margin-left:-4.4pt;margin-top:0;width:46.8pt;height:77.75pt;z-index:25165824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357D59E" w14:textId="189D83B3" w:rsidR="00563565" w:rsidRDefault="00BF07A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/>
              <w:sz w:val="20"/>
            </w:rPr>
            <w:br w:type="page"/>
          </w:r>
        </w:p>
        <w:tbl>
          <w:tblPr>
            <w:tblW w:w="10377" w:type="dxa"/>
            <w:tblInd w:w="108" w:type="dxa"/>
            <w:tbl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  <w:insideV w:val="double" w:sz="12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134"/>
            <w:gridCol w:w="1276"/>
            <w:gridCol w:w="1418"/>
            <w:gridCol w:w="1984"/>
            <w:gridCol w:w="4565"/>
          </w:tblGrid>
          <w:tr w:rsidR="004D5877" w14:paraId="7C93D18D" w14:textId="77777777" w:rsidTr="004D5877">
            <w:trPr>
              <w:cantSplit/>
              <w:tblHeader/>
            </w:trPr>
            <w:tc>
              <w:tcPr>
                <w:tcW w:w="10377" w:type="dxa"/>
                <w:gridSpan w:val="5"/>
                <w:tcBorders>
                  <w:top w:val="double" w:sz="12" w:space="0" w:color="auto"/>
                  <w:bottom w:val="double" w:sz="12" w:space="0" w:color="auto"/>
                </w:tcBorders>
              </w:tcPr>
              <w:p w14:paraId="3C8CB1F5" w14:textId="77777777" w:rsidR="004D5877" w:rsidRPr="000D6D75" w:rsidRDefault="004D5877" w:rsidP="00937A4E">
                <w:pPr>
                  <w:spacing w:before="120" w:after="120"/>
                  <w:jc w:val="center"/>
                  <w:rPr>
                    <w:b/>
                    <w:szCs w:val="20"/>
                  </w:rPr>
                </w:pPr>
                <w:r w:rsidRPr="000D6D75">
                  <w:rPr>
                    <w:b/>
                    <w:szCs w:val="20"/>
                  </w:rPr>
                  <w:lastRenderedPageBreak/>
                  <w:t>VERSION HISTORY</w:t>
                </w:r>
              </w:p>
            </w:tc>
          </w:tr>
          <w:tr w:rsidR="004D5877" w14:paraId="0FB1C7C0" w14:textId="77777777" w:rsidTr="004D5877">
            <w:trPr>
              <w:tblHeader/>
            </w:trPr>
            <w:tc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4DDB0E59" w14:textId="77777777" w:rsidR="004D5877" w:rsidRPr="000D6D75" w:rsidRDefault="004D5877" w:rsidP="00937A4E">
                <w:pPr>
                  <w:spacing w:before="60" w:after="60"/>
                  <w:jc w:val="center"/>
                  <w:rPr>
                    <w:b/>
                    <w:szCs w:val="20"/>
                  </w:rPr>
                </w:pPr>
                <w:r w:rsidRPr="000D6D75">
                  <w:rPr>
                    <w:b/>
                    <w:szCs w:val="20"/>
                  </w:rPr>
                  <w:t>Version</w:t>
                </w:r>
              </w:p>
            </w:tc>
            <w:tc>
              <w:tcPr>
                <w:tcW w:w="127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C25D8C" w14:textId="77777777" w:rsidR="004D5877" w:rsidRPr="000D6D75" w:rsidRDefault="004D5877" w:rsidP="00937A4E">
                <w:pPr>
                  <w:spacing w:before="60" w:after="60"/>
                  <w:jc w:val="center"/>
                  <w:rPr>
                    <w:b/>
                    <w:szCs w:val="20"/>
                  </w:rPr>
                </w:pPr>
                <w:r w:rsidRPr="000D6D75">
                  <w:rPr>
                    <w:b/>
                    <w:szCs w:val="20"/>
                  </w:rPr>
                  <w:t>Status</w:t>
                </w:r>
              </w:p>
            </w:tc>
            <w:tc>
              <w:tcPr>
                <w:tcW w:w="14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8BAF4F" w14:textId="77777777" w:rsidR="004D5877" w:rsidRPr="000D6D75" w:rsidRDefault="004D5877" w:rsidP="00937A4E">
                <w:pPr>
                  <w:spacing w:before="60" w:after="60"/>
                  <w:jc w:val="center"/>
                  <w:rPr>
                    <w:b/>
                    <w:szCs w:val="20"/>
                  </w:rPr>
                </w:pPr>
                <w:r w:rsidRPr="000D6D75">
                  <w:rPr>
                    <w:b/>
                    <w:szCs w:val="20"/>
                  </w:rPr>
                  <w:t>Date</w:t>
                </w:r>
              </w:p>
            </w:tc>
            <w:tc>
              <w:tcPr>
                <w:tcW w:w="1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12F4E" w14:textId="77777777" w:rsidR="004D5877" w:rsidRPr="000D6D75" w:rsidRDefault="004D5877" w:rsidP="00937A4E">
                <w:pPr>
                  <w:spacing w:before="60" w:after="60"/>
                  <w:jc w:val="center"/>
                  <w:rPr>
                    <w:b/>
                    <w:szCs w:val="20"/>
                  </w:rPr>
                </w:pPr>
                <w:r w:rsidRPr="000D6D75">
                  <w:rPr>
                    <w:b/>
                    <w:szCs w:val="20"/>
                  </w:rPr>
                  <w:t>Author</w:t>
                </w:r>
              </w:p>
            </w:tc>
            <w:tc>
              <w:tcPr>
                <w:tcW w:w="4565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0F10B9BA" w14:textId="77777777" w:rsidR="004D5877" w:rsidRPr="000D6D75" w:rsidRDefault="004D5877" w:rsidP="00937A4E">
                <w:pPr>
                  <w:spacing w:before="60" w:after="60"/>
                  <w:jc w:val="center"/>
                  <w:rPr>
                    <w:b/>
                    <w:szCs w:val="20"/>
                  </w:rPr>
                </w:pPr>
                <w:r w:rsidRPr="000D6D75">
                  <w:rPr>
                    <w:b/>
                    <w:szCs w:val="20"/>
                  </w:rPr>
                  <w:t>Change</w:t>
                </w:r>
              </w:p>
            </w:tc>
          </w:tr>
          <w:tr w:rsidR="004D5877" w14:paraId="38A530AC" w14:textId="77777777" w:rsidTr="004D5877"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48C68D" w14:textId="77777777" w:rsidR="004D5877" w:rsidRPr="000D6D75" w:rsidRDefault="004D5877" w:rsidP="00937A4E">
                <w:pPr>
                  <w:spacing w:before="60" w:after="60"/>
                  <w:rPr>
                    <w:szCs w:val="20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F5D2BC" w14:textId="77777777" w:rsidR="004D5877" w:rsidRPr="000D6D75" w:rsidRDefault="004D5877" w:rsidP="00937A4E">
                <w:pPr>
                  <w:spacing w:before="60" w:after="60"/>
                  <w:rPr>
                    <w:szCs w:val="20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24305" w14:textId="77777777" w:rsidR="004D5877" w:rsidRPr="000D6D75" w:rsidRDefault="004D5877" w:rsidP="00937A4E">
                <w:pPr>
                  <w:spacing w:before="60" w:after="60"/>
                  <w:rPr>
                    <w:szCs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21706" w14:textId="77777777" w:rsidR="004D5877" w:rsidRPr="000D6D75" w:rsidRDefault="004D5877" w:rsidP="00937A4E">
                <w:pPr>
                  <w:spacing w:before="60" w:after="60"/>
                  <w:rPr>
                    <w:szCs w:val="20"/>
                  </w:rPr>
                </w:pPr>
              </w:p>
            </w:tc>
            <w:tc>
              <w:tcPr>
                <w:tcW w:w="4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669EC90" w14:textId="77777777" w:rsidR="004D5877" w:rsidRPr="000D6D75" w:rsidRDefault="004D5877" w:rsidP="00937A4E">
                <w:pPr>
                  <w:spacing w:before="60" w:after="60"/>
                  <w:rPr>
                    <w:szCs w:val="20"/>
                  </w:rPr>
                </w:pPr>
              </w:p>
            </w:tc>
          </w:tr>
          <w:tr w:rsidR="004D5877" w14:paraId="22CA8D62" w14:textId="77777777" w:rsidTr="004D5877"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90097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A86CFB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69C801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2A9AB8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4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17E3BD7" w14:textId="77777777" w:rsidR="004D5877" w:rsidRDefault="004D5877" w:rsidP="00937A4E">
                <w:pPr>
                  <w:spacing w:before="60" w:after="60"/>
                </w:pPr>
              </w:p>
            </w:tc>
          </w:tr>
          <w:tr w:rsidR="004D5877" w14:paraId="3F8FB964" w14:textId="77777777" w:rsidTr="004D5877"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9EC01E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D1EBC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0D1FC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49986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4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2526F96" w14:textId="77777777" w:rsidR="004D5877" w:rsidRDefault="004D5877" w:rsidP="00937A4E">
                <w:pPr>
                  <w:spacing w:before="60" w:after="60"/>
                </w:pPr>
              </w:p>
            </w:tc>
          </w:tr>
          <w:tr w:rsidR="004D5877" w14:paraId="228154C6" w14:textId="77777777" w:rsidTr="004D5877"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7FA63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DD5F44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9C6920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9DE06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4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D474726" w14:textId="77777777" w:rsidR="004D5877" w:rsidRDefault="004D5877" w:rsidP="00937A4E">
                <w:pPr>
                  <w:spacing w:before="60" w:after="60"/>
                </w:pPr>
              </w:p>
            </w:tc>
          </w:tr>
          <w:tr w:rsidR="004D5877" w14:paraId="1B8CCA80" w14:textId="77777777" w:rsidTr="004D5877"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DECD8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940E29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FFFC0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33662E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4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1E3CF1A" w14:textId="77777777" w:rsidR="004D5877" w:rsidRDefault="004D5877" w:rsidP="00937A4E">
                <w:pPr>
                  <w:spacing w:before="60" w:after="60"/>
                </w:pPr>
              </w:p>
            </w:tc>
          </w:tr>
          <w:tr w:rsidR="004D5877" w14:paraId="40EE1BF7" w14:textId="77777777" w:rsidTr="004D5877"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150DF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8203F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A1BA8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53D5DF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4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3409DAF" w14:textId="77777777" w:rsidR="004D5877" w:rsidRDefault="004D5877" w:rsidP="00937A4E">
                <w:pPr>
                  <w:spacing w:before="60" w:after="60"/>
                </w:pPr>
              </w:p>
            </w:tc>
          </w:tr>
          <w:tr w:rsidR="004D5877" w14:paraId="52C24D9D" w14:textId="77777777" w:rsidTr="004D5877"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3A0F6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32A2C2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AB874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A31B05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4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E5089C6" w14:textId="77777777" w:rsidR="004D5877" w:rsidRDefault="004D5877" w:rsidP="00937A4E">
                <w:pPr>
                  <w:spacing w:before="60" w:after="60"/>
                </w:pPr>
              </w:p>
            </w:tc>
          </w:tr>
          <w:tr w:rsidR="004D5877" w14:paraId="756AE7C9" w14:textId="77777777" w:rsidTr="004D5877">
            <w:tc>
              <w:tcPr>
                <w:tcW w:w="1134" w:type="dxa"/>
                <w:tcBorders>
                  <w:top w:val="single" w:sz="4" w:space="0" w:color="auto"/>
                  <w:bottom w:val="double" w:sz="12" w:space="0" w:color="auto"/>
                  <w:right w:val="single" w:sz="4" w:space="0" w:color="auto"/>
                </w:tcBorders>
              </w:tcPr>
              <w:p w14:paraId="03287454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double" w:sz="12" w:space="0" w:color="auto"/>
                  <w:right w:val="single" w:sz="4" w:space="0" w:color="auto"/>
                </w:tcBorders>
              </w:tcPr>
              <w:p w14:paraId="42036A65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double" w:sz="12" w:space="0" w:color="auto"/>
                  <w:right w:val="single" w:sz="4" w:space="0" w:color="auto"/>
                </w:tcBorders>
              </w:tcPr>
              <w:p w14:paraId="18158128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double" w:sz="12" w:space="0" w:color="auto"/>
                  <w:right w:val="single" w:sz="4" w:space="0" w:color="auto"/>
                </w:tcBorders>
              </w:tcPr>
              <w:p w14:paraId="0C08AB8F" w14:textId="77777777" w:rsidR="004D5877" w:rsidRDefault="004D5877" w:rsidP="00937A4E">
                <w:pPr>
                  <w:spacing w:before="60" w:after="60"/>
                </w:pPr>
              </w:p>
            </w:tc>
            <w:tc>
              <w:tcPr>
                <w:tcW w:w="4565" w:type="dxa"/>
                <w:tcBorders>
                  <w:top w:val="single" w:sz="4" w:space="0" w:color="auto"/>
                  <w:left w:val="single" w:sz="4" w:space="0" w:color="auto"/>
                  <w:bottom w:val="double" w:sz="12" w:space="0" w:color="auto"/>
                </w:tcBorders>
              </w:tcPr>
              <w:p w14:paraId="43AA4020" w14:textId="77777777" w:rsidR="004D5877" w:rsidRDefault="004D5877" w:rsidP="00937A4E">
                <w:pPr>
                  <w:spacing w:before="60" w:after="60"/>
                </w:pPr>
              </w:p>
            </w:tc>
          </w:tr>
        </w:tbl>
        <w:p w14:paraId="6CC5DFED" w14:textId="572DA404" w:rsidR="006507C8" w:rsidRDefault="006507C8" w:rsidP="000D6D75">
          <w:pPr>
            <w:jc w:val="both"/>
            <w:rPr>
              <w:rFonts w:ascii="Times New Roman"/>
              <w:sz w:val="20"/>
            </w:rPr>
          </w:pPr>
        </w:p>
        <w:p w14:paraId="1261A457" w14:textId="77777777" w:rsidR="000D6D75" w:rsidRDefault="000D6D75" w:rsidP="000D6D75">
          <w:pPr>
            <w:pStyle w:val="Heading9"/>
            <w:ind w:left="90"/>
          </w:pPr>
        </w:p>
        <w:p w14:paraId="268020F1" w14:textId="77777777" w:rsidR="000D6D75" w:rsidRDefault="000D6D75" w:rsidP="000D6D75">
          <w:pPr>
            <w:pStyle w:val="Heading9"/>
            <w:ind w:left="90"/>
          </w:pPr>
        </w:p>
        <w:p w14:paraId="6E285E48" w14:textId="77777777" w:rsidR="000D6D75" w:rsidRDefault="000D6D75" w:rsidP="000D6D75">
          <w:pPr>
            <w:pStyle w:val="Heading9"/>
            <w:ind w:left="90"/>
          </w:pPr>
        </w:p>
        <w:p w14:paraId="637D3D16" w14:textId="77777777" w:rsidR="000D6D75" w:rsidRDefault="000D6D75" w:rsidP="000D6D75">
          <w:pPr>
            <w:pStyle w:val="Heading9"/>
            <w:ind w:left="90"/>
          </w:pPr>
        </w:p>
        <w:p w14:paraId="6F8C4904" w14:textId="77777777" w:rsidR="000D6D75" w:rsidRDefault="000D6D75" w:rsidP="000D6D75">
          <w:pPr>
            <w:pStyle w:val="Heading9"/>
            <w:ind w:left="90"/>
          </w:pPr>
        </w:p>
        <w:p w14:paraId="73044B3A" w14:textId="280E06AB" w:rsidR="000D6D75" w:rsidRPr="000D6D75" w:rsidRDefault="000D6D75" w:rsidP="000D6D75">
          <w:pPr>
            <w:pStyle w:val="Heading9"/>
            <w:ind w:left="90"/>
            <w:rPr>
              <w:rFonts w:ascii="Arial" w:hAnsi="Arial" w:cs="Arial"/>
              <w:b/>
              <w:bCs/>
              <w:sz w:val="22"/>
              <w:szCs w:val="22"/>
            </w:rPr>
          </w:pPr>
          <w:r w:rsidRPr="000D6D75">
            <w:rPr>
              <w:rFonts w:ascii="Arial" w:hAnsi="Arial" w:cs="Arial"/>
              <w:b/>
              <w:bCs/>
              <w:sz w:val="22"/>
              <w:szCs w:val="22"/>
            </w:rPr>
            <w:t>DOCUMENT APPROVAL</w:t>
          </w:r>
          <w:r w:rsidR="00C03C01">
            <w:rPr>
              <w:rFonts w:ascii="Arial" w:hAnsi="Arial" w:cs="Arial"/>
              <w:b/>
              <w:bCs/>
              <w:sz w:val="22"/>
              <w:szCs w:val="22"/>
            </w:rPr>
            <w:t xml:space="preserve"> / REVIEW</w:t>
          </w:r>
        </w:p>
        <w:p w14:paraId="06C6F84B" w14:textId="77777777" w:rsidR="000D6D75" w:rsidRPr="000D6D75" w:rsidRDefault="000D6D75" w:rsidP="000D6D75">
          <w:pPr>
            <w:ind w:left="90"/>
            <w:rPr>
              <w:b/>
              <w:bCs/>
            </w:rPr>
          </w:pPr>
        </w:p>
        <w:p w14:paraId="1A30116B" w14:textId="77777777" w:rsidR="000D6D75" w:rsidRPr="000D6D75" w:rsidRDefault="000D6D75" w:rsidP="000D6D75">
          <w:pPr>
            <w:ind w:left="90"/>
            <w:rPr>
              <w:b/>
              <w:bCs/>
            </w:rPr>
          </w:pPr>
        </w:p>
        <w:p w14:paraId="4118E3E1" w14:textId="43FA403B" w:rsidR="000D6D75" w:rsidRPr="000D6D75" w:rsidRDefault="00F31928" w:rsidP="000D6D75">
          <w:pPr>
            <w:ind w:left="90"/>
            <w:rPr>
              <w:b/>
              <w:bCs/>
            </w:rPr>
          </w:pPr>
          <w:r>
            <w:rPr>
              <w:b/>
              <w:bCs/>
            </w:rPr>
            <w:t>S</w:t>
          </w:r>
          <w:r w:rsidR="000D6D75" w:rsidRPr="000D6D75">
            <w:rPr>
              <w:b/>
              <w:bCs/>
            </w:rPr>
            <w:t>enior project personnel sign-off in the area below</w:t>
          </w:r>
          <w:r w:rsidR="007E04C1">
            <w:rPr>
              <w:b/>
              <w:bCs/>
            </w:rPr>
            <w:t xml:space="preserve"> based on responsibility</w:t>
          </w:r>
          <w:r w:rsidR="000D6D75" w:rsidRPr="000D6D75">
            <w:rPr>
              <w:b/>
              <w:bCs/>
            </w:rPr>
            <w:t>.</w:t>
          </w:r>
        </w:p>
        <w:p w14:paraId="72EAF671" w14:textId="77777777" w:rsidR="000D6D75" w:rsidRPr="000D6D75" w:rsidRDefault="000D6D75" w:rsidP="000D6D75">
          <w:pPr>
            <w:ind w:left="90"/>
            <w:rPr>
              <w:b/>
              <w:bCs/>
            </w:rPr>
          </w:pPr>
        </w:p>
        <w:p w14:paraId="3AFD46BC" w14:textId="77777777" w:rsidR="000D6D75" w:rsidRPr="000D6D75" w:rsidRDefault="000D6D75" w:rsidP="000D6D75">
          <w:pPr>
            <w:ind w:left="90"/>
            <w:rPr>
              <w:b/>
              <w:bCs/>
            </w:rPr>
          </w:pPr>
        </w:p>
        <w:tbl>
          <w:tblPr>
            <w:tblW w:w="10642" w:type="dxa"/>
            <w:tblLayout w:type="fixed"/>
            <w:tblLook w:val="0000" w:firstRow="0" w:lastRow="0" w:firstColumn="0" w:lastColumn="0" w:noHBand="0" w:noVBand="0"/>
          </w:tblPr>
          <w:tblGrid>
            <w:gridCol w:w="2262"/>
            <w:gridCol w:w="329"/>
            <w:gridCol w:w="2793"/>
            <w:gridCol w:w="329"/>
            <w:gridCol w:w="2957"/>
            <w:gridCol w:w="329"/>
            <w:gridCol w:w="1643"/>
          </w:tblGrid>
          <w:tr w:rsidR="000D6D75" w:rsidRPr="000D6D75" w14:paraId="338E19E5" w14:textId="77777777" w:rsidTr="000D6D75">
            <w:trPr>
              <w:trHeight w:val="554"/>
            </w:trPr>
            <w:tc>
              <w:tcPr>
                <w:tcW w:w="2262" w:type="dxa"/>
              </w:tcPr>
              <w:p w14:paraId="218F738A" w14:textId="543C11D0" w:rsidR="000D6D75" w:rsidRPr="000D6D75" w:rsidRDefault="006C5176" w:rsidP="000D6D75">
                <w:pPr>
                  <w:spacing w:before="120" w:after="120"/>
                  <w:ind w:left="9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Area of Responsibility</w:t>
                </w:r>
              </w:p>
            </w:tc>
            <w:tc>
              <w:tcPr>
                <w:tcW w:w="329" w:type="dxa"/>
              </w:tcPr>
              <w:p w14:paraId="1750356D" w14:textId="77777777" w:rsidR="000D6D75" w:rsidRPr="000D6D75" w:rsidRDefault="000D6D75" w:rsidP="000D6D75">
                <w:pPr>
                  <w:spacing w:before="120" w:after="120"/>
                  <w:ind w:left="90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2793" w:type="dxa"/>
              </w:tcPr>
              <w:p w14:paraId="5708FA00" w14:textId="77777777" w:rsidR="0023744A" w:rsidRDefault="0023744A" w:rsidP="000D6D75">
                <w:pPr>
                  <w:spacing w:before="120" w:after="120"/>
                  <w:ind w:left="90"/>
                  <w:jc w:val="center"/>
                  <w:rPr>
                    <w:b/>
                    <w:bCs/>
                  </w:rPr>
                </w:pPr>
              </w:p>
              <w:p w14:paraId="7B1E443A" w14:textId="1D476561" w:rsidR="000D6D75" w:rsidRPr="000D6D75" w:rsidRDefault="000D6D75" w:rsidP="000D6D75">
                <w:pPr>
                  <w:spacing w:before="120" w:after="120"/>
                  <w:ind w:left="90"/>
                  <w:jc w:val="center"/>
                  <w:rPr>
                    <w:b/>
                    <w:bCs/>
                  </w:rPr>
                </w:pPr>
                <w:r w:rsidRPr="000D6D75">
                  <w:rPr>
                    <w:b/>
                    <w:bCs/>
                  </w:rPr>
                  <w:t>Position Title</w:t>
                </w:r>
              </w:p>
            </w:tc>
            <w:tc>
              <w:tcPr>
                <w:tcW w:w="329" w:type="dxa"/>
              </w:tcPr>
              <w:p w14:paraId="532C56A9" w14:textId="77777777" w:rsidR="000D6D75" w:rsidRPr="000D6D75" w:rsidRDefault="000D6D75" w:rsidP="000D6D75">
                <w:pPr>
                  <w:spacing w:before="120" w:after="120"/>
                  <w:ind w:left="90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2957" w:type="dxa"/>
              </w:tcPr>
              <w:p w14:paraId="56FC22A0" w14:textId="77777777" w:rsidR="0023744A" w:rsidRDefault="0023744A" w:rsidP="000D6D75">
                <w:pPr>
                  <w:spacing w:before="120" w:after="120"/>
                  <w:ind w:left="90"/>
                  <w:jc w:val="center"/>
                  <w:rPr>
                    <w:b/>
                    <w:bCs/>
                  </w:rPr>
                </w:pPr>
              </w:p>
              <w:p w14:paraId="67057951" w14:textId="0E6BC1F2" w:rsidR="000D6D75" w:rsidRPr="000D6D75" w:rsidRDefault="000D6D75" w:rsidP="000D6D75">
                <w:pPr>
                  <w:spacing w:before="120" w:after="120"/>
                  <w:ind w:left="90"/>
                  <w:jc w:val="center"/>
                  <w:rPr>
                    <w:b/>
                    <w:bCs/>
                  </w:rPr>
                </w:pPr>
                <w:r w:rsidRPr="000D6D75">
                  <w:rPr>
                    <w:b/>
                    <w:bCs/>
                  </w:rPr>
                  <w:t>Signature</w:t>
                </w:r>
              </w:p>
            </w:tc>
            <w:tc>
              <w:tcPr>
                <w:tcW w:w="329" w:type="dxa"/>
              </w:tcPr>
              <w:p w14:paraId="580C1628" w14:textId="77777777" w:rsidR="000D6D75" w:rsidRPr="000D6D75" w:rsidRDefault="000D6D75" w:rsidP="000D6D75">
                <w:pPr>
                  <w:spacing w:before="120" w:after="120"/>
                  <w:ind w:left="90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1643" w:type="dxa"/>
              </w:tcPr>
              <w:p w14:paraId="3FACFA9E" w14:textId="77777777" w:rsidR="0023744A" w:rsidRDefault="0023744A" w:rsidP="000D6D75">
                <w:pPr>
                  <w:spacing w:before="120" w:after="120"/>
                  <w:ind w:left="90"/>
                  <w:jc w:val="center"/>
                  <w:rPr>
                    <w:b/>
                    <w:bCs/>
                  </w:rPr>
                </w:pPr>
              </w:p>
              <w:p w14:paraId="62BACE6D" w14:textId="21C9396E" w:rsidR="000D6D75" w:rsidRPr="000D6D75" w:rsidRDefault="000D6D75" w:rsidP="000D6D75">
                <w:pPr>
                  <w:spacing w:before="120" w:after="120"/>
                  <w:ind w:left="90"/>
                  <w:jc w:val="center"/>
                  <w:rPr>
                    <w:b/>
                    <w:bCs/>
                  </w:rPr>
                </w:pPr>
                <w:r w:rsidRPr="000D6D75">
                  <w:rPr>
                    <w:b/>
                    <w:bCs/>
                  </w:rPr>
                  <w:t>Date</w:t>
                </w:r>
              </w:p>
            </w:tc>
          </w:tr>
          <w:tr w:rsidR="000D6D75" w:rsidRPr="000D6D75" w14:paraId="29808126" w14:textId="77777777" w:rsidTr="000D6D75">
            <w:trPr>
              <w:cantSplit/>
              <w:trHeight w:val="518"/>
            </w:trPr>
            <w:tc>
              <w:tcPr>
                <w:tcW w:w="2262" w:type="dxa"/>
              </w:tcPr>
              <w:p w14:paraId="6D84280D" w14:textId="6E44BFA5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  <w:r w:rsidRPr="000D6D75">
                  <w:rPr>
                    <w:b/>
                    <w:bCs/>
                  </w:rPr>
                  <w:t>……………………</w:t>
                </w:r>
              </w:p>
            </w:tc>
            <w:tc>
              <w:tcPr>
                <w:tcW w:w="329" w:type="dxa"/>
              </w:tcPr>
              <w:p w14:paraId="02016DF7" w14:textId="77777777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</w:p>
            </w:tc>
            <w:tc>
              <w:tcPr>
                <w:tcW w:w="2793" w:type="dxa"/>
              </w:tcPr>
              <w:p w14:paraId="0BE45E4C" w14:textId="46B58BB9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  <w:r w:rsidRPr="000D6D75">
                  <w:rPr>
                    <w:b/>
                    <w:bCs/>
                  </w:rPr>
                  <w:t>…………………….</w:t>
                </w:r>
              </w:p>
            </w:tc>
            <w:tc>
              <w:tcPr>
                <w:tcW w:w="329" w:type="dxa"/>
              </w:tcPr>
              <w:p w14:paraId="53023A9D" w14:textId="77777777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</w:p>
            </w:tc>
            <w:tc>
              <w:tcPr>
                <w:tcW w:w="2957" w:type="dxa"/>
              </w:tcPr>
              <w:p w14:paraId="178F81EE" w14:textId="77777777" w:rsidR="000D6D75" w:rsidRPr="000D6D75" w:rsidRDefault="000D6D75" w:rsidP="000D6D75">
                <w:pPr>
                  <w:pStyle w:val="FootnoteText"/>
                  <w:tabs>
                    <w:tab w:val="right" w:leader="dot" w:pos="2302"/>
                  </w:tabs>
                  <w:spacing w:before="600"/>
                  <w:ind w:left="90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</w:pPr>
                <w:r w:rsidRPr="000D6D75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  <w:tab/>
                </w:r>
              </w:p>
            </w:tc>
            <w:tc>
              <w:tcPr>
                <w:tcW w:w="329" w:type="dxa"/>
              </w:tcPr>
              <w:p w14:paraId="7778370A" w14:textId="77777777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</w:p>
            </w:tc>
            <w:tc>
              <w:tcPr>
                <w:tcW w:w="1643" w:type="dxa"/>
              </w:tcPr>
              <w:p w14:paraId="59E46195" w14:textId="77777777" w:rsidR="000D6D75" w:rsidRPr="000D6D75" w:rsidRDefault="000D6D75" w:rsidP="000D6D75">
                <w:pPr>
                  <w:pStyle w:val="FootnoteText"/>
                  <w:tabs>
                    <w:tab w:val="right" w:leader="dot" w:pos="1172"/>
                  </w:tabs>
                  <w:spacing w:before="600"/>
                  <w:ind w:left="90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</w:pPr>
                <w:r w:rsidRPr="000D6D75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  <w:tab/>
                </w:r>
              </w:p>
            </w:tc>
          </w:tr>
          <w:tr w:rsidR="000D6D75" w:rsidRPr="000D6D75" w14:paraId="2240B234" w14:textId="77777777" w:rsidTr="000D6D75">
            <w:trPr>
              <w:cantSplit/>
              <w:trHeight w:val="518"/>
            </w:trPr>
            <w:tc>
              <w:tcPr>
                <w:tcW w:w="2262" w:type="dxa"/>
              </w:tcPr>
              <w:p w14:paraId="41E7577C" w14:textId="15144121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  <w:r w:rsidRPr="000D6D75">
                  <w:rPr>
                    <w:b/>
                    <w:bCs/>
                  </w:rPr>
                  <w:t>………………….</w:t>
                </w:r>
              </w:p>
            </w:tc>
            <w:tc>
              <w:tcPr>
                <w:tcW w:w="329" w:type="dxa"/>
              </w:tcPr>
              <w:p w14:paraId="6314113A" w14:textId="77777777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</w:p>
            </w:tc>
            <w:tc>
              <w:tcPr>
                <w:tcW w:w="2793" w:type="dxa"/>
              </w:tcPr>
              <w:p w14:paraId="13E5CE77" w14:textId="71780D45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  <w:r w:rsidRPr="000D6D75">
                  <w:rPr>
                    <w:b/>
                    <w:bCs/>
                  </w:rPr>
                  <w:t>…………………….</w:t>
                </w:r>
              </w:p>
            </w:tc>
            <w:tc>
              <w:tcPr>
                <w:tcW w:w="329" w:type="dxa"/>
              </w:tcPr>
              <w:p w14:paraId="722E7063" w14:textId="77777777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</w:p>
            </w:tc>
            <w:tc>
              <w:tcPr>
                <w:tcW w:w="2957" w:type="dxa"/>
              </w:tcPr>
              <w:p w14:paraId="7A9A78E7" w14:textId="77777777" w:rsidR="000D6D75" w:rsidRPr="000D6D75" w:rsidRDefault="000D6D75" w:rsidP="000D6D75">
                <w:pPr>
                  <w:pStyle w:val="FootnoteText"/>
                  <w:tabs>
                    <w:tab w:val="right" w:leader="dot" w:pos="2302"/>
                  </w:tabs>
                  <w:spacing w:before="600"/>
                  <w:ind w:left="90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</w:pPr>
                <w:r w:rsidRPr="000D6D75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  <w:tab/>
                </w:r>
              </w:p>
            </w:tc>
            <w:tc>
              <w:tcPr>
                <w:tcW w:w="329" w:type="dxa"/>
              </w:tcPr>
              <w:p w14:paraId="131D2856" w14:textId="77777777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</w:p>
            </w:tc>
            <w:tc>
              <w:tcPr>
                <w:tcW w:w="1643" w:type="dxa"/>
              </w:tcPr>
              <w:p w14:paraId="60A12CCE" w14:textId="77777777" w:rsidR="000D6D75" w:rsidRPr="000D6D75" w:rsidRDefault="000D6D75" w:rsidP="000D6D75">
                <w:pPr>
                  <w:pStyle w:val="FootnoteText"/>
                  <w:tabs>
                    <w:tab w:val="right" w:leader="dot" w:pos="1172"/>
                  </w:tabs>
                  <w:spacing w:before="600"/>
                  <w:ind w:left="90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</w:pPr>
                <w:r w:rsidRPr="000D6D75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  <w:tab/>
                </w:r>
              </w:p>
            </w:tc>
          </w:tr>
          <w:tr w:rsidR="000D6D75" w:rsidRPr="000D6D75" w14:paraId="36FD7523" w14:textId="77777777" w:rsidTr="000D6D75">
            <w:trPr>
              <w:cantSplit/>
              <w:trHeight w:val="518"/>
            </w:trPr>
            <w:tc>
              <w:tcPr>
                <w:tcW w:w="2262" w:type="dxa"/>
              </w:tcPr>
              <w:p w14:paraId="270146CA" w14:textId="3CC090D0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  <w:r w:rsidRPr="000D6D75">
                  <w:rPr>
                    <w:b/>
                    <w:bCs/>
                  </w:rPr>
                  <w:t>…………………...</w:t>
                </w:r>
              </w:p>
            </w:tc>
            <w:tc>
              <w:tcPr>
                <w:tcW w:w="329" w:type="dxa"/>
              </w:tcPr>
              <w:p w14:paraId="77057B50" w14:textId="77777777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</w:p>
            </w:tc>
            <w:tc>
              <w:tcPr>
                <w:tcW w:w="2793" w:type="dxa"/>
              </w:tcPr>
              <w:p w14:paraId="2858944A" w14:textId="7AE0E77C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  <w:r w:rsidRPr="000D6D75">
                  <w:rPr>
                    <w:b/>
                    <w:bCs/>
                  </w:rPr>
                  <w:t>…………………….</w:t>
                </w:r>
              </w:p>
            </w:tc>
            <w:tc>
              <w:tcPr>
                <w:tcW w:w="329" w:type="dxa"/>
              </w:tcPr>
              <w:p w14:paraId="693DA7D5" w14:textId="77777777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</w:p>
            </w:tc>
            <w:tc>
              <w:tcPr>
                <w:tcW w:w="2957" w:type="dxa"/>
              </w:tcPr>
              <w:p w14:paraId="7D5C851F" w14:textId="77777777" w:rsidR="000D6D75" w:rsidRPr="000D6D75" w:rsidRDefault="000D6D75" w:rsidP="000D6D75">
                <w:pPr>
                  <w:pStyle w:val="FootnoteText"/>
                  <w:tabs>
                    <w:tab w:val="right" w:leader="dot" w:pos="2302"/>
                  </w:tabs>
                  <w:spacing w:before="600"/>
                  <w:ind w:left="90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</w:pPr>
                <w:r w:rsidRPr="000D6D75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  <w:tab/>
                </w:r>
              </w:p>
            </w:tc>
            <w:tc>
              <w:tcPr>
                <w:tcW w:w="329" w:type="dxa"/>
              </w:tcPr>
              <w:p w14:paraId="616BE1EF" w14:textId="77777777" w:rsidR="000D6D75" w:rsidRPr="000D6D75" w:rsidRDefault="000D6D75" w:rsidP="000D6D75">
                <w:pPr>
                  <w:spacing w:before="600"/>
                  <w:ind w:left="90"/>
                  <w:rPr>
                    <w:b/>
                    <w:bCs/>
                  </w:rPr>
                </w:pPr>
              </w:p>
            </w:tc>
            <w:tc>
              <w:tcPr>
                <w:tcW w:w="1643" w:type="dxa"/>
              </w:tcPr>
              <w:p w14:paraId="02C7686B" w14:textId="77777777" w:rsidR="000D6D75" w:rsidRPr="000D6D75" w:rsidRDefault="000D6D75" w:rsidP="000D6D75">
                <w:pPr>
                  <w:pStyle w:val="FootnoteText"/>
                  <w:tabs>
                    <w:tab w:val="right" w:leader="dot" w:pos="1172"/>
                  </w:tabs>
                  <w:spacing w:before="600"/>
                  <w:ind w:left="90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</w:pPr>
                <w:r w:rsidRPr="000D6D75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AU"/>
                  </w:rPr>
                  <w:tab/>
                </w:r>
              </w:p>
            </w:tc>
          </w:tr>
        </w:tbl>
        <w:p w14:paraId="0CFA2258" w14:textId="77777777" w:rsidR="000D6D75" w:rsidRDefault="000D6D75" w:rsidP="000D6D75">
          <w:pPr>
            <w:jc w:val="both"/>
            <w:rPr>
              <w:rFonts w:ascii="Times New Roman"/>
              <w:sz w:val="20"/>
            </w:rPr>
          </w:pPr>
        </w:p>
        <w:p w14:paraId="42C24256" w14:textId="77777777" w:rsidR="000D6D75" w:rsidRDefault="000D6D75">
          <w:pPr>
            <w:rPr>
              <w:rFonts w:ascii="Times New Roman"/>
              <w:sz w:val="20"/>
            </w:rPr>
          </w:pPr>
        </w:p>
        <w:p w14:paraId="71FB84E9" w14:textId="1DD418BE" w:rsidR="00563565" w:rsidRDefault="00000000">
          <w:pPr>
            <w:rPr>
              <w:rFonts w:ascii="Times New Roman"/>
              <w:sz w:val="20"/>
            </w:rPr>
          </w:pPr>
        </w:p>
      </w:sdtContent>
    </w:sdt>
    <w:p w14:paraId="4ABFC6FE" w14:textId="77777777" w:rsidR="000D6D75" w:rsidRDefault="000D6D75">
      <w:pPr>
        <w:rPr>
          <w:b/>
          <w:sz w:val="24"/>
        </w:rPr>
      </w:pPr>
      <w:r>
        <w:rPr>
          <w:b/>
          <w:sz w:val="24"/>
        </w:rPr>
        <w:br w:type="page"/>
      </w:r>
    </w:p>
    <w:p w14:paraId="71FB84F4" w14:textId="0155919C" w:rsidR="00CB0743" w:rsidRPr="00183332" w:rsidRDefault="00FA0129">
      <w:pPr>
        <w:spacing w:before="78"/>
        <w:ind w:left="3031" w:right="3031"/>
        <w:jc w:val="center"/>
        <w:rPr>
          <w:b/>
          <w:sz w:val="28"/>
          <w:szCs w:val="24"/>
        </w:rPr>
      </w:pPr>
      <w:r w:rsidRPr="00183332">
        <w:rPr>
          <w:b/>
          <w:sz w:val="28"/>
          <w:szCs w:val="24"/>
        </w:rPr>
        <w:lastRenderedPageBreak/>
        <w:t>TABLE</w:t>
      </w:r>
      <w:r w:rsidRPr="00183332">
        <w:rPr>
          <w:b/>
          <w:spacing w:val="-3"/>
          <w:sz w:val="28"/>
          <w:szCs w:val="24"/>
        </w:rPr>
        <w:t xml:space="preserve"> </w:t>
      </w:r>
      <w:r w:rsidRPr="00183332">
        <w:rPr>
          <w:b/>
          <w:sz w:val="28"/>
          <w:szCs w:val="24"/>
        </w:rPr>
        <w:t>OF</w:t>
      </w:r>
      <w:r w:rsidRPr="00183332">
        <w:rPr>
          <w:b/>
          <w:spacing w:val="-3"/>
          <w:sz w:val="28"/>
          <w:szCs w:val="24"/>
        </w:rPr>
        <w:t xml:space="preserve"> </w:t>
      </w:r>
      <w:r w:rsidRPr="00183332">
        <w:rPr>
          <w:b/>
          <w:sz w:val="28"/>
          <w:szCs w:val="24"/>
        </w:rPr>
        <w:t>CONTENTS</w:t>
      </w:r>
    </w:p>
    <w:p w14:paraId="71FB84F5" w14:textId="77777777" w:rsidR="00CB0743" w:rsidRDefault="00CB0743">
      <w:pPr>
        <w:jc w:val="center"/>
        <w:rPr>
          <w:sz w:val="24"/>
        </w:rPr>
        <w:sectPr w:rsidR="00CB0743" w:rsidSect="006507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240" w:right="840" w:bottom="1220" w:left="840" w:header="0" w:footer="544" w:gutter="0"/>
          <w:pgNumType w:start="1"/>
          <w:cols w:space="720"/>
          <w:titlePg/>
          <w:docGrid w:linePitch="299"/>
        </w:sectPr>
      </w:pPr>
    </w:p>
    <w:sdt>
      <w:sdtPr>
        <w:rPr>
          <w:b w:val="0"/>
          <w:bCs w:val="0"/>
        </w:rPr>
        <w:id w:val="825402526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1FB84F6" w14:textId="77777777" w:rsidR="00CB0743" w:rsidRPr="00E27200" w:rsidRDefault="00000000" w:rsidP="00392FE2">
          <w:pPr>
            <w:pStyle w:val="TOC1"/>
            <w:tabs>
              <w:tab w:val="right" w:leader="dot" w:pos="10260"/>
            </w:tabs>
            <w:spacing w:before="278"/>
            <w:ind w:left="239"/>
            <w:rPr>
              <w:sz w:val="22"/>
              <w:szCs w:val="22"/>
            </w:rPr>
          </w:pPr>
          <w:hyperlink w:anchor="_bookmark0" w:history="1">
            <w:r w:rsidR="00FA0129" w:rsidRPr="00E27200">
              <w:rPr>
                <w:sz w:val="22"/>
                <w:szCs w:val="22"/>
              </w:rPr>
              <w:t>INTRODUCTION</w:t>
            </w:r>
            <w:r w:rsidR="00FA0129" w:rsidRPr="00E27200">
              <w:rPr>
                <w:sz w:val="22"/>
                <w:szCs w:val="22"/>
              </w:rPr>
              <w:tab/>
              <w:t>8</w:t>
            </w:r>
          </w:hyperlink>
        </w:p>
        <w:p w14:paraId="71FB84F7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" w:history="1">
            <w:r w:rsidR="00FA0129" w:rsidRPr="00E27200">
              <w:rPr>
                <w:sz w:val="22"/>
                <w:szCs w:val="22"/>
              </w:rPr>
              <w:t>EFFECTIVE DATE(S)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FINANCIAL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POLICIES</w:t>
            </w:r>
            <w:r w:rsidR="00FA0129" w:rsidRPr="00E27200">
              <w:rPr>
                <w:sz w:val="22"/>
                <w:szCs w:val="22"/>
              </w:rPr>
              <w:tab/>
              <w:t>9</w:t>
            </w:r>
          </w:hyperlink>
        </w:p>
        <w:p w14:paraId="71FB84F8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" w:history="1">
            <w:r w:rsidR="00FA0129" w:rsidRPr="00E27200">
              <w:rPr>
                <w:sz w:val="22"/>
                <w:szCs w:val="22"/>
              </w:rPr>
              <w:t>ADOPTION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2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CFR PART 200</w:t>
            </w:r>
            <w:r w:rsidR="00FA0129" w:rsidRPr="00E27200">
              <w:rPr>
                <w:sz w:val="22"/>
                <w:szCs w:val="22"/>
              </w:rPr>
              <w:tab/>
              <w:t>10</w:t>
            </w:r>
          </w:hyperlink>
        </w:p>
        <w:p w14:paraId="71FB84F9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3" w:history="1">
            <w:r w:rsidR="00FA0129" w:rsidRPr="00E27200">
              <w:rPr>
                <w:sz w:val="22"/>
                <w:szCs w:val="22"/>
              </w:rPr>
              <w:t>FISCAL YEAR OF CITY</w:t>
            </w:r>
            <w:r w:rsidR="00FA0129" w:rsidRPr="00E27200">
              <w:rPr>
                <w:sz w:val="22"/>
                <w:szCs w:val="22"/>
              </w:rPr>
              <w:tab/>
              <w:t>10</w:t>
            </w:r>
          </w:hyperlink>
        </w:p>
        <w:p w14:paraId="71FB84FA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4" w:history="1">
            <w:r w:rsidR="00FA0129" w:rsidRPr="00E27200">
              <w:rPr>
                <w:sz w:val="22"/>
                <w:szCs w:val="22"/>
              </w:rPr>
              <w:t>BASIS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 ACCOUNTING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MEASUREMENT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FOCUS</w:t>
            </w:r>
            <w:r w:rsidR="00FA0129" w:rsidRPr="00E27200">
              <w:rPr>
                <w:sz w:val="22"/>
                <w:szCs w:val="22"/>
              </w:rPr>
              <w:tab/>
              <w:t>10</w:t>
            </w:r>
          </w:hyperlink>
        </w:p>
        <w:p w14:paraId="71FB84FB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5" w:history="1">
            <w:r w:rsidR="00FA0129" w:rsidRPr="00E27200">
              <w:rPr>
                <w:sz w:val="22"/>
                <w:szCs w:val="22"/>
              </w:rPr>
              <w:t>DEFINITIONS</w:t>
            </w:r>
            <w:r w:rsidR="00FA0129" w:rsidRPr="00E27200">
              <w:rPr>
                <w:sz w:val="22"/>
                <w:szCs w:val="22"/>
              </w:rPr>
              <w:tab/>
              <w:t>11</w:t>
            </w:r>
          </w:hyperlink>
        </w:p>
        <w:p w14:paraId="71FB84FC" w14:textId="77777777" w:rsidR="00CB0743" w:rsidRPr="00E27200" w:rsidRDefault="00000000" w:rsidP="00392FE2">
          <w:pPr>
            <w:pStyle w:val="TOC1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6" w:history="1">
            <w:r w:rsidR="00FA0129" w:rsidRPr="00E27200">
              <w:rPr>
                <w:sz w:val="22"/>
                <w:szCs w:val="22"/>
              </w:rPr>
              <w:t>GENERAL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POLICIES</w:t>
            </w:r>
            <w:r w:rsidR="00FA0129" w:rsidRPr="00E27200">
              <w:rPr>
                <w:sz w:val="22"/>
                <w:szCs w:val="22"/>
              </w:rPr>
              <w:tab/>
              <w:t>15</w:t>
            </w:r>
          </w:hyperlink>
        </w:p>
        <w:p w14:paraId="71FB84FD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7" w:history="1">
            <w:r w:rsidR="00FA0129" w:rsidRPr="00E27200">
              <w:rPr>
                <w:sz w:val="22"/>
                <w:szCs w:val="22"/>
              </w:rPr>
              <w:t>ORGANIZATIONAL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STRUCTURE</w:t>
            </w:r>
            <w:r w:rsidR="00FA0129" w:rsidRPr="00E27200">
              <w:rPr>
                <w:sz w:val="22"/>
                <w:szCs w:val="22"/>
              </w:rPr>
              <w:tab/>
              <w:t>15</w:t>
            </w:r>
          </w:hyperlink>
        </w:p>
        <w:p w14:paraId="71FB84F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8" w:history="1">
            <w:r w:rsidR="00FA0129" w:rsidRPr="00E27200">
              <w:rPr>
                <w:sz w:val="22"/>
                <w:szCs w:val="22"/>
              </w:rPr>
              <w:t>The Role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the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City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Council</w:t>
            </w:r>
            <w:r w:rsidR="00FA0129" w:rsidRPr="00E27200">
              <w:rPr>
                <w:sz w:val="22"/>
                <w:szCs w:val="22"/>
              </w:rPr>
              <w:tab/>
              <w:t>15</w:t>
            </w:r>
          </w:hyperlink>
        </w:p>
        <w:p w14:paraId="71FB84F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9" w:history="1">
            <w:r w:rsidR="00FA0129" w:rsidRPr="00E27200">
              <w:rPr>
                <w:sz w:val="22"/>
                <w:szCs w:val="22"/>
              </w:rPr>
              <w:t>City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Council Structure</w:t>
            </w:r>
            <w:r w:rsidR="00FA0129" w:rsidRPr="00E27200">
              <w:rPr>
                <w:sz w:val="22"/>
                <w:szCs w:val="22"/>
              </w:rPr>
              <w:tab/>
              <w:t>15</w:t>
            </w:r>
          </w:hyperlink>
        </w:p>
        <w:p w14:paraId="71FB850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0" w:history="1">
            <w:r w:rsidR="00FA0129" w:rsidRPr="00E27200">
              <w:rPr>
                <w:sz w:val="22"/>
                <w:szCs w:val="22"/>
              </w:rPr>
              <w:t>The Roles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the Department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Heads 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Staff</w:t>
            </w:r>
            <w:r w:rsidR="00FA0129" w:rsidRPr="00E27200">
              <w:rPr>
                <w:sz w:val="22"/>
                <w:szCs w:val="22"/>
              </w:rPr>
              <w:tab/>
              <w:t>16</w:t>
            </w:r>
          </w:hyperlink>
        </w:p>
        <w:p w14:paraId="71FB8501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1" w:history="1">
            <w:r w:rsidR="00FA0129" w:rsidRPr="00E27200">
              <w:rPr>
                <w:sz w:val="22"/>
                <w:szCs w:val="22"/>
              </w:rPr>
              <w:t>FINANCE DEPARTMENT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17</w:t>
            </w:r>
          </w:hyperlink>
        </w:p>
        <w:p w14:paraId="71FB850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2" w:history="1">
            <w:r w:rsidR="00FA0129" w:rsidRPr="00E27200">
              <w:rPr>
                <w:sz w:val="22"/>
                <w:szCs w:val="22"/>
              </w:rPr>
              <w:t>Organization Structure</w:t>
            </w:r>
            <w:r w:rsidR="00FA0129" w:rsidRPr="00E27200">
              <w:rPr>
                <w:sz w:val="22"/>
                <w:szCs w:val="22"/>
              </w:rPr>
              <w:tab/>
              <w:t>17</w:t>
            </w:r>
          </w:hyperlink>
        </w:p>
        <w:p w14:paraId="71FB850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1"/>
            <w:rPr>
              <w:sz w:val="22"/>
              <w:szCs w:val="22"/>
            </w:rPr>
          </w:pPr>
          <w:hyperlink w:anchor="_bookmark13" w:history="1">
            <w:r w:rsidR="00FA0129" w:rsidRPr="00E27200">
              <w:rPr>
                <w:sz w:val="22"/>
                <w:szCs w:val="22"/>
              </w:rPr>
              <w:t>Department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Responsibilities</w:t>
            </w:r>
            <w:r w:rsidR="00FA0129" w:rsidRPr="00E27200">
              <w:rPr>
                <w:sz w:val="22"/>
                <w:szCs w:val="22"/>
              </w:rPr>
              <w:tab/>
              <w:t>17</w:t>
            </w:r>
          </w:hyperlink>
        </w:p>
        <w:p w14:paraId="71FB850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4" w:history="1">
            <w:r w:rsidR="00FA0129" w:rsidRPr="00E27200">
              <w:rPr>
                <w:sz w:val="22"/>
                <w:szCs w:val="22"/>
              </w:rPr>
              <w:t>Standards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Financial Management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Systems</w:t>
            </w:r>
            <w:r w:rsidR="00FA0129" w:rsidRPr="00E27200">
              <w:rPr>
                <w:sz w:val="22"/>
                <w:szCs w:val="22"/>
              </w:rPr>
              <w:tab/>
              <w:t>18</w:t>
            </w:r>
          </w:hyperlink>
        </w:p>
        <w:p w14:paraId="71FB8505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5" w:history="1">
            <w:r w:rsidR="00FA0129" w:rsidRPr="00E27200">
              <w:rPr>
                <w:sz w:val="22"/>
                <w:szCs w:val="22"/>
              </w:rPr>
              <w:t>BUSINESS CONDUCT</w:t>
            </w:r>
            <w:r w:rsidR="00FA0129" w:rsidRPr="00E27200">
              <w:rPr>
                <w:sz w:val="22"/>
                <w:szCs w:val="22"/>
              </w:rPr>
              <w:tab/>
              <w:t>19</w:t>
            </w:r>
          </w:hyperlink>
        </w:p>
        <w:p w14:paraId="71FB8506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6" w:history="1">
            <w:r w:rsidR="00FA0129" w:rsidRPr="00E27200">
              <w:rPr>
                <w:sz w:val="22"/>
                <w:szCs w:val="22"/>
              </w:rPr>
              <w:t>Practice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Ethical Behavior</w:t>
            </w:r>
            <w:r w:rsidR="00FA0129" w:rsidRPr="00E27200">
              <w:rPr>
                <w:sz w:val="22"/>
                <w:szCs w:val="22"/>
              </w:rPr>
              <w:tab/>
              <w:t>19</w:t>
            </w:r>
          </w:hyperlink>
        </w:p>
        <w:p w14:paraId="71FB850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7" w:history="1">
            <w:r w:rsidR="00FA0129" w:rsidRPr="00E27200">
              <w:rPr>
                <w:sz w:val="22"/>
                <w:szCs w:val="22"/>
              </w:rPr>
              <w:t>Compliance with Laws, Regulations,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 Organization Policies</w:t>
            </w:r>
            <w:r w:rsidR="00FA0129" w:rsidRPr="00E27200">
              <w:rPr>
                <w:sz w:val="22"/>
                <w:szCs w:val="22"/>
              </w:rPr>
              <w:tab/>
              <w:t>19</w:t>
            </w:r>
          </w:hyperlink>
        </w:p>
        <w:p w14:paraId="71FB8508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8" w:history="1">
            <w:r w:rsidR="00FA0129" w:rsidRPr="00E27200">
              <w:rPr>
                <w:sz w:val="22"/>
                <w:szCs w:val="22"/>
              </w:rPr>
              <w:t>CONFLICTS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 INTEREST</w:t>
            </w:r>
            <w:r w:rsidR="00FA0129" w:rsidRPr="00E27200">
              <w:rPr>
                <w:sz w:val="22"/>
                <w:szCs w:val="22"/>
              </w:rPr>
              <w:tab/>
              <w:t>21</w:t>
            </w:r>
          </w:hyperlink>
        </w:p>
        <w:p w14:paraId="71FB850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9" w:history="1">
            <w:r w:rsidR="00FA0129" w:rsidRPr="00E27200">
              <w:rPr>
                <w:sz w:val="22"/>
                <w:szCs w:val="22"/>
              </w:rPr>
              <w:t>Introduction</w:t>
            </w:r>
            <w:r w:rsidR="00FA0129" w:rsidRPr="00E27200">
              <w:rPr>
                <w:sz w:val="22"/>
                <w:szCs w:val="22"/>
              </w:rPr>
              <w:tab/>
              <w:t>21</w:t>
            </w:r>
          </w:hyperlink>
        </w:p>
        <w:p w14:paraId="71FB850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0" w:history="1">
            <w:r w:rsidR="00FA0129" w:rsidRPr="00E27200">
              <w:rPr>
                <w:sz w:val="22"/>
                <w:szCs w:val="22"/>
              </w:rPr>
              <w:t>Honoraria Acceptance</w:t>
            </w:r>
            <w:r w:rsidR="00FA0129" w:rsidRPr="00E27200">
              <w:rPr>
                <w:sz w:val="22"/>
                <w:szCs w:val="22"/>
              </w:rPr>
              <w:tab/>
              <w:t>21</w:t>
            </w:r>
          </w:hyperlink>
        </w:p>
        <w:p w14:paraId="71FB850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1" w:history="1">
            <w:r w:rsidR="00FA0129" w:rsidRPr="00E27200">
              <w:rPr>
                <w:sz w:val="22"/>
                <w:szCs w:val="22"/>
              </w:rPr>
              <w:t>Disclosure Requirements</w:t>
            </w:r>
            <w:r w:rsidR="00FA0129" w:rsidRPr="00E27200">
              <w:rPr>
                <w:sz w:val="22"/>
                <w:szCs w:val="22"/>
              </w:rPr>
              <w:tab/>
              <w:t>22</w:t>
            </w:r>
          </w:hyperlink>
        </w:p>
        <w:p w14:paraId="71FB850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2" w:history="1">
            <w:r w:rsidR="00FA0129" w:rsidRPr="00E27200">
              <w:rPr>
                <w:sz w:val="22"/>
                <w:szCs w:val="22"/>
              </w:rPr>
              <w:t>Resolution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Conflicts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Interest</w:t>
            </w:r>
            <w:r w:rsidR="00FA0129" w:rsidRPr="00E27200">
              <w:rPr>
                <w:sz w:val="22"/>
                <w:szCs w:val="22"/>
              </w:rPr>
              <w:tab/>
              <w:t>23</w:t>
            </w:r>
          </w:hyperlink>
        </w:p>
        <w:p w14:paraId="71FB850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3" w:history="1">
            <w:r w:rsidR="00FA0129" w:rsidRPr="00E27200">
              <w:rPr>
                <w:sz w:val="22"/>
                <w:szCs w:val="22"/>
              </w:rPr>
              <w:t>Disciplinary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Action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Violations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This Policy</w:t>
            </w:r>
            <w:r w:rsidR="00FA0129" w:rsidRPr="00E27200">
              <w:rPr>
                <w:sz w:val="22"/>
                <w:szCs w:val="22"/>
              </w:rPr>
              <w:tab/>
              <w:t>23</w:t>
            </w:r>
          </w:hyperlink>
        </w:p>
        <w:p w14:paraId="71FB850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4" w:history="1">
            <w:r w:rsidR="00FA0129" w:rsidRPr="00E27200">
              <w:rPr>
                <w:sz w:val="22"/>
                <w:szCs w:val="22"/>
              </w:rPr>
              <w:t>Penalty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Sanctions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(Ordinance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No.2005,9,8-2-77)</w:t>
            </w:r>
            <w:r w:rsidR="00FA0129" w:rsidRPr="00E27200">
              <w:rPr>
                <w:sz w:val="22"/>
                <w:szCs w:val="22"/>
              </w:rPr>
              <w:tab/>
              <w:t>24</w:t>
            </w:r>
          </w:hyperlink>
        </w:p>
        <w:p w14:paraId="71FB850F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5" w:history="1"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ON SUSPECTED MISCONDUCT</w:t>
            </w:r>
            <w:r w:rsidR="00FA0129" w:rsidRPr="00E27200">
              <w:rPr>
                <w:sz w:val="22"/>
                <w:szCs w:val="22"/>
              </w:rPr>
              <w:tab/>
              <w:t>25</w:t>
            </w:r>
          </w:hyperlink>
        </w:p>
        <w:p w14:paraId="71FB851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6" w:history="1">
            <w:r w:rsidR="00FA0129" w:rsidRPr="00E27200">
              <w:rPr>
                <w:sz w:val="22"/>
                <w:szCs w:val="22"/>
              </w:rPr>
              <w:t>Introduction</w:t>
            </w:r>
            <w:r w:rsidR="00FA0129" w:rsidRPr="00E27200">
              <w:rPr>
                <w:sz w:val="22"/>
                <w:szCs w:val="22"/>
              </w:rPr>
              <w:tab/>
              <w:t>25</w:t>
            </w:r>
          </w:hyperlink>
        </w:p>
        <w:p w14:paraId="71FB8511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7" w:history="1">
            <w:r w:rsidR="00FA0129" w:rsidRPr="00E27200">
              <w:rPr>
                <w:sz w:val="22"/>
                <w:szCs w:val="22"/>
              </w:rPr>
              <w:t>Definitions</w:t>
            </w:r>
            <w:r w:rsidR="00FA0129" w:rsidRPr="00E27200">
              <w:rPr>
                <w:sz w:val="22"/>
                <w:szCs w:val="22"/>
              </w:rPr>
              <w:tab/>
              <w:t>25</w:t>
            </w:r>
          </w:hyperlink>
        </w:p>
        <w:p w14:paraId="71FB851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8" w:history="1">
            <w:r w:rsidR="00FA0129" w:rsidRPr="00E27200">
              <w:rPr>
                <w:sz w:val="22"/>
                <w:szCs w:val="22"/>
              </w:rPr>
              <w:t>Whistleblower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Protection</w:t>
            </w:r>
            <w:r w:rsidR="00FA0129" w:rsidRPr="00E27200">
              <w:rPr>
                <w:sz w:val="22"/>
                <w:szCs w:val="22"/>
              </w:rPr>
              <w:tab/>
              <w:t>26</w:t>
            </w:r>
          </w:hyperlink>
        </w:p>
        <w:p w14:paraId="71FB851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9" w:history="1">
            <w:r w:rsidR="00FA0129" w:rsidRPr="00E27200">
              <w:rPr>
                <w:sz w:val="22"/>
                <w:szCs w:val="22"/>
              </w:rPr>
              <w:t>Reporting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Procedure</w:t>
            </w:r>
            <w:r w:rsidR="00FA0129" w:rsidRPr="00E27200">
              <w:rPr>
                <w:sz w:val="22"/>
                <w:szCs w:val="22"/>
              </w:rPr>
              <w:tab/>
              <w:t>26</w:t>
            </w:r>
          </w:hyperlink>
        </w:p>
        <w:p w14:paraId="71FB851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30" w:history="1">
            <w:r w:rsidR="00FA0129" w:rsidRPr="00E27200">
              <w:rPr>
                <w:sz w:val="22"/>
                <w:szCs w:val="22"/>
              </w:rPr>
              <w:t>Disciplinary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Action</w:t>
            </w:r>
            <w:r w:rsidR="00FA0129" w:rsidRPr="00E27200">
              <w:rPr>
                <w:sz w:val="22"/>
                <w:szCs w:val="22"/>
              </w:rPr>
              <w:tab/>
              <w:t>26</w:t>
            </w:r>
          </w:hyperlink>
        </w:p>
        <w:p w14:paraId="71FB851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31" w:history="1">
            <w:r w:rsidR="00FA0129" w:rsidRPr="00E27200">
              <w:rPr>
                <w:sz w:val="22"/>
                <w:szCs w:val="22"/>
              </w:rPr>
              <w:t>Disclosure to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Outside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Parties</w:t>
            </w:r>
            <w:r w:rsidR="00FA0129" w:rsidRPr="00E27200">
              <w:rPr>
                <w:sz w:val="22"/>
                <w:szCs w:val="22"/>
              </w:rPr>
              <w:tab/>
              <w:t>27</w:t>
            </w:r>
          </w:hyperlink>
        </w:p>
        <w:p w14:paraId="71FB8516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32" w:history="1">
            <w:r w:rsidR="00FA0129" w:rsidRPr="00E27200">
              <w:rPr>
                <w:sz w:val="22"/>
                <w:szCs w:val="22"/>
              </w:rPr>
              <w:t>SECURITY</w:t>
            </w:r>
            <w:r w:rsidR="00FA0129" w:rsidRPr="00E27200">
              <w:rPr>
                <w:sz w:val="22"/>
                <w:szCs w:val="22"/>
              </w:rPr>
              <w:tab/>
              <w:t>28</w:t>
            </w:r>
          </w:hyperlink>
        </w:p>
        <w:p w14:paraId="71FB851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33" w:history="1">
            <w:r w:rsidR="00FA0129" w:rsidRPr="00E27200">
              <w:rPr>
                <w:sz w:val="22"/>
                <w:szCs w:val="22"/>
              </w:rPr>
              <w:t>Finance Department</w:t>
            </w:r>
            <w:r w:rsidR="00FA0129" w:rsidRPr="00E27200">
              <w:rPr>
                <w:sz w:val="22"/>
                <w:szCs w:val="22"/>
              </w:rPr>
              <w:tab/>
              <w:t>28</w:t>
            </w:r>
          </w:hyperlink>
        </w:p>
        <w:p w14:paraId="71FB851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34" w:history="1">
            <w:r w:rsidR="00FA0129" w:rsidRPr="00E27200">
              <w:rPr>
                <w:sz w:val="22"/>
                <w:szCs w:val="22"/>
              </w:rPr>
              <w:t>Access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to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Electronically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Stored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Data</w:t>
            </w:r>
            <w:r w:rsidR="00FA0129" w:rsidRPr="00E27200">
              <w:rPr>
                <w:sz w:val="22"/>
                <w:szCs w:val="22"/>
              </w:rPr>
              <w:tab/>
              <w:t>28</w:t>
            </w:r>
          </w:hyperlink>
        </w:p>
        <w:p w14:paraId="71FB851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35" w:history="1">
            <w:r w:rsidR="00FA0129" w:rsidRPr="00E27200">
              <w:rPr>
                <w:sz w:val="22"/>
                <w:szCs w:val="22"/>
              </w:rPr>
              <w:t>Storage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Sensitive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Data</w:t>
            </w:r>
            <w:r w:rsidR="00FA0129" w:rsidRPr="00E27200">
              <w:rPr>
                <w:sz w:val="22"/>
                <w:szCs w:val="22"/>
              </w:rPr>
              <w:tab/>
              <w:t>28</w:t>
            </w:r>
          </w:hyperlink>
        </w:p>
        <w:p w14:paraId="71FB851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36" w:history="1">
            <w:r w:rsidR="00FA0129" w:rsidRPr="00E27200">
              <w:rPr>
                <w:sz w:val="22"/>
                <w:szCs w:val="22"/>
              </w:rPr>
              <w:t>Destruction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Consumer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Information</w:t>
            </w:r>
            <w:r w:rsidR="00FA0129" w:rsidRPr="00E27200">
              <w:rPr>
                <w:sz w:val="22"/>
                <w:szCs w:val="22"/>
              </w:rPr>
              <w:tab/>
              <w:t>29</w:t>
            </w:r>
          </w:hyperlink>
        </w:p>
        <w:p w14:paraId="71FB851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37" w:history="1">
            <w:r w:rsidR="00FA0129" w:rsidRPr="00E27200">
              <w:rPr>
                <w:sz w:val="22"/>
                <w:szCs w:val="22"/>
              </w:rPr>
              <w:t>General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Office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Security</w:t>
            </w:r>
            <w:r w:rsidR="00FA0129" w:rsidRPr="00E27200">
              <w:rPr>
                <w:sz w:val="22"/>
                <w:szCs w:val="22"/>
              </w:rPr>
              <w:tab/>
              <w:t>29</w:t>
            </w:r>
          </w:hyperlink>
        </w:p>
        <w:p w14:paraId="71FB851C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38" w:history="1">
            <w:r w:rsidR="00FA0129" w:rsidRPr="00E27200">
              <w:rPr>
                <w:sz w:val="22"/>
                <w:szCs w:val="22"/>
              </w:rPr>
              <w:t>GENERAL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LEDGER AND CHART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 ACCOUNTS</w:t>
            </w:r>
            <w:r w:rsidR="00FA0129" w:rsidRPr="00E27200">
              <w:rPr>
                <w:sz w:val="22"/>
                <w:szCs w:val="22"/>
              </w:rPr>
              <w:tab/>
              <w:t>30</w:t>
            </w:r>
          </w:hyperlink>
        </w:p>
        <w:p w14:paraId="71FB851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39" w:history="1">
            <w:r w:rsidR="00FA0129" w:rsidRPr="00E27200">
              <w:rPr>
                <w:sz w:val="22"/>
                <w:szCs w:val="22"/>
              </w:rPr>
              <w:t>Chart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30</w:t>
            </w:r>
          </w:hyperlink>
        </w:p>
        <w:p w14:paraId="71FB851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40" w:history="1">
            <w:r w:rsidR="00FA0129" w:rsidRPr="00E27200">
              <w:rPr>
                <w:sz w:val="22"/>
                <w:szCs w:val="22"/>
              </w:rPr>
              <w:t>Distribution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Chart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z w:val="22"/>
                <w:szCs w:val="22"/>
              </w:rPr>
              <w:tab/>
              <w:t>30</w:t>
            </w:r>
          </w:hyperlink>
        </w:p>
        <w:p w14:paraId="71FB851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41" w:history="1">
            <w:r w:rsidR="00FA0129" w:rsidRPr="00E27200">
              <w:rPr>
                <w:sz w:val="22"/>
                <w:szCs w:val="22"/>
              </w:rPr>
              <w:t>Control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Chart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z w:val="22"/>
                <w:szCs w:val="22"/>
              </w:rPr>
              <w:tab/>
              <w:t>30</w:t>
            </w:r>
          </w:hyperlink>
        </w:p>
        <w:p w14:paraId="71FB852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42" w:history="1">
            <w:r w:rsidR="00FA0129" w:rsidRPr="00E27200">
              <w:rPr>
                <w:sz w:val="22"/>
                <w:szCs w:val="22"/>
              </w:rPr>
              <w:t>Accounting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Estimates</w:t>
            </w:r>
            <w:r w:rsidR="00FA0129" w:rsidRPr="00E27200">
              <w:rPr>
                <w:sz w:val="22"/>
                <w:szCs w:val="22"/>
              </w:rPr>
              <w:tab/>
              <w:t>31</w:t>
            </w:r>
          </w:hyperlink>
        </w:p>
        <w:p w14:paraId="71FB8521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43" w:history="1">
            <w:r w:rsidR="00FA0129" w:rsidRPr="00E27200">
              <w:rPr>
                <w:sz w:val="22"/>
                <w:szCs w:val="22"/>
              </w:rPr>
              <w:t>Journal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Entries</w:t>
            </w:r>
            <w:r w:rsidR="00FA0129" w:rsidRPr="00E27200">
              <w:rPr>
                <w:sz w:val="22"/>
                <w:szCs w:val="22"/>
              </w:rPr>
              <w:tab/>
              <w:t>31</w:t>
            </w:r>
          </w:hyperlink>
        </w:p>
        <w:p w14:paraId="71FB852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after="87"/>
            <w:rPr>
              <w:sz w:val="22"/>
              <w:szCs w:val="22"/>
            </w:rPr>
          </w:pPr>
          <w:hyperlink w:anchor="_bookmark44" w:history="1">
            <w:r w:rsidR="00FA0129" w:rsidRPr="00E27200">
              <w:rPr>
                <w:sz w:val="22"/>
                <w:szCs w:val="22"/>
              </w:rPr>
              <w:t>Reconciliation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z w:val="22"/>
                <w:szCs w:val="22"/>
              </w:rPr>
              <w:tab/>
              <w:t>31</w:t>
            </w:r>
          </w:hyperlink>
        </w:p>
        <w:p w14:paraId="71FB852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75"/>
            <w:rPr>
              <w:sz w:val="22"/>
              <w:szCs w:val="22"/>
            </w:rPr>
          </w:pPr>
          <w:hyperlink w:anchor="_bookmark45" w:history="1">
            <w:r w:rsidR="00FA0129" w:rsidRPr="00E27200">
              <w:rPr>
                <w:sz w:val="22"/>
                <w:szCs w:val="22"/>
              </w:rPr>
              <w:t>Spreadsheet Management</w:t>
            </w:r>
            <w:r w:rsidR="00FA0129" w:rsidRPr="00E27200">
              <w:rPr>
                <w:sz w:val="22"/>
                <w:szCs w:val="22"/>
              </w:rPr>
              <w:tab/>
              <w:t>32</w:t>
            </w:r>
          </w:hyperlink>
        </w:p>
        <w:p w14:paraId="71FB8524" w14:textId="77777777" w:rsidR="00CB0743" w:rsidRPr="00E27200" w:rsidRDefault="00000000" w:rsidP="00392FE2">
          <w:pPr>
            <w:pStyle w:val="TOC1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46" w:history="1">
            <w:r w:rsidR="00FA0129" w:rsidRPr="00E27200">
              <w:rPr>
                <w:sz w:val="22"/>
                <w:szCs w:val="22"/>
              </w:rPr>
              <w:t>POLICIES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ASSOCIATED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WITH REVENUES 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CASH RECEIPTS</w:t>
            </w:r>
            <w:r w:rsidR="00FA0129" w:rsidRPr="00E27200">
              <w:rPr>
                <w:sz w:val="22"/>
                <w:szCs w:val="22"/>
              </w:rPr>
              <w:tab/>
              <w:t>33</w:t>
            </w:r>
          </w:hyperlink>
        </w:p>
        <w:p w14:paraId="71FB8525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47" w:history="1">
            <w:r w:rsidR="00FA0129" w:rsidRPr="00E27200">
              <w:rPr>
                <w:sz w:val="22"/>
                <w:szCs w:val="22"/>
              </w:rPr>
              <w:t>REVENUE RECOGNITION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POLICIES FOR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MAJOR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SOURCES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REVENUE</w:t>
            </w:r>
            <w:r w:rsidR="00FA0129" w:rsidRPr="00E27200">
              <w:rPr>
                <w:sz w:val="22"/>
                <w:szCs w:val="22"/>
              </w:rPr>
              <w:tab/>
              <w:t>33</w:t>
            </w:r>
          </w:hyperlink>
        </w:p>
        <w:p w14:paraId="71FB8526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48" w:history="1">
            <w:r w:rsidR="00FA0129" w:rsidRPr="00E27200">
              <w:rPr>
                <w:sz w:val="22"/>
                <w:szCs w:val="22"/>
              </w:rPr>
              <w:t>Taxes</w:t>
            </w:r>
            <w:r w:rsidR="00FA0129" w:rsidRPr="00E27200">
              <w:rPr>
                <w:sz w:val="22"/>
                <w:szCs w:val="22"/>
              </w:rPr>
              <w:tab/>
              <w:t>33</w:t>
            </w:r>
          </w:hyperlink>
        </w:p>
        <w:p w14:paraId="71FB852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49" w:history="1">
            <w:r w:rsidR="00FA0129" w:rsidRPr="00E27200">
              <w:rPr>
                <w:sz w:val="22"/>
                <w:szCs w:val="22"/>
              </w:rPr>
              <w:t>Charges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services</w:t>
            </w:r>
            <w:r w:rsidR="00FA0129" w:rsidRPr="00E27200">
              <w:rPr>
                <w:sz w:val="22"/>
                <w:szCs w:val="22"/>
              </w:rPr>
              <w:tab/>
              <w:t>33</w:t>
            </w:r>
          </w:hyperlink>
        </w:p>
        <w:p w14:paraId="71FB852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50" w:history="1">
            <w:r w:rsidR="00FA0129" w:rsidRPr="00E27200">
              <w:rPr>
                <w:sz w:val="22"/>
                <w:szCs w:val="22"/>
              </w:rPr>
              <w:t>Licenses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permits</w:t>
            </w:r>
            <w:r w:rsidR="00FA0129" w:rsidRPr="00E27200">
              <w:rPr>
                <w:sz w:val="22"/>
                <w:szCs w:val="22"/>
              </w:rPr>
              <w:tab/>
              <w:t>33</w:t>
            </w:r>
          </w:hyperlink>
        </w:p>
        <w:p w14:paraId="71FB852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1"/>
            <w:rPr>
              <w:sz w:val="22"/>
              <w:szCs w:val="22"/>
            </w:rPr>
          </w:pPr>
          <w:hyperlink w:anchor="_bookmark51" w:history="1">
            <w:r w:rsidR="00FA0129" w:rsidRPr="00E27200">
              <w:rPr>
                <w:sz w:val="22"/>
                <w:szCs w:val="22"/>
              </w:rPr>
              <w:t>Fines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forfeitures</w:t>
            </w:r>
            <w:r w:rsidR="00FA0129" w:rsidRPr="00E27200">
              <w:rPr>
                <w:sz w:val="22"/>
                <w:szCs w:val="22"/>
              </w:rPr>
              <w:tab/>
              <w:t>34</w:t>
            </w:r>
          </w:hyperlink>
        </w:p>
        <w:p w14:paraId="71FB852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52" w:history="1">
            <w:r w:rsidR="00FA0129" w:rsidRPr="00E27200">
              <w:rPr>
                <w:sz w:val="22"/>
                <w:szCs w:val="22"/>
              </w:rPr>
              <w:t>Grant income</w:t>
            </w:r>
            <w:r w:rsidR="00FA0129" w:rsidRPr="00E27200">
              <w:rPr>
                <w:sz w:val="22"/>
                <w:szCs w:val="22"/>
              </w:rPr>
              <w:tab/>
              <w:t>34</w:t>
            </w:r>
          </w:hyperlink>
        </w:p>
        <w:p w14:paraId="71FB852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53" w:history="1">
            <w:r w:rsidR="00FA0129" w:rsidRPr="00E27200">
              <w:rPr>
                <w:sz w:val="22"/>
                <w:szCs w:val="22"/>
              </w:rPr>
              <w:t>Gifts, Donations,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Contributions</w:t>
            </w:r>
            <w:r w:rsidR="00FA0129" w:rsidRPr="00E27200">
              <w:rPr>
                <w:sz w:val="22"/>
                <w:szCs w:val="22"/>
              </w:rPr>
              <w:tab/>
              <w:t>34</w:t>
            </w:r>
          </w:hyperlink>
        </w:p>
        <w:p w14:paraId="71FB852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54" w:history="1">
            <w:r w:rsidR="00FA0129" w:rsidRPr="00E27200">
              <w:rPr>
                <w:sz w:val="22"/>
                <w:szCs w:val="22"/>
              </w:rPr>
              <w:t>In-Kind Contributions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Non-Federal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Match</w:t>
            </w:r>
            <w:r w:rsidR="00FA0129" w:rsidRPr="00E27200">
              <w:rPr>
                <w:sz w:val="22"/>
                <w:szCs w:val="22"/>
              </w:rPr>
              <w:tab/>
              <w:t>34</w:t>
            </w:r>
          </w:hyperlink>
        </w:p>
        <w:p w14:paraId="71FB852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55" w:history="1">
            <w:r w:rsidR="00FA0129" w:rsidRPr="00E27200">
              <w:rPr>
                <w:sz w:val="22"/>
                <w:szCs w:val="22"/>
              </w:rPr>
              <w:t>Program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Income</w:t>
            </w:r>
            <w:r w:rsidR="00FA0129" w:rsidRPr="00E27200">
              <w:rPr>
                <w:sz w:val="22"/>
                <w:szCs w:val="22"/>
              </w:rPr>
              <w:tab/>
              <w:t>34</w:t>
            </w:r>
          </w:hyperlink>
        </w:p>
        <w:p w14:paraId="71FB852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56" w:history="1">
            <w:r w:rsidR="00FA0129" w:rsidRPr="00E27200">
              <w:rPr>
                <w:sz w:val="22"/>
                <w:szCs w:val="22"/>
              </w:rPr>
              <w:t>User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Fees 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Fee-for-Service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Income</w:t>
            </w:r>
            <w:r w:rsidR="00FA0129" w:rsidRPr="00E27200">
              <w:rPr>
                <w:sz w:val="22"/>
                <w:szCs w:val="22"/>
              </w:rPr>
              <w:tab/>
              <w:t>34</w:t>
            </w:r>
          </w:hyperlink>
        </w:p>
        <w:p w14:paraId="71FB852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57" w:history="1">
            <w:r w:rsidR="00FA0129" w:rsidRPr="00E27200">
              <w:rPr>
                <w:sz w:val="22"/>
                <w:szCs w:val="22"/>
              </w:rPr>
              <w:t>Interest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income</w:t>
            </w:r>
            <w:r w:rsidR="00FA0129" w:rsidRPr="00E27200">
              <w:rPr>
                <w:sz w:val="22"/>
                <w:szCs w:val="22"/>
              </w:rPr>
              <w:tab/>
              <w:t>34</w:t>
            </w:r>
          </w:hyperlink>
        </w:p>
        <w:p w14:paraId="71FB8530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58" w:history="1">
            <w:r w:rsidR="00FA0129" w:rsidRPr="00E27200">
              <w:rPr>
                <w:sz w:val="22"/>
                <w:szCs w:val="22"/>
              </w:rPr>
              <w:t>ADMINISTRATION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FEDERAL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AWARDS</w:t>
            </w:r>
            <w:r w:rsidR="00FA0129" w:rsidRPr="00E27200">
              <w:rPr>
                <w:sz w:val="22"/>
                <w:szCs w:val="22"/>
              </w:rPr>
              <w:tab/>
              <w:t>35</w:t>
            </w:r>
          </w:hyperlink>
        </w:p>
        <w:p w14:paraId="71FB8531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59" w:history="1"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35</w:t>
            </w:r>
          </w:hyperlink>
        </w:p>
        <w:p w14:paraId="71FB853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60" w:history="1">
            <w:r w:rsidR="00FA0129" w:rsidRPr="00E27200">
              <w:rPr>
                <w:sz w:val="22"/>
                <w:szCs w:val="22"/>
              </w:rPr>
              <w:t>Preparation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Review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Proposals</w:t>
            </w:r>
            <w:r w:rsidR="00FA0129" w:rsidRPr="00E27200">
              <w:rPr>
                <w:sz w:val="22"/>
                <w:szCs w:val="22"/>
              </w:rPr>
              <w:tab/>
              <w:t>35</w:t>
            </w:r>
          </w:hyperlink>
        </w:p>
        <w:p w14:paraId="71FB853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61" w:history="1">
            <w:r w:rsidR="00FA0129" w:rsidRPr="00E27200">
              <w:rPr>
                <w:sz w:val="22"/>
                <w:szCs w:val="22"/>
              </w:rPr>
              <w:t>Post-Award Procedures</w:t>
            </w:r>
            <w:r w:rsidR="00FA0129" w:rsidRPr="00E27200">
              <w:rPr>
                <w:sz w:val="22"/>
                <w:szCs w:val="22"/>
              </w:rPr>
              <w:tab/>
              <w:t>35</w:t>
            </w:r>
          </w:hyperlink>
        </w:p>
        <w:p w14:paraId="71FB853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62" w:history="1">
            <w:r w:rsidR="00FA0129" w:rsidRPr="00E27200">
              <w:rPr>
                <w:sz w:val="22"/>
                <w:szCs w:val="22"/>
              </w:rPr>
              <w:t>Compliance with Laws, Regulations,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 Provisions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Awards</w:t>
            </w:r>
            <w:r w:rsidR="00FA0129" w:rsidRPr="00E27200">
              <w:rPr>
                <w:sz w:val="22"/>
                <w:szCs w:val="22"/>
              </w:rPr>
              <w:tab/>
              <w:t>35</w:t>
            </w:r>
          </w:hyperlink>
        </w:p>
        <w:p w14:paraId="71FB853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63" w:history="1">
            <w:r w:rsidR="00FA0129" w:rsidRPr="00E27200">
              <w:rPr>
                <w:sz w:val="22"/>
                <w:szCs w:val="22"/>
              </w:rPr>
              <w:t>Document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Administration</w:t>
            </w:r>
            <w:r w:rsidR="00FA0129" w:rsidRPr="00E27200">
              <w:rPr>
                <w:sz w:val="22"/>
                <w:szCs w:val="22"/>
              </w:rPr>
              <w:tab/>
              <w:t>36</w:t>
            </w:r>
          </w:hyperlink>
        </w:p>
        <w:p w14:paraId="71FB8536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64" w:history="1">
            <w:r w:rsidR="00FA0129" w:rsidRPr="00E27200">
              <w:rPr>
                <w:sz w:val="22"/>
                <w:szCs w:val="22"/>
              </w:rPr>
              <w:t>Closeout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Federal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Awards</w:t>
            </w:r>
            <w:r w:rsidR="00FA0129" w:rsidRPr="00E27200">
              <w:rPr>
                <w:sz w:val="22"/>
                <w:szCs w:val="22"/>
              </w:rPr>
              <w:tab/>
              <w:t>37</w:t>
            </w:r>
          </w:hyperlink>
        </w:p>
        <w:p w14:paraId="71FB8537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65" w:history="1">
            <w:r w:rsidR="00FA0129" w:rsidRPr="00E27200">
              <w:rPr>
                <w:sz w:val="22"/>
                <w:szCs w:val="22"/>
              </w:rPr>
              <w:t>COST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SHARING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MATCHING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(IN-KIND)</w:t>
            </w:r>
            <w:r w:rsidR="00FA0129" w:rsidRPr="00E27200">
              <w:rPr>
                <w:sz w:val="22"/>
                <w:szCs w:val="22"/>
              </w:rPr>
              <w:tab/>
              <w:t>38</w:t>
            </w:r>
          </w:hyperlink>
        </w:p>
        <w:p w14:paraId="71FB853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66" w:history="1"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38</w:t>
            </w:r>
          </w:hyperlink>
        </w:p>
        <w:p w14:paraId="71FB853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67" w:history="1">
            <w:r w:rsidR="00FA0129" w:rsidRPr="00E27200">
              <w:rPr>
                <w:sz w:val="22"/>
                <w:szCs w:val="22"/>
              </w:rPr>
              <w:t>Valuation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Accounting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Treatment</w:t>
            </w:r>
            <w:r w:rsidR="00FA0129" w:rsidRPr="00E27200">
              <w:rPr>
                <w:sz w:val="22"/>
                <w:szCs w:val="22"/>
              </w:rPr>
              <w:tab/>
              <w:t>38</w:t>
            </w:r>
          </w:hyperlink>
        </w:p>
        <w:p w14:paraId="71FB853A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68" w:history="1">
            <w:r w:rsidR="00FA0129" w:rsidRPr="00E27200">
              <w:rPr>
                <w:sz w:val="22"/>
                <w:szCs w:val="22"/>
              </w:rPr>
              <w:t>FEDERAL AWARD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REIMBURSEMENT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REQUESTS/BILLINGS POLICIES</w:t>
            </w:r>
            <w:r w:rsidR="00FA0129" w:rsidRPr="00E27200">
              <w:rPr>
                <w:sz w:val="22"/>
                <w:szCs w:val="22"/>
              </w:rPr>
              <w:tab/>
              <w:t>41</w:t>
            </w:r>
          </w:hyperlink>
        </w:p>
        <w:p w14:paraId="71FB853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69" w:history="1">
            <w:r w:rsidR="00FA0129" w:rsidRPr="00E27200">
              <w:rPr>
                <w:sz w:val="22"/>
                <w:szCs w:val="22"/>
              </w:rPr>
              <w:t>Responsibilities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Reimbursement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Requests/Billings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 Collection</w:t>
            </w:r>
            <w:r w:rsidR="00FA0129" w:rsidRPr="00E27200">
              <w:rPr>
                <w:sz w:val="22"/>
                <w:szCs w:val="22"/>
              </w:rPr>
              <w:tab/>
              <w:t>41</w:t>
            </w:r>
          </w:hyperlink>
        </w:p>
        <w:p w14:paraId="71FB853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70" w:history="1"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Receivable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Entry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Policies</w:t>
            </w:r>
            <w:r w:rsidR="00FA0129" w:rsidRPr="00E27200">
              <w:rPr>
                <w:sz w:val="22"/>
                <w:szCs w:val="22"/>
              </w:rPr>
              <w:tab/>
              <w:t>41</w:t>
            </w:r>
          </w:hyperlink>
        </w:p>
        <w:p w14:paraId="71FB853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71" w:history="1">
            <w:r w:rsidR="00FA0129" w:rsidRPr="00E27200">
              <w:rPr>
                <w:sz w:val="22"/>
                <w:szCs w:val="22"/>
              </w:rPr>
              <w:t>Reimbursements/Billings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Financial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Reporting</w:t>
            </w:r>
            <w:r w:rsidR="00FA0129" w:rsidRPr="00E27200">
              <w:rPr>
                <w:sz w:val="22"/>
                <w:szCs w:val="22"/>
              </w:rPr>
              <w:tab/>
              <w:t>41</w:t>
            </w:r>
          </w:hyperlink>
        </w:p>
        <w:p w14:paraId="71FB853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72" w:history="1">
            <w:r w:rsidR="00FA0129" w:rsidRPr="00E27200">
              <w:rPr>
                <w:sz w:val="22"/>
                <w:szCs w:val="22"/>
              </w:rPr>
              <w:t>Cash Drawdowns of Advances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Federal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Funds</w:t>
            </w:r>
            <w:r w:rsidR="00FA0129" w:rsidRPr="00E27200">
              <w:rPr>
                <w:sz w:val="22"/>
                <w:szCs w:val="22"/>
              </w:rPr>
              <w:tab/>
              <w:t>42</w:t>
            </w:r>
          </w:hyperlink>
        </w:p>
        <w:p w14:paraId="71FB853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73" w:history="1">
            <w:r w:rsidR="00FA0129" w:rsidRPr="00E27200">
              <w:rPr>
                <w:sz w:val="22"/>
                <w:szCs w:val="22"/>
              </w:rPr>
              <w:t>Classification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Revenue 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Restricted Net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Position</w:t>
            </w:r>
            <w:r w:rsidR="00FA0129" w:rsidRPr="00E27200">
              <w:rPr>
                <w:sz w:val="22"/>
                <w:szCs w:val="22"/>
              </w:rPr>
              <w:tab/>
              <w:t>42</w:t>
            </w:r>
          </w:hyperlink>
        </w:p>
        <w:p w14:paraId="71FB8540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74" w:history="1">
            <w:r w:rsidR="00FA0129" w:rsidRPr="00E27200">
              <w:rPr>
                <w:sz w:val="22"/>
                <w:szCs w:val="22"/>
              </w:rPr>
              <w:t>CASH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RECEIPTS</w:t>
            </w:r>
            <w:r w:rsidR="00FA0129" w:rsidRPr="00E27200">
              <w:rPr>
                <w:sz w:val="22"/>
                <w:szCs w:val="22"/>
              </w:rPr>
              <w:tab/>
              <w:t>44</w:t>
            </w:r>
          </w:hyperlink>
        </w:p>
        <w:p w14:paraId="71FB8541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75" w:history="1"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44</w:t>
            </w:r>
          </w:hyperlink>
        </w:p>
        <w:p w14:paraId="71FB854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76" w:history="1">
            <w:r w:rsidR="00FA0129" w:rsidRPr="00E27200">
              <w:rPr>
                <w:sz w:val="22"/>
                <w:szCs w:val="22"/>
              </w:rPr>
              <w:t>Cash Receipts Procedures</w:t>
            </w:r>
            <w:r w:rsidR="00FA0129" w:rsidRPr="00E27200">
              <w:rPr>
                <w:sz w:val="22"/>
                <w:szCs w:val="22"/>
              </w:rPr>
              <w:tab/>
              <w:t>44</w:t>
            </w:r>
          </w:hyperlink>
        </w:p>
        <w:p w14:paraId="71FB854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77" w:history="1">
            <w:r w:rsidR="00FA0129" w:rsidRPr="00E27200">
              <w:rPr>
                <w:sz w:val="22"/>
                <w:szCs w:val="22"/>
              </w:rPr>
              <w:t>Timeliness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Deposit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Preparation</w:t>
            </w:r>
            <w:r w:rsidR="00FA0129" w:rsidRPr="00E27200">
              <w:rPr>
                <w:sz w:val="22"/>
                <w:szCs w:val="22"/>
              </w:rPr>
              <w:tab/>
              <w:t>45</w:t>
            </w:r>
          </w:hyperlink>
        </w:p>
        <w:p w14:paraId="71FB854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78" w:history="1">
            <w:r w:rsidR="00FA0129" w:rsidRPr="00E27200">
              <w:rPr>
                <w:sz w:val="22"/>
                <w:szCs w:val="22"/>
              </w:rPr>
              <w:t>Credit Card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Receipts</w:t>
            </w:r>
            <w:r w:rsidR="00FA0129" w:rsidRPr="00E27200">
              <w:rPr>
                <w:sz w:val="22"/>
                <w:szCs w:val="22"/>
              </w:rPr>
              <w:tab/>
              <w:t>46</w:t>
            </w:r>
          </w:hyperlink>
        </w:p>
        <w:p w14:paraId="71FB854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79" w:history="1">
            <w:r w:rsidR="00FA0129" w:rsidRPr="00E27200">
              <w:rPr>
                <w:sz w:val="22"/>
                <w:szCs w:val="22"/>
              </w:rPr>
              <w:t>Reconciliation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Deposits</w:t>
            </w:r>
            <w:r w:rsidR="00FA0129" w:rsidRPr="00E27200">
              <w:rPr>
                <w:sz w:val="22"/>
                <w:szCs w:val="22"/>
              </w:rPr>
              <w:tab/>
              <w:t>46</w:t>
            </w:r>
          </w:hyperlink>
        </w:p>
        <w:p w14:paraId="71FB8546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80" w:history="1">
            <w:r w:rsidR="00FA0129" w:rsidRPr="00E27200">
              <w:rPr>
                <w:sz w:val="22"/>
                <w:szCs w:val="22"/>
              </w:rPr>
              <w:t>RECEIVABLES MANAGEMENT</w:t>
            </w:r>
            <w:r w:rsidR="00FA0129" w:rsidRPr="00E27200">
              <w:rPr>
                <w:sz w:val="22"/>
                <w:szCs w:val="22"/>
              </w:rPr>
              <w:tab/>
              <w:t>47</w:t>
            </w:r>
          </w:hyperlink>
        </w:p>
        <w:p w14:paraId="71FB854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81" w:history="1"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47</w:t>
            </w:r>
          </w:hyperlink>
        </w:p>
        <w:p w14:paraId="71FB854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82" w:history="1">
            <w:r w:rsidR="00FA0129" w:rsidRPr="00E27200">
              <w:rPr>
                <w:sz w:val="22"/>
                <w:szCs w:val="22"/>
              </w:rPr>
              <w:t>Receivable Monitoring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Reconciliations</w:t>
            </w:r>
            <w:r w:rsidR="00FA0129" w:rsidRPr="00E27200">
              <w:rPr>
                <w:sz w:val="22"/>
                <w:szCs w:val="22"/>
              </w:rPr>
              <w:tab/>
              <w:t>47</w:t>
            </w:r>
          </w:hyperlink>
        </w:p>
        <w:p w14:paraId="71FB854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83" w:history="1">
            <w:r w:rsidR="00FA0129" w:rsidRPr="00E27200">
              <w:rPr>
                <w:sz w:val="22"/>
                <w:szCs w:val="22"/>
              </w:rPr>
              <w:t>Credits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 Other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Adjustments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to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Receivable</w:t>
            </w:r>
            <w:r w:rsidR="00FA0129" w:rsidRPr="00E27200">
              <w:rPr>
                <w:sz w:val="22"/>
                <w:szCs w:val="22"/>
              </w:rPr>
              <w:tab/>
              <w:t>47</w:t>
            </w:r>
          </w:hyperlink>
        </w:p>
        <w:p w14:paraId="71FB854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84" w:history="1"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Receivable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Write-Off Authorization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Procedures</w:t>
            </w:r>
            <w:r w:rsidR="00FA0129" w:rsidRPr="00E27200">
              <w:rPr>
                <w:sz w:val="22"/>
                <w:szCs w:val="22"/>
              </w:rPr>
              <w:tab/>
              <w:t>48</w:t>
            </w:r>
          </w:hyperlink>
        </w:p>
        <w:p w14:paraId="71FB854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85" w:history="1">
            <w:r w:rsidR="00FA0129" w:rsidRPr="00E27200">
              <w:rPr>
                <w:sz w:val="22"/>
                <w:szCs w:val="22"/>
              </w:rPr>
              <w:t>Reserve 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Uncollectible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z w:val="22"/>
                <w:szCs w:val="22"/>
              </w:rPr>
              <w:tab/>
              <w:t>48</w:t>
            </w:r>
          </w:hyperlink>
        </w:p>
        <w:p w14:paraId="71FB854C" w14:textId="77777777" w:rsidR="00CB0743" w:rsidRPr="00E27200" w:rsidRDefault="00000000" w:rsidP="00392FE2">
          <w:pPr>
            <w:pStyle w:val="TOC1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86" w:history="1">
            <w:r w:rsidR="00FA0129" w:rsidRPr="00E27200">
              <w:rPr>
                <w:sz w:val="22"/>
                <w:szCs w:val="22"/>
              </w:rPr>
              <w:t>POLICIES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ASSOCIATED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WITH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EXPENDITURES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DISBURSEMENTS</w:t>
            </w:r>
            <w:r w:rsidR="00FA0129" w:rsidRPr="00E27200">
              <w:rPr>
                <w:sz w:val="22"/>
                <w:szCs w:val="22"/>
              </w:rPr>
              <w:tab/>
              <w:t>49</w:t>
            </w:r>
          </w:hyperlink>
        </w:p>
        <w:p w14:paraId="71FB854D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87" w:history="1">
            <w:r w:rsidR="00FA0129" w:rsidRPr="00E27200">
              <w:rPr>
                <w:sz w:val="22"/>
                <w:szCs w:val="22"/>
              </w:rPr>
              <w:t>PURCHASING POLICIES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 PROCEDURES</w:t>
            </w:r>
            <w:r w:rsidR="00FA0129" w:rsidRPr="00E27200">
              <w:rPr>
                <w:sz w:val="22"/>
                <w:szCs w:val="22"/>
              </w:rPr>
              <w:tab/>
              <w:t>49</w:t>
            </w:r>
          </w:hyperlink>
        </w:p>
        <w:p w14:paraId="71FB854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88" w:history="1"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49</w:t>
            </w:r>
          </w:hyperlink>
        </w:p>
        <w:p w14:paraId="71FB854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89" w:history="1">
            <w:r w:rsidR="00FA0129" w:rsidRPr="00E27200">
              <w:rPr>
                <w:sz w:val="22"/>
                <w:szCs w:val="22"/>
              </w:rPr>
              <w:t>Responsibility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Purchasing</w:t>
            </w:r>
            <w:r w:rsidR="00FA0129" w:rsidRPr="00E27200">
              <w:rPr>
                <w:sz w:val="22"/>
                <w:szCs w:val="22"/>
              </w:rPr>
              <w:tab/>
              <w:t>49</w:t>
            </w:r>
          </w:hyperlink>
        </w:p>
        <w:p w14:paraId="71FB855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90" w:history="1">
            <w:r w:rsidR="00FA0129" w:rsidRPr="00E27200">
              <w:rPr>
                <w:sz w:val="22"/>
                <w:szCs w:val="22"/>
              </w:rPr>
              <w:t>Code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Conduct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Purchasing</w:t>
            </w:r>
            <w:r w:rsidR="00FA0129" w:rsidRPr="00E27200">
              <w:rPr>
                <w:sz w:val="22"/>
                <w:szCs w:val="22"/>
              </w:rPr>
              <w:tab/>
              <w:t>49</w:t>
            </w:r>
          </w:hyperlink>
        </w:p>
        <w:p w14:paraId="71FB8551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after="92"/>
            <w:rPr>
              <w:sz w:val="22"/>
              <w:szCs w:val="22"/>
            </w:rPr>
          </w:pPr>
          <w:hyperlink w:anchor="_bookmark91" w:history="1">
            <w:r w:rsidR="00FA0129" w:rsidRPr="00E27200">
              <w:rPr>
                <w:sz w:val="22"/>
                <w:szCs w:val="22"/>
              </w:rPr>
              <w:t>Competition</w:t>
            </w:r>
            <w:r w:rsidR="00FA0129" w:rsidRPr="00E27200">
              <w:rPr>
                <w:sz w:val="22"/>
                <w:szCs w:val="22"/>
              </w:rPr>
              <w:tab/>
              <w:t>50</w:t>
            </w:r>
          </w:hyperlink>
        </w:p>
        <w:p w14:paraId="71FB855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75"/>
            <w:rPr>
              <w:sz w:val="22"/>
              <w:szCs w:val="22"/>
            </w:rPr>
          </w:pPr>
          <w:hyperlink w:anchor="_bookmark92" w:history="1">
            <w:r w:rsidR="00FA0129" w:rsidRPr="00E27200">
              <w:rPr>
                <w:sz w:val="22"/>
                <w:szCs w:val="22"/>
              </w:rPr>
              <w:t>Nondiscrimination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z w:val="22"/>
                <w:szCs w:val="22"/>
              </w:rPr>
              <w:tab/>
              <w:t>50</w:t>
            </w:r>
          </w:hyperlink>
        </w:p>
        <w:p w14:paraId="71FB855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93" w:history="1">
            <w:r w:rsidR="00FA0129" w:rsidRPr="00E27200">
              <w:rPr>
                <w:sz w:val="22"/>
                <w:szCs w:val="22"/>
              </w:rPr>
              <w:t>Procurement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Procedures</w:t>
            </w:r>
            <w:r w:rsidR="00FA0129" w:rsidRPr="00E27200">
              <w:rPr>
                <w:sz w:val="22"/>
                <w:szCs w:val="22"/>
              </w:rPr>
              <w:tab/>
              <w:t>51</w:t>
            </w:r>
          </w:hyperlink>
        </w:p>
        <w:p w14:paraId="71FB855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94" w:history="1">
            <w:r w:rsidR="00FA0129" w:rsidRPr="00E27200">
              <w:rPr>
                <w:sz w:val="22"/>
                <w:szCs w:val="22"/>
              </w:rPr>
              <w:t>Capital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Outlay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Purchases</w:t>
            </w:r>
            <w:r w:rsidR="00FA0129" w:rsidRPr="00E27200">
              <w:rPr>
                <w:sz w:val="22"/>
                <w:szCs w:val="22"/>
              </w:rPr>
              <w:tab/>
              <w:t>52</w:t>
            </w:r>
          </w:hyperlink>
        </w:p>
        <w:p w14:paraId="71FB855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95" w:history="1">
            <w:r w:rsidR="00FA0129" w:rsidRPr="00E27200">
              <w:rPr>
                <w:sz w:val="22"/>
                <w:szCs w:val="22"/>
              </w:rPr>
              <w:t>Authorizations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Purchasing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Limits</w:t>
            </w:r>
            <w:r w:rsidR="00FA0129" w:rsidRPr="00E27200">
              <w:rPr>
                <w:sz w:val="22"/>
                <w:szCs w:val="22"/>
              </w:rPr>
              <w:tab/>
              <w:t>52</w:t>
            </w:r>
          </w:hyperlink>
        </w:p>
        <w:p w14:paraId="71FB8556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96" w:history="1">
            <w:r w:rsidR="00FA0129" w:rsidRPr="00E27200">
              <w:rPr>
                <w:sz w:val="22"/>
                <w:szCs w:val="22"/>
              </w:rPr>
              <w:t>Thresholds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Procedures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Purchasing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Services</w:t>
            </w:r>
            <w:r w:rsidR="00FA0129" w:rsidRPr="00E27200">
              <w:rPr>
                <w:sz w:val="22"/>
                <w:szCs w:val="22"/>
              </w:rPr>
              <w:tab/>
              <w:t>55</w:t>
            </w:r>
          </w:hyperlink>
        </w:p>
        <w:p w14:paraId="71FB855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97" w:history="1">
            <w:r w:rsidR="00FA0129" w:rsidRPr="00E27200">
              <w:rPr>
                <w:sz w:val="22"/>
                <w:szCs w:val="22"/>
              </w:rPr>
              <w:t>Superseding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Federal 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State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Requirements</w:t>
            </w:r>
            <w:r w:rsidR="00FA0129" w:rsidRPr="00E27200">
              <w:rPr>
                <w:sz w:val="22"/>
                <w:szCs w:val="22"/>
              </w:rPr>
              <w:tab/>
              <w:t>56</w:t>
            </w:r>
          </w:hyperlink>
        </w:p>
        <w:p w14:paraId="71FB855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1"/>
            <w:rPr>
              <w:sz w:val="22"/>
              <w:szCs w:val="22"/>
            </w:rPr>
          </w:pPr>
          <w:hyperlink w:anchor="_bookmark98" w:history="1">
            <w:r w:rsidR="00FA0129" w:rsidRPr="00E27200">
              <w:rPr>
                <w:sz w:val="22"/>
                <w:szCs w:val="22"/>
              </w:rPr>
              <w:t>Authorizations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Execution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 Contracts</w:t>
            </w:r>
            <w:r w:rsidR="00FA0129" w:rsidRPr="00E27200">
              <w:rPr>
                <w:sz w:val="22"/>
                <w:szCs w:val="22"/>
              </w:rPr>
              <w:tab/>
              <w:t>56</w:t>
            </w:r>
          </w:hyperlink>
        </w:p>
        <w:p w14:paraId="71FB855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99" w:history="1">
            <w:r w:rsidR="00FA0129" w:rsidRPr="00E27200">
              <w:rPr>
                <w:sz w:val="22"/>
                <w:szCs w:val="22"/>
              </w:rPr>
              <w:t>Required Solicitation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 Quotations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from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Contractors</w:t>
            </w:r>
            <w:r w:rsidR="00FA0129" w:rsidRPr="00E27200">
              <w:rPr>
                <w:sz w:val="22"/>
                <w:szCs w:val="22"/>
              </w:rPr>
              <w:tab/>
              <w:t>57</w:t>
            </w:r>
          </w:hyperlink>
        </w:p>
        <w:p w14:paraId="71FB855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00" w:history="1">
            <w:r w:rsidR="00FA0129" w:rsidRPr="00E27200">
              <w:rPr>
                <w:sz w:val="22"/>
                <w:szCs w:val="22"/>
              </w:rPr>
              <w:t>Extension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Due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Dates 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Receipt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Late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Proposals</w:t>
            </w:r>
            <w:r w:rsidR="00FA0129" w:rsidRPr="00E27200">
              <w:rPr>
                <w:sz w:val="22"/>
                <w:szCs w:val="22"/>
              </w:rPr>
              <w:tab/>
              <w:t>57</w:t>
            </w:r>
          </w:hyperlink>
        </w:p>
        <w:p w14:paraId="71FB855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01" w:history="1">
            <w:r w:rsidR="00FA0129" w:rsidRPr="00E27200">
              <w:rPr>
                <w:sz w:val="22"/>
                <w:szCs w:val="22"/>
              </w:rPr>
              <w:t>Evaluation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Proposers</w:t>
            </w:r>
            <w:r w:rsidR="00FA0129" w:rsidRPr="00E27200">
              <w:rPr>
                <w:sz w:val="22"/>
                <w:szCs w:val="22"/>
              </w:rPr>
              <w:tab/>
              <w:t>57</w:t>
            </w:r>
          </w:hyperlink>
        </w:p>
        <w:p w14:paraId="71FB855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02" w:history="1">
            <w:r w:rsidR="00FA0129" w:rsidRPr="00E27200">
              <w:rPr>
                <w:sz w:val="22"/>
                <w:szCs w:val="22"/>
              </w:rPr>
              <w:t>Provisions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Included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All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Federal Funded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Projects</w:t>
            </w:r>
            <w:r w:rsidR="00FA0129" w:rsidRPr="00E27200">
              <w:rPr>
                <w:sz w:val="22"/>
                <w:szCs w:val="22"/>
              </w:rPr>
              <w:tab/>
              <w:t>58</w:t>
            </w:r>
          </w:hyperlink>
        </w:p>
        <w:p w14:paraId="71FB855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03" w:history="1">
            <w:r w:rsidR="00FA0129" w:rsidRPr="00E27200">
              <w:rPr>
                <w:sz w:val="22"/>
                <w:szCs w:val="22"/>
              </w:rPr>
              <w:t>Verification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Awarded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Contractors</w:t>
            </w:r>
            <w:r w:rsidR="00FA0129" w:rsidRPr="00E27200">
              <w:rPr>
                <w:sz w:val="22"/>
                <w:szCs w:val="22"/>
              </w:rPr>
              <w:tab/>
              <w:t>58</w:t>
            </w:r>
          </w:hyperlink>
        </w:p>
        <w:p w14:paraId="71FB855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04" w:history="1">
            <w:r w:rsidR="00FA0129" w:rsidRPr="00E27200">
              <w:rPr>
                <w:sz w:val="22"/>
                <w:szCs w:val="22"/>
              </w:rPr>
              <w:t>Procedures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Non-Awarded Vendors 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Contractors</w:t>
            </w:r>
            <w:r w:rsidR="00FA0129" w:rsidRPr="00E27200">
              <w:rPr>
                <w:sz w:val="22"/>
                <w:szCs w:val="22"/>
              </w:rPr>
              <w:tab/>
              <w:t>58</w:t>
            </w:r>
          </w:hyperlink>
        </w:p>
        <w:p w14:paraId="71FB855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05" w:history="1">
            <w:r w:rsidR="00FA0129" w:rsidRPr="00E27200">
              <w:rPr>
                <w:sz w:val="22"/>
                <w:szCs w:val="22"/>
              </w:rPr>
              <w:t>Public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Access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to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Procurement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Information</w:t>
            </w:r>
            <w:r w:rsidR="00FA0129" w:rsidRPr="00E27200">
              <w:rPr>
                <w:sz w:val="22"/>
                <w:szCs w:val="22"/>
              </w:rPr>
              <w:tab/>
              <w:t>58</w:t>
            </w:r>
          </w:hyperlink>
        </w:p>
        <w:p w14:paraId="71FB856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06" w:history="1">
            <w:r w:rsidR="00FA0129" w:rsidRPr="00E27200">
              <w:rPr>
                <w:sz w:val="22"/>
                <w:szCs w:val="22"/>
              </w:rPr>
              <w:t>Modifications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Contracts</w:t>
            </w:r>
            <w:r w:rsidR="00FA0129" w:rsidRPr="00E27200">
              <w:rPr>
                <w:sz w:val="22"/>
                <w:szCs w:val="22"/>
              </w:rPr>
              <w:tab/>
              <w:t>58</w:t>
            </w:r>
          </w:hyperlink>
        </w:p>
        <w:p w14:paraId="71FB8561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07" w:history="1">
            <w:r w:rsidR="00FA0129" w:rsidRPr="00E27200">
              <w:rPr>
                <w:sz w:val="22"/>
                <w:szCs w:val="22"/>
              </w:rPr>
              <w:t>Cancellation of Invitation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Bids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Requests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Proposals</w:t>
            </w:r>
            <w:r w:rsidR="00FA0129" w:rsidRPr="00E27200">
              <w:rPr>
                <w:sz w:val="22"/>
                <w:szCs w:val="22"/>
              </w:rPr>
              <w:tab/>
              <w:t>59</w:t>
            </w:r>
          </w:hyperlink>
        </w:p>
        <w:p w14:paraId="71FB856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08" w:history="1">
            <w:r w:rsidR="00FA0129" w:rsidRPr="00E27200">
              <w:rPr>
                <w:sz w:val="22"/>
                <w:szCs w:val="22"/>
              </w:rPr>
              <w:t>Conflicts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Interest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City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Ordinance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SEC.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2-348</w:t>
            </w:r>
            <w:r w:rsidR="00FA0129" w:rsidRPr="00E27200">
              <w:rPr>
                <w:sz w:val="22"/>
                <w:szCs w:val="22"/>
              </w:rPr>
              <w:tab/>
              <w:t>59</w:t>
            </w:r>
          </w:hyperlink>
        </w:p>
        <w:p w14:paraId="71FB8563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09" w:history="1">
            <w:r w:rsidR="00FA0129" w:rsidRPr="00E27200">
              <w:rPr>
                <w:sz w:val="22"/>
                <w:szCs w:val="22"/>
              </w:rPr>
              <w:t>SUBRECIPIENTS</w:t>
            </w:r>
            <w:r w:rsidR="00FA0129" w:rsidRPr="00E27200">
              <w:rPr>
                <w:sz w:val="22"/>
                <w:szCs w:val="22"/>
              </w:rPr>
              <w:tab/>
              <w:t>60</w:t>
            </w:r>
          </w:hyperlink>
        </w:p>
        <w:p w14:paraId="71FB856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10" w:history="1">
            <w:r w:rsidR="00FA0129" w:rsidRPr="00E27200">
              <w:rPr>
                <w:sz w:val="22"/>
                <w:szCs w:val="22"/>
              </w:rPr>
              <w:t>Making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Subawards</w:t>
            </w:r>
            <w:r w:rsidR="00FA0129" w:rsidRPr="00E27200">
              <w:rPr>
                <w:sz w:val="22"/>
                <w:szCs w:val="22"/>
              </w:rPr>
              <w:tab/>
              <w:t>60</w:t>
            </w:r>
          </w:hyperlink>
        </w:p>
        <w:p w14:paraId="71FB856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11" w:history="1">
            <w:r w:rsidR="00FA0129" w:rsidRPr="00E27200">
              <w:rPr>
                <w:sz w:val="22"/>
                <w:szCs w:val="22"/>
              </w:rPr>
              <w:t>Monitoring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Subrecipients</w:t>
            </w:r>
            <w:r w:rsidR="00FA0129" w:rsidRPr="00E27200">
              <w:rPr>
                <w:sz w:val="22"/>
                <w:szCs w:val="22"/>
              </w:rPr>
              <w:tab/>
              <w:t>60</w:t>
            </w:r>
          </w:hyperlink>
        </w:p>
        <w:p w14:paraId="71FB8566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12" w:history="1">
            <w:r w:rsidR="00FA0129" w:rsidRPr="00E27200">
              <w:rPr>
                <w:sz w:val="22"/>
                <w:szCs w:val="22"/>
              </w:rPr>
              <w:t>LOBBYING</w:t>
            </w:r>
            <w:r w:rsidR="00FA0129" w:rsidRPr="00E27200">
              <w:rPr>
                <w:sz w:val="22"/>
                <w:szCs w:val="22"/>
              </w:rPr>
              <w:tab/>
              <w:t>64</w:t>
            </w:r>
          </w:hyperlink>
        </w:p>
        <w:p w14:paraId="71FB856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13" w:history="1">
            <w:r w:rsidR="00FA0129" w:rsidRPr="00E27200">
              <w:rPr>
                <w:sz w:val="22"/>
                <w:szCs w:val="22"/>
              </w:rPr>
              <w:t>Lobbying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Activities Defined</w:t>
            </w:r>
            <w:r w:rsidR="00FA0129" w:rsidRPr="00E27200">
              <w:rPr>
                <w:sz w:val="22"/>
                <w:szCs w:val="22"/>
              </w:rPr>
              <w:tab/>
              <w:t>64</w:t>
            </w:r>
          </w:hyperlink>
        </w:p>
        <w:p w14:paraId="71FB856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14" w:history="1">
            <w:r w:rsidR="00FA0129" w:rsidRPr="00E27200">
              <w:rPr>
                <w:sz w:val="22"/>
                <w:szCs w:val="22"/>
              </w:rPr>
              <w:t>Segregation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Lobbying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Expenditures</w:t>
            </w:r>
            <w:r w:rsidR="00FA0129" w:rsidRPr="00E27200">
              <w:rPr>
                <w:sz w:val="22"/>
                <w:szCs w:val="22"/>
              </w:rPr>
              <w:tab/>
              <w:t>64</w:t>
            </w:r>
          </w:hyperlink>
        </w:p>
        <w:p w14:paraId="71FB8569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15" w:history="1">
            <w:r w:rsidR="00FA0129" w:rsidRPr="00E27200">
              <w:rPr>
                <w:sz w:val="22"/>
                <w:szCs w:val="22"/>
              </w:rPr>
              <w:t>CHARGING COSTS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TO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FEDERAL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AWARDS</w:t>
            </w:r>
            <w:r w:rsidR="00FA0129" w:rsidRPr="00E27200">
              <w:rPr>
                <w:sz w:val="22"/>
                <w:szCs w:val="22"/>
              </w:rPr>
              <w:tab/>
              <w:t>65</w:t>
            </w:r>
          </w:hyperlink>
        </w:p>
        <w:p w14:paraId="71FB856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16" w:history="1"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65</w:t>
            </w:r>
          </w:hyperlink>
        </w:p>
        <w:p w14:paraId="71FB856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17" w:history="1">
            <w:r w:rsidR="00FA0129" w:rsidRPr="00E27200">
              <w:rPr>
                <w:sz w:val="22"/>
                <w:szCs w:val="22"/>
              </w:rPr>
              <w:t>Segregating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Unallowable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from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Allowable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Costs</w:t>
            </w:r>
            <w:r w:rsidR="00FA0129" w:rsidRPr="00E27200">
              <w:rPr>
                <w:sz w:val="22"/>
                <w:szCs w:val="22"/>
              </w:rPr>
              <w:tab/>
              <w:t>65</w:t>
            </w:r>
          </w:hyperlink>
        </w:p>
        <w:p w14:paraId="71FB856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18" w:history="1">
            <w:r w:rsidR="00FA0129" w:rsidRPr="00E27200">
              <w:rPr>
                <w:sz w:val="22"/>
                <w:szCs w:val="22"/>
              </w:rPr>
              <w:t>Criteria 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Allowability</w:t>
            </w:r>
            <w:r w:rsidR="00FA0129" w:rsidRPr="00E27200">
              <w:rPr>
                <w:sz w:val="22"/>
                <w:szCs w:val="22"/>
              </w:rPr>
              <w:tab/>
              <w:t>66</w:t>
            </w:r>
          </w:hyperlink>
        </w:p>
        <w:p w14:paraId="71FB856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19" w:history="1">
            <w:r w:rsidR="00FA0129" w:rsidRPr="00E27200">
              <w:rPr>
                <w:sz w:val="22"/>
                <w:szCs w:val="22"/>
              </w:rPr>
              <w:t>Direct Costs</w:t>
            </w:r>
            <w:r w:rsidR="00FA0129" w:rsidRPr="00E27200">
              <w:rPr>
                <w:sz w:val="22"/>
                <w:szCs w:val="22"/>
              </w:rPr>
              <w:tab/>
              <w:t>67</w:t>
            </w:r>
          </w:hyperlink>
        </w:p>
        <w:p w14:paraId="71FB856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20" w:history="1">
            <w:r w:rsidR="00FA0129" w:rsidRPr="00E27200">
              <w:rPr>
                <w:sz w:val="22"/>
                <w:szCs w:val="22"/>
              </w:rPr>
              <w:t>Shared 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Joint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Costs</w:t>
            </w:r>
            <w:r w:rsidR="00FA0129" w:rsidRPr="00E27200">
              <w:rPr>
                <w:sz w:val="22"/>
                <w:szCs w:val="22"/>
              </w:rPr>
              <w:tab/>
              <w:t>67</w:t>
            </w:r>
          </w:hyperlink>
        </w:p>
        <w:p w14:paraId="71FB856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21" w:history="1">
            <w:r w:rsidR="00FA0129" w:rsidRPr="00E27200">
              <w:rPr>
                <w:sz w:val="22"/>
                <w:szCs w:val="22"/>
              </w:rPr>
              <w:t>Direct Costing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Procedures</w:t>
            </w:r>
            <w:r w:rsidR="00FA0129" w:rsidRPr="00E27200">
              <w:rPr>
                <w:sz w:val="22"/>
                <w:szCs w:val="22"/>
              </w:rPr>
              <w:tab/>
              <w:t>67</w:t>
            </w:r>
          </w:hyperlink>
        </w:p>
        <w:p w14:paraId="71FB857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22" w:history="1">
            <w:r w:rsidR="00FA0129" w:rsidRPr="00E27200">
              <w:rPr>
                <w:sz w:val="22"/>
                <w:szCs w:val="22"/>
              </w:rPr>
              <w:t>Central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Services Cost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Allocation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Plan</w:t>
            </w:r>
            <w:r w:rsidR="00FA0129" w:rsidRPr="00E27200">
              <w:rPr>
                <w:sz w:val="22"/>
                <w:szCs w:val="22"/>
              </w:rPr>
              <w:tab/>
              <w:t>68</w:t>
            </w:r>
          </w:hyperlink>
        </w:p>
        <w:p w14:paraId="71FB8571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23" w:history="1">
            <w:r w:rsidR="00FA0129" w:rsidRPr="00E27200">
              <w:rPr>
                <w:sz w:val="22"/>
                <w:szCs w:val="22"/>
              </w:rPr>
              <w:t>ACCOUNTS PAYABLE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MANAGEMENT</w:t>
            </w:r>
            <w:r w:rsidR="00FA0129" w:rsidRPr="00E27200">
              <w:rPr>
                <w:sz w:val="22"/>
                <w:szCs w:val="22"/>
              </w:rPr>
              <w:tab/>
              <w:t>69</w:t>
            </w:r>
          </w:hyperlink>
        </w:p>
        <w:p w14:paraId="71FB857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24" w:history="1"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69</w:t>
            </w:r>
          </w:hyperlink>
        </w:p>
        <w:p w14:paraId="71FB857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25" w:history="1">
            <w:r w:rsidR="00FA0129" w:rsidRPr="00E27200">
              <w:rPr>
                <w:sz w:val="22"/>
                <w:szCs w:val="22"/>
              </w:rPr>
              <w:t>Recording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Payable</w:t>
            </w:r>
            <w:r w:rsidR="00FA0129" w:rsidRPr="00E27200">
              <w:rPr>
                <w:sz w:val="22"/>
                <w:szCs w:val="22"/>
              </w:rPr>
              <w:tab/>
              <w:t>69</w:t>
            </w:r>
          </w:hyperlink>
        </w:p>
        <w:p w14:paraId="71FB857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26" w:history="1"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Payable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Cutoff</w:t>
            </w:r>
            <w:r w:rsidR="00FA0129" w:rsidRPr="00E27200">
              <w:rPr>
                <w:sz w:val="22"/>
                <w:szCs w:val="22"/>
              </w:rPr>
              <w:tab/>
              <w:t>69</w:t>
            </w:r>
          </w:hyperlink>
        </w:p>
        <w:p w14:paraId="71FB857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27" w:history="1">
            <w:r w:rsidR="00FA0129" w:rsidRPr="00E27200">
              <w:rPr>
                <w:sz w:val="22"/>
                <w:szCs w:val="22"/>
              </w:rPr>
              <w:t>Standard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Bill Paying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Procedures</w:t>
            </w:r>
            <w:r w:rsidR="00FA0129" w:rsidRPr="00E27200">
              <w:rPr>
                <w:sz w:val="22"/>
                <w:szCs w:val="22"/>
              </w:rPr>
              <w:tab/>
              <w:t>70</w:t>
            </w:r>
          </w:hyperlink>
        </w:p>
        <w:p w14:paraId="71FB8576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28" w:history="1">
            <w:r w:rsidR="00FA0129" w:rsidRPr="00E27200">
              <w:rPr>
                <w:sz w:val="22"/>
                <w:szCs w:val="22"/>
              </w:rPr>
              <w:t>Payment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Discounts</w:t>
            </w:r>
            <w:r w:rsidR="00FA0129" w:rsidRPr="00E27200">
              <w:rPr>
                <w:sz w:val="22"/>
                <w:szCs w:val="22"/>
              </w:rPr>
              <w:tab/>
              <w:t>70</w:t>
            </w:r>
          </w:hyperlink>
        </w:p>
        <w:p w14:paraId="71FB857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29" w:history="1">
            <w:r w:rsidR="00FA0129" w:rsidRPr="00E27200">
              <w:rPr>
                <w:sz w:val="22"/>
                <w:szCs w:val="22"/>
              </w:rPr>
              <w:t>Employee Expense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Reports</w:t>
            </w:r>
            <w:r w:rsidR="00FA0129" w:rsidRPr="00E27200">
              <w:rPr>
                <w:sz w:val="22"/>
                <w:szCs w:val="22"/>
              </w:rPr>
              <w:tab/>
              <w:t>71</w:t>
            </w:r>
          </w:hyperlink>
        </w:p>
        <w:p w14:paraId="71FB857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30" w:history="1">
            <w:r w:rsidR="00FA0129" w:rsidRPr="00E27200">
              <w:rPr>
                <w:sz w:val="22"/>
                <w:szCs w:val="22"/>
              </w:rPr>
              <w:t>Reconciliation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A/P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Subsidiary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Ledger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to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General Ledger</w:t>
            </w:r>
            <w:r w:rsidR="00FA0129" w:rsidRPr="00E27200">
              <w:rPr>
                <w:sz w:val="22"/>
                <w:szCs w:val="22"/>
              </w:rPr>
              <w:tab/>
              <w:t>72</w:t>
            </w:r>
          </w:hyperlink>
        </w:p>
        <w:p w14:paraId="71FB8579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32" w:history="1">
            <w:r w:rsidR="00FA0129" w:rsidRPr="00E27200">
              <w:rPr>
                <w:sz w:val="22"/>
                <w:szCs w:val="22"/>
              </w:rPr>
              <w:t>TRAVEL</w:t>
            </w:r>
            <w:r w:rsidR="00FA0129" w:rsidRPr="00E27200">
              <w:rPr>
                <w:sz w:val="22"/>
                <w:szCs w:val="22"/>
              </w:rPr>
              <w:tab/>
              <w:t>73</w:t>
            </w:r>
          </w:hyperlink>
        </w:p>
        <w:p w14:paraId="71FB857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33" w:history="1"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73</w:t>
            </w:r>
          </w:hyperlink>
        </w:p>
        <w:p w14:paraId="71FB857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34" w:history="1">
            <w:r w:rsidR="00FA0129" w:rsidRPr="00E27200">
              <w:rPr>
                <w:sz w:val="22"/>
                <w:szCs w:val="22"/>
              </w:rPr>
              <w:t>Authorization to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Travel</w:t>
            </w:r>
            <w:r w:rsidR="00FA0129" w:rsidRPr="00E27200">
              <w:rPr>
                <w:sz w:val="22"/>
                <w:szCs w:val="22"/>
              </w:rPr>
              <w:tab/>
              <w:t>74</w:t>
            </w:r>
          </w:hyperlink>
        </w:p>
        <w:p w14:paraId="71FB857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35" w:history="1">
            <w:r w:rsidR="00FA0129" w:rsidRPr="00E27200">
              <w:rPr>
                <w:sz w:val="22"/>
                <w:szCs w:val="22"/>
              </w:rPr>
              <w:t>Travel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Expense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Report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(Ter)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Form</w:t>
            </w:r>
            <w:r w:rsidR="00FA0129" w:rsidRPr="00E27200">
              <w:rPr>
                <w:sz w:val="22"/>
                <w:szCs w:val="22"/>
              </w:rPr>
              <w:tab/>
              <w:t>74</w:t>
            </w:r>
          </w:hyperlink>
        </w:p>
        <w:p w14:paraId="71FB857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36" w:history="1">
            <w:r w:rsidR="00FA0129" w:rsidRPr="00E27200">
              <w:rPr>
                <w:sz w:val="22"/>
                <w:szCs w:val="22"/>
              </w:rPr>
              <w:t>Lodging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Expense</w:t>
            </w:r>
            <w:r w:rsidR="00FA0129" w:rsidRPr="00E27200">
              <w:rPr>
                <w:sz w:val="22"/>
                <w:szCs w:val="22"/>
              </w:rPr>
              <w:tab/>
              <w:t>75</w:t>
            </w:r>
          </w:hyperlink>
        </w:p>
        <w:p w14:paraId="71FB857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37" w:history="1">
            <w:r w:rsidR="00FA0129" w:rsidRPr="00E27200">
              <w:rPr>
                <w:sz w:val="22"/>
                <w:szCs w:val="22"/>
              </w:rPr>
              <w:t>Meal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Expense</w:t>
            </w:r>
            <w:r w:rsidR="00FA0129" w:rsidRPr="00E27200">
              <w:rPr>
                <w:sz w:val="22"/>
                <w:szCs w:val="22"/>
              </w:rPr>
              <w:tab/>
              <w:t>75</w:t>
            </w:r>
          </w:hyperlink>
        </w:p>
        <w:p w14:paraId="71FB857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38" w:history="1">
            <w:r w:rsidR="00FA0129" w:rsidRPr="00E27200">
              <w:rPr>
                <w:sz w:val="22"/>
                <w:szCs w:val="22"/>
              </w:rPr>
              <w:t>Transportation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Expense</w:t>
            </w:r>
            <w:r w:rsidR="00FA0129" w:rsidRPr="00E27200">
              <w:rPr>
                <w:sz w:val="22"/>
                <w:szCs w:val="22"/>
              </w:rPr>
              <w:tab/>
              <w:t>75</w:t>
            </w:r>
          </w:hyperlink>
        </w:p>
        <w:p w14:paraId="71FB858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39" w:history="1">
            <w:r w:rsidR="00FA0129" w:rsidRPr="00E27200">
              <w:rPr>
                <w:sz w:val="22"/>
                <w:szCs w:val="22"/>
              </w:rPr>
              <w:t>Incidental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Expenses</w:t>
            </w:r>
            <w:r w:rsidR="00FA0129" w:rsidRPr="00E27200">
              <w:rPr>
                <w:sz w:val="22"/>
                <w:szCs w:val="22"/>
              </w:rPr>
              <w:tab/>
              <w:t>76</w:t>
            </w:r>
          </w:hyperlink>
        </w:p>
        <w:p w14:paraId="71FB8581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40" w:history="1">
            <w:r w:rsidR="00FA0129" w:rsidRPr="00E27200">
              <w:rPr>
                <w:sz w:val="22"/>
                <w:szCs w:val="22"/>
              </w:rPr>
              <w:t>CELL PHONES</w:t>
            </w:r>
            <w:r w:rsidR="00FA0129" w:rsidRPr="00E27200">
              <w:rPr>
                <w:sz w:val="22"/>
                <w:szCs w:val="22"/>
              </w:rPr>
              <w:tab/>
              <w:t>77</w:t>
            </w:r>
          </w:hyperlink>
        </w:p>
        <w:p w14:paraId="71FB858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1" w:after="20"/>
            <w:rPr>
              <w:sz w:val="22"/>
              <w:szCs w:val="22"/>
            </w:rPr>
          </w:pPr>
          <w:hyperlink w:anchor="_bookmark141" w:history="1">
            <w:r w:rsidR="00FA0129" w:rsidRPr="00E27200">
              <w:rPr>
                <w:sz w:val="22"/>
                <w:szCs w:val="22"/>
              </w:rPr>
              <w:t>Issuance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City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Cell Phones</w:t>
            </w:r>
            <w:r w:rsidR="00FA0129" w:rsidRPr="00E27200">
              <w:rPr>
                <w:sz w:val="22"/>
                <w:szCs w:val="22"/>
              </w:rPr>
              <w:tab/>
              <w:t>77</w:t>
            </w:r>
          </w:hyperlink>
        </w:p>
        <w:p w14:paraId="71FB858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75"/>
            <w:rPr>
              <w:sz w:val="22"/>
              <w:szCs w:val="22"/>
            </w:rPr>
          </w:pPr>
          <w:hyperlink w:anchor="_bookmark142" w:history="1">
            <w:r w:rsidR="00FA0129" w:rsidRPr="00E27200">
              <w:rPr>
                <w:sz w:val="22"/>
                <w:szCs w:val="22"/>
              </w:rPr>
              <w:t>Cell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Phone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Use</w:t>
            </w:r>
            <w:r w:rsidR="00FA0129" w:rsidRPr="00E27200">
              <w:rPr>
                <w:sz w:val="22"/>
                <w:szCs w:val="22"/>
              </w:rPr>
              <w:tab/>
              <w:t>77</w:t>
            </w:r>
          </w:hyperlink>
        </w:p>
        <w:p w14:paraId="71FB858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43" w:history="1">
            <w:r w:rsidR="00FA0129" w:rsidRPr="00E27200">
              <w:rPr>
                <w:sz w:val="22"/>
                <w:szCs w:val="22"/>
              </w:rPr>
              <w:t>Cell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Phone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Plans</w:t>
            </w:r>
            <w:r w:rsidR="00FA0129" w:rsidRPr="00E27200">
              <w:rPr>
                <w:sz w:val="22"/>
                <w:szCs w:val="22"/>
              </w:rPr>
              <w:tab/>
              <w:t>77</w:t>
            </w:r>
          </w:hyperlink>
        </w:p>
        <w:p w14:paraId="71FB858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44" w:history="1">
            <w:r w:rsidR="00FA0129" w:rsidRPr="00E27200">
              <w:rPr>
                <w:sz w:val="22"/>
                <w:szCs w:val="22"/>
              </w:rPr>
              <w:t>Revocation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City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Cell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Phones</w:t>
            </w:r>
            <w:r w:rsidR="00FA0129" w:rsidRPr="00E27200">
              <w:rPr>
                <w:sz w:val="22"/>
                <w:szCs w:val="22"/>
              </w:rPr>
              <w:tab/>
              <w:t>78</w:t>
            </w:r>
          </w:hyperlink>
        </w:p>
        <w:p w14:paraId="71FB8586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45" w:history="1">
            <w:r w:rsidR="00FA0129" w:rsidRPr="00E27200">
              <w:rPr>
                <w:sz w:val="22"/>
                <w:szCs w:val="22"/>
              </w:rPr>
              <w:t>Employee Cell Phones</w:t>
            </w:r>
            <w:r w:rsidR="00FA0129" w:rsidRPr="00E27200">
              <w:rPr>
                <w:sz w:val="22"/>
                <w:szCs w:val="22"/>
              </w:rPr>
              <w:tab/>
              <w:t>78</w:t>
            </w:r>
          </w:hyperlink>
        </w:p>
        <w:p w14:paraId="71FB858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46" w:history="1">
            <w:r w:rsidR="00FA0129" w:rsidRPr="00E27200">
              <w:rPr>
                <w:sz w:val="22"/>
                <w:szCs w:val="22"/>
              </w:rPr>
              <w:t>Camera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Phones</w:t>
            </w:r>
            <w:r w:rsidR="00FA0129" w:rsidRPr="00E27200">
              <w:rPr>
                <w:sz w:val="22"/>
                <w:szCs w:val="22"/>
              </w:rPr>
              <w:tab/>
              <w:t>79</w:t>
            </w:r>
          </w:hyperlink>
        </w:p>
        <w:p w14:paraId="71FB858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47" w:history="1">
            <w:r w:rsidR="00FA0129" w:rsidRPr="00E27200">
              <w:rPr>
                <w:sz w:val="22"/>
                <w:szCs w:val="22"/>
              </w:rPr>
              <w:t>Personal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Cell Phones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Similar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Devices at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Work</w:t>
            </w:r>
            <w:r w:rsidR="00FA0129" w:rsidRPr="00E27200">
              <w:rPr>
                <w:sz w:val="22"/>
                <w:szCs w:val="22"/>
              </w:rPr>
              <w:tab/>
              <w:t>80</w:t>
            </w:r>
          </w:hyperlink>
        </w:p>
        <w:p w14:paraId="71FB8589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spacing w:before="1"/>
            <w:rPr>
              <w:sz w:val="22"/>
              <w:szCs w:val="22"/>
            </w:rPr>
          </w:pPr>
          <w:hyperlink w:anchor="_bookmark148" w:history="1">
            <w:r w:rsidR="00FA0129" w:rsidRPr="00E27200">
              <w:rPr>
                <w:sz w:val="22"/>
                <w:szCs w:val="22"/>
              </w:rPr>
              <w:t>CASH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DISBURSEMENTS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(CHECK-WRITING)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POLICIES</w:t>
            </w:r>
            <w:r w:rsidR="00FA0129" w:rsidRPr="00E27200">
              <w:rPr>
                <w:sz w:val="22"/>
                <w:szCs w:val="22"/>
              </w:rPr>
              <w:tab/>
              <w:t>81</w:t>
            </w:r>
          </w:hyperlink>
        </w:p>
        <w:p w14:paraId="71FB858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49" w:history="1">
            <w:r w:rsidR="00FA0129" w:rsidRPr="00E27200">
              <w:rPr>
                <w:sz w:val="22"/>
                <w:szCs w:val="22"/>
              </w:rPr>
              <w:t>Check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Preparation</w:t>
            </w:r>
            <w:r w:rsidR="00FA0129" w:rsidRPr="00E27200">
              <w:rPr>
                <w:sz w:val="22"/>
                <w:szCs w:val="22"/>
              </w:rPr>
              <w:tab/>
              <w:t>81</w:t>
            </w:r>
          </w:hyperlink>
        </w:p>
        <w:p w14:paraId="71FB858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50" w:history="1">
            <w:r w:rsidR="00FA0129" w:rsidRPr="00E27200">
              <w:rPr>
                <w:sz w:val="22"/>
                <w:szCs w:val="22"/>
              </w:rPr>
              <w:t>Manual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Check Signing</w:t>
            </w:r>
            <w:r w:rsidR="00FA0129" w:rsidRPr="00E27200">
              <w:rPr>
                <w:sz w:val="22"/>
                <w:szCs w:val="22"/>
              </w:rPr>
              <w:tab/>
              <w:t>81</w:t>
            </w:r>
          </w:hyperlink>
        </w:p>
        <w:p w14:paraId="71FB858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51" w:history="1">
            <w:r w:rsidR="00FA0129" w:rsidRPr="00E27200">
              <w:rPr>
                <w:sz w:val="22"/>
                <w:szCs w:val="22"/>
              </w:rPr>
              <w:t>Non-Manual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Electronic Check Signing</w:t>
            </w:r>
            <w:r w:rsidR="00FA0129" w:rsidRPr="00E27200">
              <w:rPr>
                <w:sz w:val="22"/>
                <w:szCs w:val="22"/>
              </w:rPr>
              <w:tab/>
              <w:t>81</w:t>
            </w:r>
          </w:hyperlink>
        </w:p>
        <w:p w14:paraId="71FB858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52" w:history="1">
            <w:r w:rsidR="00FA0129" w:rsidRPr="00E27200">
              <w:rPr>
                <w:sz w:val="22"/>
                <w:szCs w:val="22"/>
              </w:rPr>
              <w:t>Procedure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Printing, Sealing,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Disbursing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Checks</w:t>
            </w:r>
            <w:r w:rsidR="00FA0129" w:rsidRPr="00E27200">
              <w:rPr>
                <w:sz w:val="22"/>
                <w:szCs w:val="22"/>
              </w:rPr>
              <w:tab/>
              <w:t>82</w:t>
            </w:r>
          </w:hyperlink>
        </w:p>
        <w:p w14:paraId="71FB858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53" w:history="1">
            <w:r w:rsidR="00FA0129" w:rsidRPr="00E27200">
              <w:rPr>
                <w:sz w:val="22"/>
                <w:szCs w:val="22"/>
              </w:rPr>
              <w:t>Voided Checks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Stop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Payments</w:t>
            </w:r>
            <w:r w:rsidR="00FA0129" w:rsidRPr="00E27200">
              <w:rPr>
                <w:sz w:val="22"/>
                <w:szCs w:val="22"/>
              </w:rPr>
              <w:tab/>
              <w:t>82</w:t>
            </w:r>
          </w:hyperlink>
        </w:p>
        <w:p w14:paraId="71FB858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54" w:history="1">
            <w:r w:rsidR="00FA0129" w:rsidRPr="00E27200">
              <w:rPr>
                <w:sz w:val="22"/>
                <w:szCs w:val="22"/>
              </w:rPr>
              <w:t>Recordkeeping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Associated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with Independent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Contractors</w:t>
            </w:r>
            <w:r w:rsidR="00FA0129" w:rsidRPr="00E27200">
              <w:rPr>
                <w:sz w:val="22"/>
                <w:szCs w:val="22"/>
              </w:rPr>
              <w:tab/>
              <w:t>82</w:t>
            </w:r>
          </w:hyperlink>
        </w:p>
        <w:p w14:paraId="71FB8590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55" w:history="1">
            <w:r w:rsidR="00FA0129" w:rsidRPr="00E27200">
              <w:rPr>
                <w:sz w:val="22"/>
                <w:szCs w:val="22"/>
              </w:rPr>
              <w:t>CREDIT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CARDS/PURCHASING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CARDS</w:t>
            </w:r>
            <w:r w:rsidR="00FA0129" w:rsidRPr="00E27200">
              <w:rPr>
                <w:sz w:val="22"/>
                <w:szCs w:val="22"/>
              </w:rPr>
              <w:tab/>
              <w:t>83</w:t>
            </w:r>
          </w:hyperlink>
        </w:p>
        <w:p w14:paraId="71FB8591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56" w:history="1">
            <w:r w:rsidR="00FA0129" w:rsidRPr="00E27200">
              <w:rPr>
                <w:sz w:val="22"/>
                <w:szCs w:val="22"/>
              </w:rPr>
              <w:t>Issuance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City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Credit Cards 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Purchasing</w:t>
            </w:r>
            <w:r w:rsidR="00FA0129" w:rsidRPr="00E27200">
              <w:rPr>
                <w:spacing w:val="-5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Cards</w:t>
            </w:r>
            <w:r w:rsidR="00FA0129" w:rsidRPr="00E27200">
              <w:rPr>
                <w:sz w:val="22"/>
                <w:szCs w:val="22"/>
              </w:rPr>
              <w:tab/>
              <w:t>83</w:t>
            </w:r>
          </w:hyperlink>
        </w:p>
        <w:p w14:paraId="71FB859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57" w:history="1">
            <w:r w:rsidR="00FA0129" w:rsidRPr="00E27200">
              <w:rPr>
                <w:sz w:val="22"/>
                <w:szCs w:val="22"/>
              </w:rPr>
              <w:t>Sales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Tax</w:t>
            </w:r>
            <w:r w:rsidR="00FA0129" w:rsidRPr="00E27200">
              <w:rPr>
                <w:sz w:val="22"/>
                <w:szCs w:val="22"/>
              </w:rPr>
              <w:tab/>
              <w:t>83</w:t>
            </w:r>
          </w:hyperlink>
        </w:p>
        <w:p w14:paraId="71FB859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58" w:history="1">
            <w:r w:rsidR="00FA0129" w:rsidRPr="00E27200">
              <w:rPr>
                <w:sz w:val="22"/>
                <w:szCs w:val="22"/>
              </w:rPr>
              <w:t>Credit Card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z w:val="22"/>
                <w:szCs w:val="22"/>
              </w:rPr>
              <w:tab/>
              <w:t>83</w:t>
            </w:r>
          </w:hyperlink>
        </w:p>
        <w:p w14:paraId="71FB859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59" w:history="1">
            <w:r w:rsidR="00FA0129" w:rsidRPr="00E27200">
              <w:rPr>
                <w:sz w:val="22"/>
                <w:szCs w:val="22"/>
              </w:rPr>
              <w:t>Card User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Responsibilities</w:t>
            </w:r>
            <w:r w:rsidR="00FA0129" w:rsidRPr="00E27200">
              <w:rPr>
                <w:sz w:val="22"/>
                <w:szCs w:val="22"/>
              </w:rPr>
              <w:tab/>
              <w:t>84</w:t>
            </w:r>
          </w:hyperlink>
        </w:p>
        <w:p w14:paraId="71FB8595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60" w:history="1">
            <w:r w:rsidR="00FA0129" w:rsidRPr="00E27200">
              <w:rPr>
                <w:sz w:val="22"/>
                <w:szCs w:val="22"/>
              </w:rPr>
              <w:t>PAYROLL AND RELATED POLICIES</w:t>
            </w:r>
            <w:r w:rsidR="00FA0129" w:rsidRPr="00E27200">
              <w:rPr>
                <w:sz w:val="22"/>
                <w:szCs w:val="22"/>
              </w:rPr>
              <w:tab/>
              <w:t>86</w:t>
            </w:r>
          </w:hyperlink>
        </w:p>
        <w:p w14:paraId="71FB8596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61" w:history="1">
            <w:r w:rsidR="00FA0129" w:rsidRPr="00E27200">
              <w:rPr>
                <w:sz w:val="22"/>
                <w:szCs w:val="22"/>
              </w:rPr>
              <w:t>Classification of</w:t>
            </w:r>
            <w:r w:rsidR="00FA0129" w:rsidRPr="00E27200">
              <w:rPr>
                <w:spacing w:val="-5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Workers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as Independent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Contractors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Employees</w:t>
            </w:r>
            <w:r w:rsidR="00FA0129" w:rsidRPr="00E27200">
              <w:rPr>
                <w:sz w:val="22"/>
                <w:szCs w:val="22"/>
              </w:rPr>
              <w:tab/>
              <w:t>86</w:t>
            </w:r>
          </w:hyperlink>
        </w:p>
        <w:p w14:paraId="71FB859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62" w:history="1">
            <w:r w:rsidR="00FA0129" w:rsidRPr="00E27200">
              <w:rPr>
                <w:sz w:val="22"/>
                <w:szCs w:val="22"/>
              </w:rPr>
              <w:t>Wage Comparability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Study</w:t>
            </w:r>
            <w:r w:rsidR="00FA0129" w:rsidRPr="00E27200">
              <w:rPr>
                <w:sz w:val="22"/>
                <w:szCs w:val="22"/>
              </w:rPr>
              <w:tab/>
              <w:t>86</w:t>
            </w:r>
          </w:hyperlink>
        </w:p>
        <w:p w14:paraId="71FB859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63" w:history="1">
            <w:r w:rsidR="00FA0129" w:rsidRPr="00E27200">
              <w:rPr>
                <w:sz w:val="22"/>
                <w:szCs w:val="22"/>
              </w:rPr>
              <w:t>Payroll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Administration</w:t>
            </w:r>
            <w:r w:rsidR="00FA0129" w:rsidRPr="00E27200">
              <w:rPr>
                <w:sz w:val="22"/>
                <w:szCs w:val="22"/>
              </w:rPr>
              <w:tab/>
              <w:t>86</w:t>
            </w:r>
          </w:hyperlink>
        </w:p>
        <w:p w14:paraId="71FB859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64" w:history="1">
            <w:r w:rsidR="00FA0129" w:rsidRPr="00E27200">
              <w:rPr>
                <w:sz w:val="22"/>
                <w:szCs w:val="22"/>
              </w:rPr>
              <w:t>Changes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Payroll Data</w:t>
            </w:r>
            <w:r w:rsidR="00FA0129" w:rsidRPr="00E27200">
              <w:rPr>
                <w:sz w:val="22"/>
                <w:szCs w:val="22"/>
              </w:rPr>
              <w:tab/>
              <w:t>87</w:t>
            </w:r>
          </w:hyperlink>
        </w:p>
        <w:p w14:paraId="71FB859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65" w:history="1">
            <w:r w:rsidR="00FA0129" w:rsidRPr="00E27200">
              <w:rPr>
                <w:sz w:val="22"/>
                <w:szCs w:val="22"/>
              </w:rPr>
              <w:t>Payroll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Taxes</w:t>
            </w:r>
            <w:r w:rsidR="00FA0129" w:rsidRPr="00E27200">
              <w:rPr>
                <w:sz w:val="22"/>
                <w:szCs w:val="22"/>
              </w:rPr>
              <w:tab/>
              <w:t>87</w:t>
            </w:r>
          </w:hyperlink>
        </w:p>
        <w:p w14:paraId="71FB859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66" w:history="1">
            <w:r w:rsidR="00FA0129" w:rsidRPr="00E27200">
              <w:rPr>
                <w:sz w:val="22"/>
                <w:szCs w:val="22"/>
              </w:rPr>
              <w:t>Standards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Documentation</w:t>
            </w:r>
            <w:r w:rsidR="00FA0129" w:rsidRPr="00E27200">
              <w:rPr>
                <w:spacing w:val="-5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Personnel Expenses</w:t>
            </w:r>
            <w:r w:rsidR="00FA0129" w:rsidRPr="00E27200">
              <w:rPr>
                <w:sz w:val="22"/>
                <w:szCs w:val="22"/>
              </w:rPr>
              <w:tab/>
              <w:t>87</w:t>
            </w:r>
          </w:hyperlink>
        </w:p>
        <w:p w14:paraId="71FB859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67" w:history="1">
            <w:r w:rsidR="00FA0129" w:rsidRPr="00E27200">
              <w:rPr>
                <w:sz w:val="22"/>
                <w:szCs w:val="22"/>
              </w:rPr>
              <w:t>Preparation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Time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Records</w:t>
            </w:r>
            <w:r w:rsidR="00FA0129" w:rsidRPr="00E27200">
              <w:rPr>
                <w:sz w:val="22"/>
                <w:szCs w:val="22"/>
              </w:rPr>
              <w:tab/>
              <w:t>88</w:t>
            </w:r>
          </w:hyperlink>
        </w:p>
        <w:p w14:paraId="71FB859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68" w:history="1">
            <w:r w:rsidR="00FA0129" w:rsidRPr="00E27200">
              <w:rPr>
                <w:sz w:val="22"/>
                <w:szCs w:val="22"/>
              </w:rPr>
              <w:t>Processing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Timesheets</w:t>
            </w:r>
            <w:r w:rsidR="00FA0129" w:rsidRPr="00E27200">
              <w:rPr>
                <w:sz w:val="22"/>
                <w:szCs w:val="22"/>
              </w:rPr>
              <w:tab/>
              <w:t>89</w:t>
            </w:r>
          </w:hyperlink>
        </w:p>
        <w:p w14:paraId="71FB859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69" w:history="1">
            <w:r w:rsidR="00FA0129" w:rsidRPr="00E27200">
              <w:rPr>
                <w:sz w:val="22"/>
                <w:szCs w:val="22"/>
              </w:rPr>
              <w:t>Review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Payroll</w:t>
            </w:r>
            <w:r w:rsidR="00FA0129" w:rsidRPr="00E27200">
              <w:rPr>
                <w:sz w:val="22"/>
                <w:szCs w:val="22"/>
              </w:rPr>
              <w:tab/>
              <w:t>89</w:t>
            </w:r>
          </w:hyperlink>
        </w:p>
        <w:p w14:paraId="71FB859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70" w:history="1">
            <w:r w:rsidR="00FA0129" w:rsidRPr="00E27200">
              <w:rPr>
                <w:sz w:val="22"/>
                <w:szCs w:val="22"/>
              </w:rPr>
              <w:t>Distribution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Payroll</w:t>
            </w:r>
            <w:r w:rsidR="00FA0129" w:rsidRPr="00E27200">
              <w:rPr>
                <w:sz w:val="22"/>
                <w:szCs w:val="22"/>
              </w:rPr>
              <w:tab/>
              <w:t>90</w:t>
            </w:r>
          </w:hyperlink>
        </w:p>
        <w:p w14:paraId="71FB85A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71" w:history="1">
            <w:r w:rsidR="00FA0129" w:rsidRPr="00E27200">
              <w:rPr>
                <w:sz w:val="22"/>
                <w:szCs w:val="22"/>
              </w:rPr>
              <w:t>Internal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Audit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Payroll Data</w:t>
            </w:r>
            <w:r w:rsidR="00FA0129" w:rsidRPr="00E27200">
              <w:rPr>
                <w:sz w:val="22"/>
                <w:szCs w:val="22"/>
              </w:rPr>
              <w:tab/>
              <w:t>90</w:t>
            </w:r>
          </w:hyperlink>
        </w:p>
        <w:p w14:paraId="71FB85A1" w14:textId="77777777" w:rsidR="00CB0743" w:rsidRPr="00E27200" w:rsidRDefault="00000000" w:rsidP="00392FE2">
          <w:pPr>
            <w:pStyle w:val="TOC1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72" w:history="1">
            <w:r w:rsidR="00FA0129" w:rsidRPr="00E27200">
              <w:rPr>
                <w:sz w:val="22"/>
                <w:szCs w:val="22"/>
              </w:rPr>
              <w:t>POLICIES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PERTAINING TO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SPECIFIC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ASSET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z w:val="22"/>
                <w:szCs w:val="22"/>
              </w:rPr>
              <w:tab/>
              <w:t>91</w:t>
            </w:r>
          </w:hyperlink>
        </w:p>
        <w:p w14:paraId="71FB85A2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73" w:history="1">
            <w:r w:rsidR="00FA0129" w:rsidRPr="00E27200">
              <w:rPr>
                <w:sz w:val="22"/>
                <w:szCs w:val="22"/>
              </w:rPr>
              <w:t>DEPOSIT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 INVESTMENT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ACCOUNTS</w:t>
            </w:r>
            <w:r w:rsidR="00FA0129" w:rsidRPr="00E27200">
              <w:rPr>
                <w:sz w:val="22"/>
                <w:szCs w:val="22"/>
              </w:rPr>
              <w:tab/>
              <w:t>91</w:t>
            </w:r>
          </w:hyperlink>
        </w:p>
        <w:p w14:paraId="71FB85A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74" w:history="1">
            <w:r w:rsidR="00FA0129" w:rsidRPr="00E27200">
              <w:rPr>
                <w:sz w:val="22"/>
                <w:szCs w:val="22"/>
              </w:rPr>
              <w:t>Cash 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Cash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Equivalents</w:t>
            </w:r>
            <w:r w:rsidR="00FA0129" w:rsidRPr="00E27200">
              <w:rPr>
                <w:sz w:val="22"/>
                <w:szCs w:val="22"/>
              </w:rPr>
              <w:tab/>
              <w:t>91</w:t>
            </w:r>
          </w:hyperlink>
        </w:p>
        <w:p w14:paraId="71FB85A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75" w:history="1">
            <w:r w:rsidR="00FA0129" w:rsidRPr="00E27200">
              <w:rPr>
                <w:sz w:val="22"/>
                <w:szCs w:val="22"/>
              </w:rPr>
              <w:t>Federal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Grant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Funds</w:t>
            </w:r>
            <w:r w:rsidR="00FA0129" w:rsidRPr="00E27200">
              <w:rPr>
                <w:sz w:val="22"/>
                <w:szCs w:val="22"/>
              </w:rPr>
              <w:tab/>
              <w:t>91</w:t>
            </w:r>
          </w:hyperlink>
        </w:p>
        <w:p w14:paraId="71FB85A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76" w:history="1">
            <w:r w:rsidR="00FA0129" w:rsidRPr="00E27200">
              <w:rPr>
                <w:sz w:val="22"/>
                <w:szCs w:val="22"/>
              </w:rPr>
              <w:t>Authorized Signers</w:t>
            </w:r>
            <w:r w:rsidR="00FA0129" w:rsidRPr="00E27200">
              <w:rPr>
                <w:sz w:val="22"/>
                <w:szCs w:val="22"/>
              </w:rPr>
              <w:tab/>
              <w:t>91</w:t>
            </w:r>
          </w:hyperlink>
        </w:p>
        <w:p w14:paraId="71FB85A6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77" w:history="1">
            <w:r w:rsidR="00FA0129" w:rsidRPr="00E27200">
              <w:rPr>
                <w:sz w:val="22"/>
                <w:szCs w:val="22"/>
              </w:rPr>
              <w:t>Bank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Reconciliations</w:t>
            </w:r>
            <w:r w:rsidR="00FA0129" w:rsidRPr="00E27200">
              <w:rPr>
                <w:sz w:val="22"/>
                <w:szCs w:val="22"/>
              </w:rPr>
              <w:tab/>
              <w:t>91</w:t>
            </w:r>
          </w:hyperlink>
        </w:p>
        <w:p w14:paraId="71FB85A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78" w:history="1">
            <w:r w:rsidR="00FA0129" w:rsidRPr="00E27200">
              <w:rPr>
                <w:sz w:val="22"/>
                <w:szCs w:val="22"/>
              </w:rPr>
              <w:t>Cash Flow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Management</w:t>
            </w:r>
            <w:r w:rsidR="00FA0129" w:rsidRPr="00E27200">
              <w:rPr>
                <w:sz w:val="22"/>
                <w:szCs w:val="22"/>
              </w:rPr>
              <w:tab/>
              <w:t>92</w:t>
            </w:r>
          </w:hyperlink>
        </w:p>
        <w:p w14:paraId="71FB85A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79" w:history="1">
            <w:r w:rsidR="00FA0129" w:rsidRPr="00E27200">
              <w:rPr>
                <w:sz w:val="22"/>
                <w:szCs w:val="22"/>
              </w:rPr>
              <w:t>Stale Checks</w:t>
            </w:r>
            <w:r w:rsidR="00FA0129" w:rsidRPr="00E27200">
              <w:rPr>
                <w:sz w:val="22"/>
                <w:szCs w:val="22"/>
              </w:rPr>
              <w:tab/>
              <w:t>92</w:t>
            </w:r>
          </w:hyperlink>
        </w:p>
        <w:p w14:paraId="71FB85A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80" w:history="1">
            <w:r w:rsidR="00FA0129" w:rsidRPr="00E27200">
              <w:rPr>
                <w:sz w:val="22"/>
                <w:szCs w:val="22"/>
              </w:rPr>
              <w:t>Petty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Cash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Change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Fund</w:t>
            </w:r>
            <w:r w:rsidR="00FA0129" w:rsidRPr="00E27200">
              <w:rPr>
                <w:sz w:val="22"/>
                <w:szCs w:val="22"/>
              </w:rPr>
              <w:tab/>
              <w:t>92</w:t>
            </w:r>
          </w:hyperlink>
        </w:p>
        <w:p w14:paraId="71FB85A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81" w:history="1">
            <w:r w:rsidR="00FA0129" w:rsidRPr="00E27200">
              <w:rPr>
                <w:sz w:val="22"/>
                <w:szCs w:val="22"/>
              </w:rPr>
              <w:t>Wire</w:t>
            </w:r>
            <w:r w:rsidR="00FA0129" w:rsidRPr="00E27200">
              <w:rPr>
                <w:spacing w:val="-5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Transfers</w:t>
            </w:r>
            <w:r w:rsidR="00FA0129" w:rsidRPr="00E27200">
              <w:rPr>
                <w:sz w:val="22"/>
                <w:szCs w:val="22"/>
              </w:rPr>
              <w:tab/>
              <w:t>96</w:t>
            </w:r>
          </w:hyperlink>
        </w:p>
        <w:p w14:paraId="71FB85A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82" w:history="1">
            <w:r w:rsidR="00FA0129" w:rsidRPr="00E27200">
              <w:rPr>
                <w:sz w:val="22"/>
                <w:szCs w:val="22"/>
              </w:rPr>
              <w:t>Investments</w:t>
            </w:r>
            <w:r w:rsidR="00FA0129" w:rsidRPr="00E27200">
              <w:rPr>
                <w:sz w:val="22"/>
                <w:szCs w:val="22"/>
              </w:rPr>
              <w:tab/>
              <w:t>96</w:t>
            </w:r>
          </w:hyperlink>
        </w:p>
        <w:p w14:paraId="71FB85A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83" w:history="1">
            <w:r w:rsidR="00FA0129" w:rsidRPr="00E27200">
              <w:rPr>
                <w:sz w:val="22"/>
                <w:szCs w:val="22"/>
              </w:rPr>
              <w:t>Collateralization 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Funds</w:t>
            </w:r>
            <w:r w:rsidR="00FA0129" w:rsidRPr="00E27200">
              <w:rPr>
                <w:sz w:val="22"/>
                <w:szCs w:val="22"/>
              </w:rPr>
              <w:tab/>
              <w:t>97</w:t>
            </w:r>
          </w:hyperlink>
        </w:p>
        <w:p w14:paraId="71FB85A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84" w:history="1">
            <w:r w:rsidR="00FA0129" w:rsidRPr="00E27200">
              <w:rPr>
                <w:sz w:val="22"/>
                <w:szCs w:val="22"/>
              </w:rPr>
              <w:t>Eligible Investments</w:t>
            </w:r>
            <w:r w:rsidR="00FA0129" w:rsidRPr="00E27200">
              <w:rPr>
                <w:sz w:val="22"/>
                <w:szCs w:val="22"/>
              </w:rPr>
              <w:tab/>
              <w:t>97</w:t>
            </w:r>
          </w:hyperlink>
        </w:p>
        <w:p w14:paraId="71FB85A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85" w:history="1">
            <w:r w:rsidR="00FA0129" w:rsidRPr="00E27200">
              <w:rPr>
                <w:sz w:val="22"/>
                <w:szCs w:val="22"/>
              </w:rPr>
              <w:t>Eligible Amounts</w:t>
            </w:r>
            <w:r w:rsidR="00FA0129" w:rsidRPr="00E27200">
              <w:rPr>
                <w:sz w:val="22"/>
                <w:szCs w:val="22"/>
              </w:rPr>
              <w:tab/>
              <w:t>98</w:t>
            </w:r>
          </w:hyperlink>
        </w:p>
        <w:p w14:paraId="71FB85A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86" w:history="1">
            <w:r w:rsidR="00FA0129" w:rsidRPr="00E27200">
              <w:rPr>
                <w:sz w:val="22"/>
                <w:szCs w:val="22"/>
              </w:rPr>
              <w:t>Authorized Financial Institutions</w:t>
            </w:r>
            <w:r w:rsidR="00FA0129" w:rsidRPr="00E27200">
              <w:rPr>
                <w:sz w:val="22"/>
                <w:szCs w:val="22"/>
              </w:rPr>
              <w:tab/>
              <w:t>98</w:t>
            </w:r>
          </w:hyperlink>
        </w:p>
        <w:p w14:paraId="71FB85B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87" w:history="1">
            <w:r w:rsidR="00FA0129" w:rsidRPr="00E27200">
              <w:rPr>
                <w:sz w:val="22"/>
                <w:szCs w:val="22"/>
              </w:rPr>
              <w:t>Federal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Award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Funds</w:t>
            </w:r>
            <w:r w:rsidR="00FA0129" w:rsidRPr="00E27200">
              <w:rPr>
                <w:sz w:val="22"/>
                <w:szCs w:val="22"/>
              </w:rPr>
              <w:tab/>
              <w:t>99</w:t>
            </w:r>
          </w:hyperlink>
        </w:p>
        <w:p w14:paraId="71FB85B1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88" w:history="1">
            <w:r w:rsidR="00FA0129" w:rsidRPr="00E27200">
              <w:rPr>
                <w:sz w:val="22"/>
                <w:szCs w:val="22"/>
              </w:rPr>
              <w:t>Investment Accounting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Treatment</w:t>
            </w:r>
            <w:r w:rsidR="00FA0129" w:rsidRPr="00E27200">
              <w:rPr>
                <w:sz w:val="22"/>
                <w:szCs w:val="22"/>
              </w:rPr>
              <w:tab/>
              <w:t>99</w:t>
            </w:r>
          </w:hyperlink>
        </w:p>
        <w:p w14:paraId="71FB85B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after="56"/>
            <w:rPr>
              <w:sz w:val="22"/>
              <w:szCs w:val="22"/>
            </w:rPr>
          </w:pPr>
          <w:hyperlink w:anchor="_bookmark189" w:history="1">
            <w:r w:rsidR="00FA0129" w:rsidRPr="00E27200">
              <w:rPr>
                <w:sz w:val="22"/>
                <w:szCs w:val="22"/>
              </w:rPr>
              <w:t>Records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Reconciliation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Investment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Records</w:t>
            </w:r>
            <w:r w:rsidR="00FA0129" w:rsidRPr="00E27200">
              <w:rPr>
                <w:sz w:val="22"/>
                <w:szCs w:val="22"/>
              </w:rPr>
              <w:tab/>
              <w:t>99</w:t>
            </w:r>
          </w:hyperlink>
        </w:p>
        <w:p w14:paraId="71FB85B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75"/>
            <w:rPr>
              <w:sz w:val="22"/>
              <w:szCs w:val="22"/>
            </w:rPr>
          </w:pPr>
          <w:hyperlink w:anchor="_bookmark190" w:history="1">
            <w:r w:rsidR="00FA0129" w:rsidRPr="00E27200">
              <w:rPr>
                <w:sz w:val="22"/>
                <w:szCs w:val="22"/>
              </w:rPr>
              <w:t>Reporting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Requirements</w:t>
            </w:r>
            <w:r w:rsidR="00FA0129" w:rsidRPr="00E27200">
              <w:rPr>
                <w:sz w:val="22"/>
                <w:szCs w:val="22"/>
              </w:rPr>
              <w:tab/>
              <w:t>99</w:t>
            </w:r>
          </w:hyperlink>
        </w:p>
        <w:p w14:paraId="71FB85B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91" w:history="1">
            <w:r w:rsidR="00FA0129" w:rsidRPr="00E27200">
              <w:rPr>
                <w:sz w:val="22"/>
                <w:szCs w:val="22"/>
              </w:rPr>
              <w:t>Reporting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Procedures</w:t>
            </w:r>
            <w:r w:rsidR="00FA0129" w:rsidRPr="00E27200">
              <w:rPr>
                <w:sz w:val="22"/>
                <w:szCs w:val="22"/>
              </w:rPr>
              <w:tab/>
              <w:t>100</w:t>
            </w:r>
          </w:hyperlink>
        </w:p>
        <w:p w14:paraId="71FB85B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92" w:history="1">
            <w:r w:rsidR="00FA0129" w:rsidRPr="00E27200">
              <w:rPr>
                <w:sz w:val="22"/>
                <w:szCs w:val="22"/>
              </w:rPr>
              <w:t>Deposit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Investment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Risk</w:t>
            </w:r>
            <w:r w:rsidR="00FA0129" w:rsidRPr="00E27200">
              <w:rPr>
                <w:sz w:val="22"/>
                <w:szCs w:val="22"/>
              </w:rPr>
              <w:tab/>
              <w:t>100</w:t>
            </w:r>
          </w:hyperlink>
        </w:p>
        <w:p w14:paraId="71FB85B6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93" w:history="1">
            <w:r w:rsidR="00FA0129" w:rsidRPr="00E27200">
              <w:rPr>
                <w:sz w:val="22"/>
                <w:szCs w:val="22"/>
              </w:rPr>
              <w:t>INVENTORY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 MATERIALS</w:t>
            </w:r>
            <w:r w:rsidR="00FA0129" w:rsidRPr="00E27200">
              <w:rPr>
                <w:sz w:val="22"/>
                <w:szCs w:val="22"/>
              </w:rPr>
              <w:tab/>
              <w:t>103</w:t>
            </w:r>
          </w:hyperlink>
        </w:p>
        <w:p w14:paraId="71FB85B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94" w:history="1">
            <w:r w:rsidR="00FA0129" w:rsidRPr="00E27200">
              <w:rPr>
                <w:sz w:val="22"/>
                <w:szCs w:val="22"/>
              </w:rPr>
              <w:t>Description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Inventory</w:t>
            </w:r>
            <w:r w:rsidR="00FA0129" w:rsidRPr="00E27200">
              <w:rPr>
                <w:sz w:val="22"/>
                <w:szCs w:val="22"/>
              </w:rPr>
              <w:tab/>
              <w:t>103</w:t>
            </w:r>
          </w:hyperlink>
        </w:p>
        <w:p w14:paraId="71FB85B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95" w:history="1">
            <w:r w:rsidR="00FA0129" w:rsidRPr="00E27200">
              <w:rPr>
                <w:sz w:val="22"/>
                <w:szCs w:val="22"/>
              </w:rPr>
              <w:t>Accounting</w:t>
            </w:r>
            <w:r w:rsidR="00FA0129" w:rsidRPr="00E27200">
              <w:rPr>
                <w:spacing w:val="-5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Inventory</w:t>
            </w:r>
            <w:r w:rsidR="00FA0129" w:rsidRPr="00E27200">
              <w:rPr>
                <w:sz w:val="22"/>
                <w:szCs w:val="22"/>
              </w:rPr>
              <w:tab/>
              <w:t>103</w:t>
            </w:r>
          </w:hyperlink>
        </w:p>
        <w:p w14:paraId="71FB85B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1"/>
            <w:rPr>
              <w:sz w:val="22"/>
              <w:szCs w:val="22"/>
            </w:rPr>
          </w:pPr>
          <w:hyperlink w:anchor="_bookmark196" w:history="1">
            <w:r w:rsidR="00FA0129" w:rsidRPr="00E27200">
              <w:rPr>
                <w:sz w:val="22"/>
                <w:szCs w:val="22"/>
              </w:rPr>
              <w:t>Physical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Counts</w:t>
            </w:r>
            <w:r w:rsidR="00FA0129" w:rsidRPr="00E27200">
              <w:rPr>
                <w:sz w:val="22"/>
                <w:szCs w:val="22"/>
              </w:rPr>
              <w:tab/>
              <w:t>103</w:t>
            </w:r>
          </w:hyperlink>
        </w:p>
        <w:p w14:paraId="71FB85B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97" w:history="1">
            <w:r w:rsidR="00FA0129" w:rsidRPr="00E27200">
              <w:rPr>
                <w:sz w:val="22"/>
                <w:szCs w:val="22"/>
              </w:rPr>
              <w:t>Contributed Inventory</w:t>
            </w:r>
            <w:r w:rsidR="00FA0129" w:rsidRPr="00E27200">
              <w:rPr>
                <w:sz w:val="22"/>
                <w:szCs w:val="22"/>
              </w:rPr>
              <w:tab/>
              <w:t>103</w:t>
            </w:r>
          </w:hyperlink>
        </w:p>
        <w:p w14:paraId="71FB85BB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198" w:history="1">
            <w:r w:rsidR="00FA0129" w:rsidRPr="00E27200">
              <w:rPr>
                <w:sz w:val="22"/>
                <w:szCs w:val="22"/>
              </w:rPr>
              <w:t>PREPAID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EXPENSES</w:t>
            </w:r>
            <w:r w:rsidR="00FA0129" w:rsidRPr="00E27200">
              <w:rPr>
                <w:sz w:val="22"/>
                <w:szCs w:val="22"/>
              </w:rPr>
              <w:tab/>
              <w:t>104</w:t>
            </w:r>
          </w:hyperlink>
        </w:p>
        <w:p w14:paraId="71FB85B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199" w:history="1">
            <w:r w:rsidR="00FA0129" w:rsidRPr="00E27200">
              <w:rPr>
                <w:sz w:val="22"/>
                <w:szCs w:val="22"/>
              </w:rPr>
              <w:t>Accounting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Treatment</w:t>
            </w:r>
            <w:r w:rsidR="00FA0129" w:rsidRPr="00E27200">
              <w:rPr>
                <w:sz w:val="22"/>
                <w:szCs w:val="22"/>
              </w:rPr>
              <w:tab/>
              <w:t>104</w:t>
            </w:r>
          </w:hyperlink>
        </w:p>
        <w:p w14:paraId="71FB85B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00" w:history="1">
            <w:r w:rsidR="00FA0129" w:rsidRPr="00E27200">
              <w:rPr>
                <w:sz w:val="22"/>
                <w:szCs w:val="22"/>
              </w:rPr>
              <w:t>Procedures</w:t>
            </w:r>
            <w:r w:rsidR="00FA0129" w:rsidRPr="00E27200">
              <w:rPr>
                <w:sz w:val="22"/>
                <w:szCs w:val="22"/>
              </w:rPr>
              <w:tab/>
              <w:t>104</w:t>
            </w:r>
          </w:hyperlink>
        </w:p>
        <w:p w14:paraId="71FB85BE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01" w:history="1">
            <w:r w:rsidR="00FA0129" w:rsidRPr="00E27200">
              <w:rPr>
                <w:sz w:val="22"/>
                <w:szCs w:val="22"/>
              </w:rPr>
              <w:t>CAPITAL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ASSETS</w:t>
            </w:r>
            <w:r w:rsidR="00FA0129" w:rsidRPr="00E27200">
              <w:rPr>
                <w:sz w:val="22"/>
                <w:szCs w:val="22"/>
              </w:rPr>
              <w:tab/>
              <w:t>105</w:t>
            </w:r>
          </w:hyperlink>
        </w:p>
        <w:p w14:paraId="71FB85B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02" w:history="1">
            <w:r w:rsidR="00FA0129" w:rsidRPr="00E27200">
              <w:rPr>
                <w:sz w:val="22"/>
                <w:szCs w:val="22"/>
              </w:rPr>
              <w:t>Capitalization Policy</w:t>
            </w:r>
            <w:r w:rsidR="00FA0129" w:rsidRPr="00E27200">
              <w:rPr>
                <w:sz w:val="22"/>
                <w:szCs w:val="22"/>
              </w:rPr>
              <w:tab/>
              <w:t>105</w:t>
            </w:r>
          </w:hyperlink>
        </w:p>
        <w:p w14:paraId="71FB85C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03" w:history="1">
            <w:r w:rsidR="00FA0129" w:rsidRPr="00E27200">
              <w:rPr>
                <w:sz w:val="22"/>
                <w:szCs w:val="22"/>
              </w:rPr>
              <w:t>Capitalization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Thresholds</w:t>
            </w:r>
            <w:r w:rsidR="00FA0129" w:rsidRPr="00E27200">
              <w:rPr>
                <w:sz w:val="22"/>
                <w:szCs w:val="22"/>
              </w:rPr>
              <w:tab/>
              <w:t>105</w:t>
            </w:r>
          </w:hyperlink>
        </w:p>
        <w:p w14:paraId="71FB85C1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04" w:history="1">
            <w:r w:rsidR="00FA0129" w:rsidRPr="00E27200">
              <w:rPr>
                <w:sz w:val="22"/>
                <w:szCs w:val="22"/>
              </w:rPr>
              <w:t>Estimated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Useful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Lives</w:t>
            </w:r>
            <w:r w:rsidR="00FA0129" w:rsidRPr="00E27200">
              <w:rPr>
                <w:sz w:val="22"/>
                <w:szCs w:val="22"/>
              </w:rPr>
              <w:tab/>
              <w:t>106</w:t>
            </w:r>
          </w:hyperlink>
        </w:p>
        <w:p w14:paraId="71FB85C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05" w:history="1">
            <w:r w:rsidR="00FA0129" w:rsidRPr="00E27200">
              <w:rPr>
                <w:sz w:val="22"/>
                <w:szCs w:val="22"/>
              </w:rPr>
              <w:t>Changes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Estimated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Useful Lives</w:t>
            </w:r>
            <w:r w:rsidR="00FA0129" w:rsidRPr="00E27200">
              <w:rPr>
                <w:sz w:val="22"/>
                <w:szCs w:val="22"/>
              </w:rPr>
              <w:tab/>
              <w:t>108</w:t>
            </w:r>
          </w:hyperlink>
        </w:p>
        <w:p w14:paraId="71FB85C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06" w:history="1">
            <w:r w:rsidR="00FA0129" w:rsidRPr="00E27200">
              <w:rPr>
                <w:sz w:val="22"/>
                <w:szCs w:val="22"/>
              </w:rPr>
              <w:t>Depreciation Method</w:t>
            </w:r>
            <w:r w:rsidR="00FA0129" w:rsidRPr="00E27200">
              <w:rPr>
                <w:sz w:val="22"/>
                <w:szCs w:val="22"/>
              </w:rPr>
              <w:tab/>
              <w:t>108</w:t>
            </w:r>
          </w:hyperlink>
        </w:p>
        <w:p w14:paraId="71FB85C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07" w:history="1">
            <w:r w:rsidR="00FA0129" w:rsidRPr="00E27200">
              <w:rPr>
                <w:sz w:val="22"/>
                <w:szCs w:val="22"/>
              </w:rPr>
              <w:t>Contributed Assets</w:t>
            </w:r>
            <w:r w:rsidR="00FA0129" w:rsidRPr="00E27200">
              <w:rPr>
                <w:sz w:val="22"/>
                <w:szCs w:val="22"/>
              </w:rPr>
              <w:tab/>
              <w:t>108</w:t>
            </w:r>
          </w:hyperlink>
        </w:p>
        <w:p w14:paraId="71FB85C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08" w:history="1">
            <w:r w:rsidR="00FA0129" w:rsidRPr="00E27200">
              <w:rPr>
                <w:sz w:val="22"/>
                <w:szCs w:val="22"/>
              </w:rPr>
              <w:t>Equipment and Furniture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Purchased with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Federal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Funds</w:t>
            </w:r>
            <w:r w:rsidR="00FA0129" w:rsidRPr="00E27200">
              <w:rPr>
                <w:sz w:val="22"/>
                <w:szCs w:val="22"/>
              </w:rPr>
              <w:tab/>
              <w:t>108</w:t>
            </w:r>
          </w:hyperlink>
        </w:p>
        <w:p w14:paraId="71FB85C6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09" w:history="1">
            <w:r w:rsidR="00FA0129" w:rsidRPr="00E27200">
              <w:rPr>
                <w:sz w:val="22"/>
                <w:szCs w:val="22"/>
              </w:rPr>
              <w:t>Establishment 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Maintenance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 Fixed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Asset Listing</w:t>
            </w:r>
            <w:r w:rsidR="00FA0129" w:rsidRPr="00E27200">
              <w:rPr>
                <w:sz w:val="22"/>
                <w:szCs w:val="22"/>
              </w:rPr>
              <w:tab/>
              <w:t>109</w:t>
            </w:r>
          </w:hyperlink>
        </w:p>
        <w:p w14:paraId="71FB85C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10" w:history="1">
            <w:r w:rsidR="00FA0129" w:rsidRPr="00E27200">
              <w:rPr>
                <w:sz w:val="22"/>
                <w:szCs w:val="22"/>
              </w:rPr>
              <w:t>Receipt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Newly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Purchased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Equipment 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Furniture</w:t>
            </w:r>
            <w:r w:rsidR="00FA0129" w:rsidRPr="00E27200">
              <w:rPr>
                <w:sz w:val="22"/>
                <w:szCs w:val="22"/>
              </w:rPr>
              <w:tab/>
              <w:t>109</w:t>
            </w:r>
          </w:hyperlink>
        </w:p>
        <w:p w14:paraId="71FB85C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11" w:history="1">
            <w:r w:rsidR="00FA0129" w:rsidRPr="00E27200">
              <w:rPr>
                <w:sz w:val="22"/>
                <w:szCs w:val="22"/>
              </w:rPr>
              <w:t>Repairs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Property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Equipment</w:t>
            </w:r>
            <w:r w:rsidR="00FA0129" w:rsidRPr="00E27200">
              <w:rPr>
                <w:sz w:val="22"/>
                <w:szCs w:val="22"/>
              </w:rPr>
              <w:tab/>
              <w:t>110</w:t>
            </w:r>
          </w:hyperlink>
        </w:p>
        <w:p w14:paraId="71FB85C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12" w:history="1">
            <w:r w:rsidR="00FA0129" w:rsidRPr="00E27200">
              <w:rPr>
                <w:sz w:val="22"/>
                <w:szCs w:val="22"/>
              </w:rPr>
              <w:t>Disposition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Capital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Assets</w:t>
            </w:r>
            <w:r w:rsidR="00FA0129" w:rsidRPr="00E27200">
              <w:rPr>
                <w:sz w:val="22"/>
                <w:szCs w:val="22"/>
              </w:rPr>
              <w:tab/>
              <w:t>110</w:t>
            </w:r>
          </w:hyperlink>
        </w:p>
        <w:p w14:paraId="71FB85C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13" w:history="1">
            <w:r w:rsidR="00FA0129" w:rsidRPr="00E27200">
              <w:rPr>
                <w:sz w:val="22"/>
                <w:szCs w:val="22"/>
              </w:rPr>
              <w:t>Write-Offs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Property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Equipment</w:t>
            </w:r>
            <w:r w:rsidR="00FA0129" w:rsidRPr="00E27200">
              <w:rPr>
                <w:sz w:val="22"/>
                <w:szCs w:val="22"/>
              </w:rPr>
              <w:tab/>
              <w:t>110</w:t>
            </w:r>
          </w:hyperlink>
        </w:p>
        <w:p w14:paraId="71FB85C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14" w:history="1">
            <w:r w:rsidR="00FA0129" w:rsidRPr="00E27200">
              <w:rPr>
                <w:sz w:val="22"/>
                <w:szCs w:val="22"/>
              </w:rPr>
              <w:t>Capital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Asset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Accounting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System</w:t>
            </w:r>
            <w:r w:rsidR="00FA0129" w:rsidRPr="00E27200">
              <w:rPr>
                <w:sz w:val="22"/>
                <w:szCs w:val="22"/>
              </w:rPr>
              <w:tab/>
              <w:t>110</w:t>
            </w:r>
          </w:hyperlink>
        </w:p>
        <w:p w14:paraId="71FB85C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15" w:history="1">
            <w:r w:rsidR="00FA0129" w:rsidRPr="00E27200">
              <w:rPr>
                <w:sz w:val="22"/>
                <w:szCs w:val="22"/>
              </w:rPr>
              <w:t>Capital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Asset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Reporting</w:t>
            </w:r>
            <w:r w:rsidR="00FA0129" w:rsidRPr="00E27200">
              <w:rPr>
                <w:sz w:val="22"/>
                <w:szCs w:val="22"/>
              </w:rPr>
              <w:tab/>
              <w:t>110</w:t>
            </w:r>
          </w:hyperlink>
        </w:p>
        <w:p w14:paraId="71FB85CD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16" w:history="1">
            <w:r w:rsidR="00FA0129" w:rsidRPr="00E27200">
              <w:rPr>
                <w:sz w:val="22"/>
                <w:szCs w:val="22"/>
              </w:rPr>
              <w:t>LEASES</w:t>
            </w:r>
            <w:r w:rsidR="00FA0129" w:rsidRPr="00E27200">
              <w:rPr>
                <w:sz w:val="22"/>
                <w:szCs w:val="22"/>
              </w:rPr>
              <w:tab/>
              <w:t>111</w:t>
            </w:r>
          </w:hyperlink>
        </w:p>
        <w:p w14:paraId="71FB85C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17" w:history="1">
            <w:r w:rsidR="00FA0129" w:rsidRPr="00E27200">
              <w:rPr>
                <w:sz w:val="22"/>
                <w:szCs w:val="22"/>
              </w:rPr>
              <w:t>Classification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Leases</w:t>
            </w:r>
            <w:r w:rsidR="00FA0129" w:rsidRPr="00E27200">
              <w:rPr>
                <w:sz w:val="22"/>
                <w:szCs w:val="22"/>
              </w:rPr>
              <w:tab/>
              <w:t>111</w:t>
            </w:r>
          </w:hyperlink>
        </w:p>
        <w:p w14:paraId="71FB85C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18" w:history="1">
            <w:r w:rsidR="00FA0129" w:rsidRPr="00E27200">
              <w:rPr>
                <w:sz w:val="22"/>
                <w:szCs w:val="22"/>
              </w:rPr>
              <w:t>Reasonableness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Leases</w:t>
            </w:r>
            <w:r w:rsidR="00FA0129" w:rsidRPr="00E27200">
              <w:rPr>
                <w:sz w:val="22"/>
                <w:szCs w:val="22"/>
              </w:rPr>
              <w:tab/>
              <w:t>111</w:t>
            </w:r>
          </w:hyperlink>
        </w:p>
        <w:p w14:paraId="71FB85D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19" w:history="1">
            <w:r w:rsidR="00FA0129" w:rsidRPr="00E27200">
              <w:rPr>
                <w:sz w:val="22"/>
                <w:szCs w:val="22"/>
              </w:rPr>
              <w:t>Accounting</w:t>
            </w:r>
            <w:r w:rsidR="00FA0129" w:rsidRPr="00E27200">
              <w:rPr>
                <w:spacing w:val="-5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Leases</w:t>
            </w:r>
            <w:r w:rsidR="00FA0129" w:rsidRPr="00E27200">
              <w:rPr>
                <w:sz w:val="22"/>
                <w:szCs w:val="22"/>
              </w:rPr>
              <w:tab/>
              <w:t>112</w:t>
            </w:r>
          </w:hyperlink>
        </w:p>
        <w:p w14:paraId="71FB85D1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20" w:history="1">
            <w:r w:rsidR="00FA0129" w:rsidRPr="00E27200">
              <w:rPr>
                <w:sz w:val="22"/>
                <w:szCs w:val="22"/>
              </w:rPr>
              <w:t>Changes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Lease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Terms</w:t>
            </w:r>
            <w:r w:rsidR="00FA0129" w:rsidRPr="00E27200">
              <w:rPr>
                <w:sz w:val="22"/>
                <w:szCs w:val="22"/>
              </w:rPr>
              <w:tab/>
              <w:t>112</w:t>
            </w:r>
          </w:hyperlink>
        </w:p>
        <w:p w14:paraId="71FB85D2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21" w:history="1">
            <w:r w:rsidR="00FA0129" w:rsidRPr="00E27200">
              <w:rPr>
                <w:sz w:val="22"/>
                <w:szCs w:val="22"/>
              </w:rPr>
              <w:t>ASSET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IMPAIRMENTS</w:t>
            </w:r>
            <w:r w:rsidR="00FA0129" w:rsidRPr="00E27200">
              <w:rPr>
                <w:sz w:val="22"/>
                <w:szCs w:val="22"/>
              </w:rPr>
              <w:tab/>
              <w:t>113</w:t>
            </w:r>
          </w:hyperlink>
        </w:p>
        <w:p w14:paraId="71FB85D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22" w:history="1"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z w:val="22"/>
                <w:szCs w:val="22"/>
              </w:rPr>
              <w:tab/>
              <w:t>113</w:t>
            </w:r>
          </w:hyperlink>
        </w:p>
        <w:p w14:paraId="71FB85D4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23" w:history="1">
            <w:r w:rsidR="00FA0129" w:rsidRPr="00E27200">
              <w:rPr>
                <w:sz w:val="22"/>
                <w:szCs w:val="22"/>
              </w:rPr>
              <w:t>FAIR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VALUE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ACCOUNTING</w:t>
            </w:r>
            <w:r w:rsidR="00FA0129" w:rsidRPr="00E27200">
              <w:rPr>
                <w:sz w:val="22"/>
                <w:szCs w:val="22"/>
              </w:rPr>
              <w:tab/>
              <w:t>114</w:t>
            </w:r>
          </w:hyperlink>
        </w:p>
        <w:p w14:paraId="71FB85D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24" w:history="1">
            <w:r w:rsidR="00FA0129" w:rsidRPr="00E27200">
              <w:rPr>
                <w:sz w:val="22"/>
                <w:szCs w:val="22"/>
              </w:rPr>
              <w:t>Scope</w:t>
            </w:r>
            <w:r w:rsidR="00FA0129" w:rsidRPr="00E27200">
              <w:rPr>
                <w:sz w:val="22"/>
                <w:szCs w:val="22"/>
              </w:rPr>
              <w:tab/>
              <w:t>114</w:t>
            </w:r>
          </w:hyperlink>
        </w:p>
        <w:p w14:paraId="71FB85D6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25" w:history="1">
            <w:r w:rsidR="00FA0129" w:rsidRPr="00E27200">
              <w:rPr>
                <w:sz w:val="22"/>
                <w:szCs w:val="22"/>
              </w:rPr>
              <w:t>Disclosures</w:t>
            </w:r>
            <w:r w:rsidR="00FA0129" w:rsidRPr="00E27200">
              <w:rPr>
                <w:sz w:val="22"/>
                <w:szCs w:val="22"/>
              </w:rPr>
              <w:tab/>
              <w:t>114</w:t>
            </w:r>
          </w:hyperlink>
        </w:p>
        <w:p w14:paraId="71FB85D7" w14:textId="77777777" w:rsidR="00CB0743" w:rsidRPr="00E27200" w:rsidRDefault="00000000" w:rsidP="00392FE2">
          <w:pPr>
            <w:pStyle w:val="TOC1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26" w:history="1">
            <w:r w:rsidR="00FA0129" w:rsidRPr="00E27200">
              <w:rPr>
                <w:sz w:val="22"/>
                <w:szCs w:val="22"/>
              </w:rPr>
              <w:t>POLICIES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PERTAINING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TO LIABILITY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EQUITY</w:t>
            </w:r>
            <w:r w:rsidR="00FA0129" w:rsidRPr="00E27200">
              <w:rPr>
                <w:sz w:val="22"/>
                <w:szCs w:val="22"/>
              </w:rPr>
              <w:tab/>
              <w:t>115</w:t>
            </w:r>
          </w:hyperlink>
        </w:p>
        <w:p w14:paraId="71FB85D8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27" w:history="1">
            <w:r w:rsidR="00FA0129" w:rsidRPr="00E27200">
              <w:rPr>
                <w:sz w:val="22"/>
                <w:szCs w:val="22"/>
              </w:rPr>
              <w:t>ACCRUED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LIABILITIES</w:t>
            </w:r>
            <w:r w:rsidR="00FA0129" w:rsidRPr="00E27200">
              <w:rPr>
                <w:sz w:val="22"/>
                <w:szCs w:val="22"/>
              </w:rPr>
              <w:tab/>
              <w:t>115</w:t>
            </w:r>
          </w:hyperlink>
        </w:p>
        <w:p w14:paraId="71FB85D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28" w:history="1">
            <w:r w:rsidR="00FA0129" w:rsidRPr="00E27200">
              <w:rPr>
                <w:sz w:val="22"/>
                <w:szCs w:val="22"/>
              </w:rPr>
              <w:t>Identification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Liabilities</w:t>
            </w:r>
            <w:r w:rsidR="00FA0129" w:rsidRPr="00E27200">
              <w:rPr>
                <w:sz w:val="22"/>
                <w:szCs w:val="22"/>
              </w:rPr>
              <w:tab/>
              <w:t>115</w:t>
            </w:r>
          </w:hyperlink>
        </w:p>
        <w:p w14:paraId="71FB85D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29" w:history="1">
            <w:r w:rsidR="00FA0129" w:rsidRPr="00E27200">
              <w:rPr>
                <w:sz w:val="22"/>
                <w:szCs w:val="22"/>
              </w:rPr>
              <w:t>Compensated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Absences</w:t>
            </w:r>
            <w:r w:rsidR="00FA0129" w:rsidRPr="00E27200">
              <w:rPr>
                <w:sz w:val="22"/>
                <w:szCs w:val="22"/>
              </w:rPr>
              <w:tab/>
              <w:t>115</w:t>
            </w:r>
          </w:hyperlink>
        </w:p>
        <w:p w14:paraId="71FB85D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30" w:history="1">
            <w:r w:rsidR="00FA0129" w:rsidRPr="00E27200">
              <w:rPr>
                <w:sz w:val="22"/>
                <w:szCs w:val="22"/>
              </w:rPr>
              <w:t>General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Procedures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Accounts Payable</w:t>
            </w:r>
            <w:r w:rsidR="00FA0129" w:rsidRPr="00E27200">
              <w:rPr>
                <w:sz w:val="22"/>
                <w:szCs w:val="22"/>
              </w:rPr>
              <w:tab/>
              <w:t>115</w:t>
            </w:r>
          </w:hyperlink>
        </w:p>
        <w:p w14:paraId="71FB85DC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31" w:history="1">
            <w:r w:rsidR="00FA0129" w:rsidRPr="00E27200">
              <w:rPr>
                <w:sz w:val="22"/>
                <w:szCs w:val="22"/>
              </w:rPr>
              <w:t>DUE TO/DUE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FROM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OTHER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FUNDS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(INTERFUND LOANS)</w:t>
            </w:r>
            <w:r w:rsidR="00FA0129" w:rsidRPr="00E27200">
              <w:rPr>
                <w:sz w:val="22"/>
                <w:szCs w:val="22"/>
              </w:rPr>
              <w:tab/>
              <w:t>116</w:t>
            </w:r>
          </w:hyperlink>
        </w:p>
        <w:p w14:paraId="71FB85D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32" w:history="1">
            <w:r w:rsidR="00FA0129" w:rsidRPr="00E27200">
              <w:rPr>
                <w:sz w:val="22"/>
                <w:szCs w:val="22"/>
              </w:rPr>
              <w:t>General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z w:val="22"/>
                <w:szCs w:val="22"/>
              </w:rPr>
              <w:tab/>
              <w:t>116</w:t>
            </w:r>
          </w:hyperlink>
        </w:p>
        <w:p w14:paraId="71FB85D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33" w:history="1">
            <w:r w:rsidR="00FA0129" w:rsidRPr="00E27200">
              <w:rPr>
                <w:sz w:val="22"/>
                <w:szCs w:val="22"/>
              </w:rPr>
              <w:t>Interfund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Loan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Restrictions and Approval</w:t>
            </w:r>
            <w:r w:rsidR="00FA0129" w:rsidRPr="00E27200">
              <w:rPr>
                <w:sz w:val="22"/>
                <w:szCs w:val="22"/>
              </w:rPr>
              <w:tab/>
              <w:t>116</w:t>
            </w:r>
          </w:hyperlink>
        </w:p>
        <w:p w14:paraId="71FB85D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34" w:history="1">
            <w:r w:rsidR="00FA0129" w:rsidRPr="00E27200">
              <w:rPr>
                <w:sz w:val="22"/>
                <w:szCs w:val="22"/>
              </w:rPr>
              <w:t>Interfund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Loan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Reconciliation</w:t>
            </w:r>
            <w:r w:rsidR="00FA0129" w:rsidRPr="00E27200">
              <w:rPr>
                <w:sz w:val="22"/>
                <w:szCs w:val="22"/>
              </w:rPr>
              <w:tab/>
              <w:t>116</w:t>
            </w:r>
          </w:hyperlink>
        </w:p>
        <w:p w14:paraId="71FB85E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35" w:history="1">
            <w:r w:rsidR="00FA0129" w:rsidRPr="00E27200">
              <w:rPr>
                <w:sz w:val="22"/>
                <w:szCs w:val="22"/>
              </w:rPr>
              <w:t>Due to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/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Due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from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Other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Governments</w:t>
            </w:r>
            <w:r w:rsidR="00FA0129" w:rsidRPr="00E27200">
              <w:rPr>
                <w:sz w:val="22"/>
                <w:szCs w:val="22"/>
              </w:rPr>
              <w:tab/>
              <w:t>116</w:t>
            </w:r>
          </w:hyperlink>
        </w:p>
        <w:p w14:paraId="71FB85E1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36" w:history="1">
            <w:r w:rsidR="00FA0129" w:rsidRPr="00E27200">
              <w:rPr>
                <w:sz w:val="22"/>
                <w:szCs w:val="22"/>
              </w:rPr>
              <w:t>PENSIONS</w:t>
            </w:r>
            <w:r w:rsidR="00FA0129" w:rsidRPr="00E27200">
              <w:rPr>
                <w:sz w:val="22"/>
                <w:szCs w:val="22"/>
              </w:rPr>
              <w:tab/>
              <w:t>117</w:t>
            </w:r>
          </w:hyperlink>
        </w:p>
        <w:p w14:paraId="71FB85E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after="56"/>
            <w:rPr>
              <w:sz w:val="22"/>
              <w:szCs w:val="22"/>
            </w:rPr>
          </w:pPr>
          <w:hyperlink w:anchor="_bookmark237" w:history="1">
            <w:r w:rsidR="00FA0129" w:rsidRPr="00E27200">
              <w:rPr>
                <w:sz w:val="22"/>
                <w:szCs w:val="22"/>
              </w:rPr>
              <w:t>General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z w:val="22"/>
                <w:szCs w:val="22"/>
              </w:rPr>
              <w:tab/>
              <w:t>117</w:t>
            </w:r>
          </w:hyperlink>
        </w:p>
        <w:p w14:paraId="71FB85E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75"/>
            <w:rPr>
              <w:sz w:val="22"/>
              <w:szCs w:val="22"/>
            </w:rPr>
          </w:pPr>
          <w:hyperlink w:anchor="_bookmark238" w:history="1">
            <w:r w:rsidR="00FA0129" w:rsidRPr="00E27200">
              <w:rPr>
                <w:sz w:val="22"/>
                <w:szCs w:val="22"/>
              </w:rPr>
              <w:t>Plan Description</w:t>
            </w:r>
            <w:r w:rsidR="00FA0129" w:rsidRPr="00E27200">
              <w:rPr>
                <w:sz w:val="22"/>
                <w:szCs w:val="22"/>
              </w:rPr>
              <w:tab/>
              <w:t>117</w:t>
            </w:r>
          </w:hyperlink>
        </w:p>
        <w:p w14:paraId="71FB85E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39" w:history="1">
            <w:r w:rsidR="00FA0129" w:rsidRPr="00E27200">
              <w:rPr>
                <w:sz w:val="22"/>
                <w:szCs w:val="22"/>
              </w:rPr>
              <w:t>Contributions</w:t>
            </w:r>
            <w:r w:rsidR="00FA0129" w:rsidRPr="00E27200">
              <w:rPr>
                <w:sz w:val="22"/>
                <w:szCs w:val="22"/>
              </w:rPr>
              <w:tab/>
              <w:t>117</w:t>
            </w:r>
          </w:hyperlink>
        </w:p>
        <w:p w14:paraId="71FB85E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40" w:history="1">
            <w:r w:rsidR="00FA0129" w:rsidRPr="00E27200">
              <w:rPr>
                <w:sz w:val="22"/>
                <w:szCs w:val="22"/>
              </w:rPr>
              <w:t>Pension Liability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Valuation</w:t>
            </w:r>
            <w:r w:rsidR="00FA0129" w:rsidRPr="00E27200">
              <w:rPr>
                <w:sz w:val="22"/>
                <w:szCs w:val="22"/>
              </w:rPr>
              <w:tab/>
              <w:t>117</w:t>
            </w:r>
          </w:hyperlink>
        </w:p>
        <w:p w14:paraId="71FB85E6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41" w:history="1">
            <w:r w:rsidR="00FA0129" w:rsidRPr="00E27200">
              <w:rPr>
                <w:sz w:val="22"/>
                <w:szCs w:val="22"/>
              </w:rPr>
              <w:t>OTHER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POSTEMPLOYMENT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BENEFITS</w:t>
            </w:r>
            <w:r w:rsidR="00FA0129" w:rsidRPr="00E27200">
              <w:rPr>
                <w:sz w:val="22"/>
                <w:szCs w:val="22"/>
              </w:rPr>
              <w:tab/>
              <w:t>118</w:t>
            </w:r>
          </w:hyperlink>
        </w:p>
        <w:p w14:paraId="71FB85E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42" w:history="1">
            <w:r w:rsidR="00FA0129" w:rsidRPr="00E27200">
              <w:rPr>
                <w:sz w:val="22"/>
                <w:szCs w:val="22"/>
              </w:rPr>
              <w:t>General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z w:val="22"/>
                <w:szCs w:val="22"/>
              </w:rPr>
              <w:tab/>
              <w:t>118</w:t>
            </w:r>
          </w:hyperlink>
        </w:p>
        <w:p w14:paraId="71FB85E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43" w:history="1">
            <w:r w:rsidR="00FA0129" w:rsidRPr="00E27200">
              <w:rPr>
                <w:sz w:val="22"/>
                <w:szCs w:val="22"/>
              </w:rPr>
              <w:t>Annual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OPEB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Cost</w:t>
            </w:r>
            <w:r w:rsidR="00FA0129" w:rsidRPr="00E27200">
              <w:rPr>
                <w:sz w:val="22"/>
                <w:szCs w:val="22"/>
              </w:rPr>
              <w:tab/>
              <w:t>118</w:t>
            </w:r>
          </w:hyperlink>
        </w:p>
        <w:p w14:paraId="71FB85E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1"/>
            <w:rPr>
              <w:sz w:val="22"/>
              <w:szCs w:val="22"/>
            </w:rPr>
          </w:pPr>
          <w:hyperlink w:anchor="_bookmark244" w:history="1">
            <w:r w:rsidR="00FA0129" w:rsidRPr="00E27200">
              <w:rPr>
                <w:sz w:val="22"/>
                <w:szCs w:val="22"/>
              </w:rPr>
              <w:t>OPEB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Liability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Valuation</w:t>
            </w:r>
            <w:r w:rsidR="00FA0129" w:rsidRPr="00E27200">
              <w:rPr>
                <w:sz w:val="22"/>
                <w:szCs w:val="22"/>
              </w:rPr>
              <w:tab/>
              <w:t>118</w:t>
            </w:r>
          </w:hyperlink>
        </w:p>
        <w:p w14:paraId="71FB85EA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45" w:history="1">
            <w:r w:rsidR="00FA0129" w:rsidRPr="00E27200">
              <w:rPr>
                <w:sz w:val="22"/>
                <w:szCs w:val="22"/>
              </w:rPr>
              <w:t>GENERAL OBLIGATION BONDS</w:t>
            </w:r>
            <w:r w:rsidR="00FA0129" w:rsidRPr="00E27200">
              <w:rPr>
                <w:sz w:val="22"/>
                <w:szCs w:val="22"/>
              </w:rPr>
              <w:tab/>
              <w:t>119</w:t>
            </w:r>
          </w:hyperlink>
        </w:p>
        <w:p w14:paraId="71FB85E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46" w:history="1">
            <w:r w:rsidR="00FA0129" w:rsidRPr="00E27200">
              <w:rPr>
                <w:sz w:val="22"/>
                <w:szCs w:val="22"/>
              </w:rPr>
              <w:t>General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z w:val="22"/>
                <w:szCs w:val="22"/>
              </w:rPr>
              <w:tab/>
              <w:t>119</w:t>
            </w:r>
          </w:hyperlink>
        </w:p>
        <w:p w14:paraId="71FB85E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47" w:history="1">
            <w:r w:rsidR="00FA0129" w:rsidRPr="00E27200">
              <w:rPr>
                <w:sz w:val="22"/>
                <w:szCs w:val="22"/>
              </w:rPr>
              <w:t>Accounting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Classification</w:t>
            </w:r>
            <w:r w:rsidR="00FA0129" w:rsidRPr="00E27200">
              <w:rPr>
                <w:sz w:val="22"/>
                <w:szCs w:val="22"/>
              </w:rPr>
              <w:tab/>
              <w:t>119</w:t>
            </w:r>
          </w:hyperlink>
        </w:p>
        <w:p w14:paraId="71FB85ED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48" w:history="1">
            <w:r w:rsidR="00FA0129" w:rsidRPr="00E27200">
              <w:rPr>
                <w:sz w:val="22"/>
                <w:szCs w:val="22"/>
              </w:rPr>
              <w:t>COMMERCIAL PAPER NOTES</w:t>
            </w:r>
            <w:r w:rsidR="00FA0129" w:rsidRPr="00E27200">
              <w:rPr>
                <w:sz w:val="22"/>
                <w:szCs w:val="22"/>
              </w:rPr>
              <w:tab/>
              <w:t>120</w:t>
            </w:r>
          </w:hyperlink>
        </w:p>
        <w:p w14:paraId="71FB85E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49" w:history="1">
            <w:r w:rsidR="00FA0129" w:rsidRPr="00E27200">
              <w:rPr>
                <w:sz w:val="22"/>
                <w:szCs w:val="22"/>
              </w:rPr>
              <w:t>General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z w:val="22"/>
                <w:szCs w:val="22"/>
              </w:rPr>
              <w:tab/>
              <w:t>120</w:t>
            </w:r>
          </w:hyperlink>
        </w:p>
        <w:p w14:paraId="71FB85E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50" w:history="1">
            <w:r w:rsidR="00FA0129" w:rsidRPr="00E27200">
              <w:rPr>
                <w:sz w:val="22"/>
                <w:szCs w:val="22"/>
              </w:rPr>
              <w:t>Recordkeeping</w:t>
            </w:r>
            <w:r w:rsidR="00FA0129" w:rsidRPr="00E27200">
              <w:rPr>
                <w:sz w:val="22"/>
                <w:szCs w:val="22"/>
              </w:rPr>
              <w:tab/>
              <w:t>120</w:t>
            </w:r>
          </w:hyperlink>
        </w:p>
        <w:p w14:paraId="71FB85F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51" w:history="1">
            <w:r w:rsidR="00FA0129" w:rsidRPr="00E27200">
              <w:rPr>
                <w:sz w:val="22"/>
                <w:szCs w:val="22"/>
              </w:rPr>
              <w:t>Non-Interest-Bearing</w:t>
            </w:r>
            <w:r w:rsidR="00FA0129" w:rsidRPr="00E27200">
              <w:rPr>
                <w:spacing w:val="-5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Notes Payable</w:t>
            </w:r>
            <w:r w:rsidR="00FA0129" w:rsidRPr="00E27200">
              <w:rPr>
                <w:sz w:val="22"/>
                <w:szCs w:val="22"/>
              </w:rPr>
              <w:tab/>
              <w:t>120</w:t>
            </w:r>
          </w:hyperlink>
        </w:p>
        <w:p w14:paraId="71FB85F1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52" w:history="1">
            <w:r w:rsidR="00FA0129" w:rsidRPr="00E27200">
              <w:rPr>
                <w:sz w:val="22"/>
                <w:szCs w:val="22"/>
              </w:rPr>
              <w:t>EQUITY</w:t>
            </w:r>
            <w:r w:rsidR="00FA0129" w:rsidRPr="00E27200">
              <w:rPr>
                <w:sz w:val="22"/>
                <w:szCs w:val="22"/>
              </w:rPr>
              <w:tab/>
              <w:t>121</w:t>
            </w:r>
          </w:hyperlink>
        </w:p>
        <w:p w14:paraId="71FB85F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53" w:history="1">
            <w:r w:rsidR="00FA0129" w:rsidRPr="00E27200">
              <w:rPr>
                <w:sz w:val="22"/>
                <w:szCs w:val="22"/>
              </w:rPr>
              <w:t>Government-wide Statement</w:t>
            </w:r>
            <w:r w:rsidR="00FA0129" w:rsidRPr="00E27200">
              <w:rPr>
                <w:sz w:val="22"/>
                <w:szCs w:val="22"/>
              </w:rPr>
              <w:tab/>
              <w:t>121</w:t>
            </w:r>
          </w:hyperlink>
        </w:p>
        <w:p w14:paraId="71FB85F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54" w:history="1">
            <w:r w:rsidR="00FA0129" w:rsidRPr="00E27200">
              <w:rPr>
                <w:sz w:val="22"/>
                <w:szCs w:val="22"/>
              </w:rPr>
              <w:t>Fund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Statements</w:t>
            </w:r>
            <w:r w:rsidR="00FA0129" w:rsidRPr="00E27200">
              <w:rPr>
                <w:sz w:val="22"/>
                <w:szCs w:val="22"/>
              </w:rPr>
              <w:tab/>
              <w:t>122</w:t>
            </w:r>
          </w:hyperlink>
        </w:p>
        <w:p w14:paraId="71FB85F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55" w:history="1">
            <w:r w:rsidR="00FA0129" w:rsidRPr="00E27200">
              <w:rPr>
                <w:sz w:val="22"/>
                <w:szCs w:val="22"/>
              </w:rPr>
              <w:t>Minimum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Fund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Balance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z w:val="22"/>
                <w:szCs w:val="22"/>
              </w:rPr>
              <w:tab/>
              <w:t>123</w:t>
            </w:r>
          </w:hyperlink>
        </w:p>
        <w:p w14:paraId="71FB85F5" w14:textId="77777777" w:rsidR="00CB0743" w:rsidRPr="00E27200" w:rsidRDefault="00000000" w:rsidP="00392FE2">
          <w:pPr>
            <w:pStyle w:val="TOC1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56" w:history="1">
            <w:r w:rsidR="00FA0129" w:rsidRPr="00E27200">
              <w:rPr>
                <w:sz w:val="22"/>
                <w:szCs w:val="22"/>
              </w:rPr>
              <w:t>POLICIES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ASSOCIATED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WITH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FINANCIAL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TAX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REPORTING</w:t>
            </w:r>
            <w:r w:rsidR="00FA0129" w:rsidRPr="00E27200">
              <w:rPr>
                <w:sz w:val="22"/>
                <w:szCs w:val="22"/>
              </w:rPr>
              <w:tab/>
              <w:t>124</w:t>
            </w:r>
          </w:hyperlink>
        </w:p>
        <w:p w14:paraId="71FB85F6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57" w:history="1">
            <w:r w:rsidR="00FA0129" w:rsidRPr="00E27200">
              <w:rPr>
                <w:sz w:val="22"/>
                <w:szCs w:val="22"/>
              </w:rPr>
              <w:t>FINANCIAL STATEMENTS</w:t>
            </w:r>
            <w:r w:rsidR="00FA0129" w:rsidRPr="00E27200">
              <w:rPr>
                <w:sz w:val="22"/>
                <w:szCs w:val="22"/>
              </w:rPr>
              <w:tab/>
              <w:t>124</w:t>
            </w:r>
          </w:hyperlink>
        </w:p>
        <w:p w14:paraId="71FB85F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58" w:history="1">
            <w:r w:rsidR="00FA0129" w:rsidRPr="00E27200">
              <w:rPr>
                <w:sz w:val="22"/>
                <w:szCs w:val="22"/>
              </w:rPr>
              <w:t>Standard Financial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Statements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the City</w:t>
            </w:r>
            <w:r w:rsidR="00FA0129" w:rsidRPr="00E27200">
              <w:rPr>
                <w:sz w:val="22"/>
                <w:szCs w:val="22"/>
              </w:rPr>
              <w:tab/>
              <w:t>124</w:t>
            </w:r>
          </w:hyperlink>
        </w:p>
        <w:p w14:paraId="71FB85F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59" w:history="1">
            <w:r w:rsidR="00FA0129" w:rsidRPr="00E27200">
              <w:rPr>
                <w:sz w:val="22"/>
                <w:szCs w:val="22"/>
              </w:rPr>
              <w:t>Frequency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Preparation</w:t>
            </w:r>
            <w:r w:rsidR="00FA0129" w:rsidRPr="00E27200">
              <w:rPr>
                <w:sz w:val="22"/>
                <w:szCs w:val="22"/>
              </w:rPr>
              <w:tab/>
              <w:t>125</w:t>
            </w:r>
          </w:hyperlink>
        </w:p>
        <w:p w14:paraId="71FB85F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60" w:history="1">
            <w:r w:rsidR="00FA0129" w:rsidRPr="00E27200">
              <w:rPr>
                <w:sz w:val="22"/>
                <w:szCs w:val="22"/>
              </w:rPr>
              <w:t>Grant Reporting</w:t>
            </w:r>
            <w:r w:rsidR="00FA0129" w:rsidRPr="00E27200">
              <w:rPr>
                <w:sz w:val="22"/>
                <w:szCs w:val="22"/>
              </w:rPr>
              <w:tab/>
              <w:t>125</w:t>
            </w:r>
          </w:hyperlink>
        </w:p>
        <w:p w14:paraId="71FB85F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61" w:history="1">
            <w:r w:rsidR="00FA0129" w:rsidRPr="00E27200">
              <w:rPr>
                <w:sz w:val="22"/>
                <w:szCs w:val="22"/>
              </w:rPr>
              <w:t>Annual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Financial Statements</w:t>
            </w:r>
            <w:r w:rsidR="00FA0129" w:rsidRPr="00E27200">
              <w:rPr>
                <w:sz w:val="22"/>
                <w:szCs w:val="22"/>
              </w:rPr>
              <w:tab/>
              <w:t>125</w:t>
            </w:r>
          </w:hyperlink>
        </w:p>
        <w:p w14:paraId="71FB85FB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62" w:history="1">
            <w:r w:rsidR="00FA0129" w:rsidRPr="00E27200">
              <w:rPr>
                <w:sz w:val="22"/>
                <w:szCs w:val="22"/>
              </w:rPr>
              <w:t>GOVERNMENT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RETURNS</w:t>
            </w:r>
            <w:r w:rsidR="00FA0129" w:rsidRPr="00E27200">
              <w:rPr>
                <w:sz w:val="22"/>
                <w:szCs w:val="22"/>
              </w:rPr>
              <w:tab/>
              <w:t>126</w:t>
            </w:r>
          </w:hyperlink>
        </w:p>
        <w:p w14:paraId="71FB85F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63" w:history="1"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126</w:t>
            </w:r>
          </w:hyperlink>
        </w:p>
        <w:p w14:paraId="71FB85F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64" w:history="1">
            <w:r w:rsidR="00FA0129" w:rsidRPr="00E27200">
              <w:rPr>
                <w:sz w:val="22"/>
                <w:szCs w:val="22"/>
              </w:rPr>
              <w:t>Filing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Returns</w:t>
            </w:r>
            <w:r w:rsidR="00FA0129" w:rsidRPr="00E27200">
              <w:rPr>
                <w:sz w:val="22"/>
                <w:szCs w:val="22"/>
              </w:rPr>
              <w:tab/>
              <w:t>126</w:t>
            </w:r>
          </w:hyperlink>
        </w:p>
        <w:p w14:paraId="71FB85FE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65" w:history="1">
            <w:r w:rsidR="00FA0129" w:rsidRPr="00E27200">
              <w:rPr>
                <w:sz w:val="22"/>
                <w:szCs w:val="22"/>
              </w:rPr>
              <w:t>FINANCIAL MANAGEMENT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POLICIES</w:t>
            </w:r>
            <w:r w:rsidR="00FA0129" w:rsidRPr="00E27200">
              <w:rPr>
                <w:sz w:val="22"/>
                <w:szCs w:val="22"/>
              </w:rPr>
              <w:tab/>
              <w:t>127</w:t>
            </w:r>
          </w:hyperlink>
        </w:p>
        <w:p w14:paraId="71FB85FF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66" w:history="1">
            <w:r w:rsidR="00FA0129" w:rsidRPr="00E27200">
              <w:rPr>
                <w:sz w:val="22"/>
                <w:szCs w:val="22"/>
              </w:rPr>
              <w:t>BUDGETARY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PRESENTATION</w:t>
            </w:r>
            <w:r w:rsidR="00FA0129" w:rsidRPr="00E27200">
              <w:rPr>
                <w:sz w:val="22"/>
                <w:szCs w:val="22"/>
              </w:rPr>
              <w:tab/>
              <w:t>127</w:t>
            </w:r>
          </w:hyperlink>
        </w:p>
        <w:p w14:paraId="71FB860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67" w:history="1"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127</w:t>
            </w:r>
          </w:hyperlink>
        </w:p>
        <w:p w14:paraId="71FB8601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68" w:history="1">
            <w:r w:rsidR="00FA0129" w:rsidRPr="00E27200">
              <w:rPr>
                <w:sz w:val="22"/>
                <w:szCs w:val="22"/>
              </w:rPr>
              <w:t>Preparation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Adoption</w:t>
            </w:r>
            <w:r w:rsidR="00FA0129" w:rsidRPr="00E27200">
              <w:rPr>
                <w:sz w:val="22"/>
                <w:szCs w:val="22"/>
              </w:rPr>
              <w:tab/>
              <w:t>127</w:t>
            </w:r>
          </w:hyperlink>
        </w:p>
        <w:p w14:paraId="71FB860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69" w:history="1">
            <w:r w:rsidR="00FA0129" w:rsidRPr="00E27200">
              <w:rPr>
                <w:sz w:val="22"/>
                <w:szCs w:val="22"/>
              </w:rPr>
              <w:t>Monitoring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Performance</w:t>
            </w:r>
            <w:r w:rsidR="00FA0129" w:rsidRPr="00E27200">
              <w:rPr>
                <w:sz w:val="22"/>
                <w:szCs w:val="22"/>
              </w:rPr>
              <w:tab/>
              <w:t>128</w:t>
            </w:r>
          </w:hyperlink>
        </w:p>
        <w:p w14:paraId="71FB860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70" w:history="1">
            <w:r w:rsidR="00FA0129" w:rsidRPr="00E27200">
              <w:rPr>
                <w:sz w:val="22"/>
                <w:szCs w:val="22"/>
              </w:rPr>
              <w:t>Budget Modifications</w:t>
            </w:r>
            <w:r w:rsidR="00FA0129" w:rsidRPr="00E27200">
              <w:rPr>
                <w:sz w:val="22"/>
                <w:szCs w:val="22"/>
              </w:rPr>
              <w:tab/>
              <w:t>128</w:t>
            </w:r>
          </w:hyperlink>
        </w:p>
        <w:p w14:paraId="71FB8604" w14:textId="3A8BE379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71" w:history="1">
            <w:r w:rsidR="00FA0129" w:rsidRPr="00E27200">
              <w:rPr>
                <w:sz w:val="22"/>
                <w:szCs w:val="22"/>
              </w:rPr>
              <w:t>Budget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Line</w:t>
            </w:r>
            <w:r w:rsidR="00050D59" w:rsidRPr="00E27200">
              <w:rPr>
                <w:spacing w:val="-1"/>
                <w:sz w:val="22"/>
                <w:szCs w:val="22"/>
              </w:rPr>
              <w:t>-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Item </w:t>
            </w:r>
            <w:r w:rsidR="00FA0129" w:rsidRPr="00E27200">
              <w:rPr>
                <w:sz w:val="22"/>
                <w:szCs w:val="22"/>
              </w:rPr>
              <w:t>Transfer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Procedures</w:t>
            </w:r>
            <w:r w:rsidR="00FA0129" w:rsidRPr="00E27200">
              <w:rPr>
                <w:sz w:val="22"/>
                <w:szCs w:val="22"/>
              </w:rPr>
              <w:tab/>
              <w:t>128</w:t>
            </w:r>
          </w:hyperlink>
        </w:p>
        <w:p w14:paraId="71FB860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72" w:history="1">
            <w:r w:rsidR="00FA0129" w:rsidRPr="00E27200">
              <w:rPr>
                <w:sz w:val="22"/>
                <w:szCs w:val="22"/>
              </w:rPr>
              <w:t>Budget Modifications Procedures</w:t>
            </w:r>
            <w:r w:rsidR="00FA0129" w:rsidRPr="00E27200">
              <w:rPr>
                <w:sz w:val="22"/>
                <w:szCs w:val="22"/>
              </w:rPr>
              <w:tab/>
              <w:t>129</w:t>
            </w:r>
          </w:hyperlink>
        </w:p>
        <w:p w14:paraId="71FB8606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73" w:history="1">
            <w:r w:rsidR="00FA0129" w:rsidRPr="00E27200">
              <w:rPr>
                <w:sz w:val="22"/>
                <w:szCs w:val="22"/>
              </w:rPr>
              <w:t>Federal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Grant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Budget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and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Program</w:t>
            </w:r>
            <w:r w:rsidR="00FA0129" w:rsidRPr="00E27200">
              <w:rPr>
                <w:spacing w:val="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Revisions</w:t>
            </w:r>
            <w:r w:rsidR="00FA0129" w:rsidRPr="00E27200">
              <w:rPr>
                <w:sz w:val="22"/>
                <w:szCs w:val="22"/>
              </w:rPr>
              <w:tab/>
              <w:t>129</w:t>
            </w:r>
          </w:hyperlink>
        </w:p>
        <w:p w14:paraId="71FB8607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74" w:history="1">
            <w:r w:rsidR="00FA0129" w:rsidRPr="00E27200">
              <w:rPr>
                <w:sz w:val="22"/>
                <w:szCs w:val="22"/>
              </w:rPr>
              <w:t>ANNUAL AUDIT</w:t>
            </w:r>
            <w:r w:rsidR="00FA0129" w:rsidRPr="00E27200">
              <w:rPr>
                <w:sz w:val="22"/>
                <w:szCs w:val="22"/>
              </w:rPr>
              <w:tab/>
              <w:t>131</w:t>
            </w:r>
          </w:hyperlink>
        </w:p>
        <w:p w14:paraId="71FB860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75" w:history="1">
            <w:r w:rsidR="00FA0129" w:rsidRPr="00E27200">
              <w:rPr>
                <w:sz w:val="22"/>
                <w:szCs w:val="22"/>
              </w:rPr>
              <w:t>Arranging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the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Annual Audit</w:t>
            </w:r>
            <w:r w:rsidR="00FA0129" w:rsidRPr="00E27200">
              <w:rPr>
                <w:sz w:val="22"/>
                <w:szCs w:val="22"/>
              </w:rPr>
              <w:tab/>
              <w:t>131</w:t>
            </w:r>
          </w:hyperlink>
        </w:p>
        <w:p w14:paraId="71FB860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76" w:history="1">
            <w:r w:rsidR="00FA0129" w:rsidRPr="00E27200">
              <w:rPr>
                <w:sz w:val="22"/>
                <w:szCs w:val="22"/>
              </w:rPr>
              <w:t>Auditor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Independence</w:t>
            </w:r>
            <w:r w:rsidR="00FA0129" w:rsidRPr="00E27200">
              <w:rPr>
                <w:sz w:val="22"/>
                <w:szCs w:val="22"/>
              </w:rPr>
              <w:tab/>
              <w:t>131</w:t>
            </w:r>
          </w:hyperlink>
        </w:p>
        <w:p w14:paraId="71FB860A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77" w:history="1">
            <w:r w:rsidR="00FA0129" w:rsidRPr="00E27200">
              <w:rPr>
                <w:sz w:val="22"/>
                <w:szCs w:val="22"/>
              </w:rPr>
              <w:t>How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Often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to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Review</w:t>
            </w:r>
            <w:r w:rsidR="00FA0129" w:rsidRPr="00E27200">
              <w:rPr>
                <w:spacing w:val="-4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the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Selection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the Auditor</w:t>
            </w:r>
            <w:r w:rsidR="00FA0129" w:rsidRPr="00E27200">
              <w:rPr>
                <w:sz w:val="22"/>
                <w:szCs w:val="22"/>
              </w:rPr>
              <w:tab/>
              <w:t>132</w:t>
            </w:r>
          </w:hyperlink>
        </w:p>
        <w:p w14:paraId="71FB860B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78" w:history="1">
            <w:r w:rsidR="00FA0129" w:rsidRPr="00E27200">
              <w:rPr>
                <w:sz w:val="22"/>
                <w:szCs w:val="22"/>
              </w:rPr>
              <w:t>Selecting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Auditor</w:t>
            </w:r>
            <w:r w:rsidR="00FA0129" w:rsidRPr="00E27200">
              <w:rPr>
                <w:sz w:val="22"/>
                <w:szCs w:val="22"/>
              </w:rPr>
              <w:tab/>
              <w:t>132</w:t>
            </w:r>
          </w:hyperlink>
        </w:p>
        <w:p w14:paraId="71FB860C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79" w:history="1">
            <w:r w:rsidR="00FA0129" w:rsidRPr="00E27200">
              <w:rPr>
                <w:sz w:val="22"/>
                <w:szCs w:val="22"/>
              </w:rPr>
              <w:t>Preparation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the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Annual Audit</w:t>
            </w:r>
            <w:r w:rsidR="00FA0129" w:rsidRPr="00E27200">
              <w:rPr>
                <w:sz w:val="22"/>
                <w:szCs w:val="22"/>
              </w:rPr>
              <w:tab/>
              <w:t>133</w:t>
            </w:r>
          </w:hyperlink>
        </w:p>
        <w:p w14:paraId="71FB860D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80" w:history="1">
            <w:r w:rsidR="00FA0129" w:rsidRPr="00E27200">
              <w:rPr>
                <w:sz w:val="22"/>
                <w:szCs w:val="22"/>
              </w:rPr>
              <w:t>Concluding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the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Audit</w:t>
            </w:r>
            <w:r w:rsidR="00FA0129" w:rsidRPr="00E27200">
              <w:rPr>
                <w:sz w:val="22"/>
                <w:szCs w:val="22"/>
              </w:rPr>
              <w:tab/>
              <w:t>134</w:t>
            </w:r>
          </w:hyperlink>
        </w:p>
        <w:p w14:paraId="71FB860E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81" w:history="1">
            <w:r w:rsidR="00FA0129" w:rsidRPr="00E27200">
              <w:rPr>
                <w:sz w:val="22"/>
                <w:szCs w:val="22"/>
              </w:rPr>
              <w:t>Audit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Adjustments</w:t>
            </w:r>
            <w:r w:rsidR="00FA0129" w:rsidRPr="00E27200">
              <w:rPr>
                <w:sz w:val="22"/>
                <w:szCs w:val="22"/>
              </w:rPr>
              <w:tab/>
              <w:t>134</w:t>
            </w:r>
          </w:hyperlink>
        </w:p>
        <w:p w14:paraId="71FB860F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82" w:history="1">
            <w:r w:rsidR="00FA0129" w:rsidRPr="00E27200">
              <w:rPr>
                <w:sz w:val="22"/>
                <w:szCs w:val="22"/>
              </w:rPr>
              <w:t>Internal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Control Deficiencies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Noted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During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the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Audit</w:t>
            </w:r>
            <w:r w:rsidR="00FA0129" w:rsidRPr="00E27200">
              <w:rPr>
                <w:sz w:val="22"/>
                <w:szCs w:val="22"/>
              </w:rPr>
              <w:tab/>
              <w:t>135</w:t>
            </w:r>
          </w:hyperlink>
        </w:p>
        <w:p w14:paraId="71FB8610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83" w:history="1">
            <w:r w:rsidR="00FA0129" w:rsidRPr="00E27200">
              <w:rPr>
                <w:sz w:val="22"/>
                <w:szCs w:val="22"/>
              </w:rPr>
              <w:t>Council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or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Finance Committee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Communications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with the Auditors</w:t>
            </w:r>
            <w:r w:rsidR="00FA0129" w:rsidRPr="00E27200">
              <w:rPr>
                <w:sz w:val="22"/>
                <w:szCs w:val="22"/>
              </w:rPr>
              <w:tab/>
              <w:t>135</w:t>
            </w:r>
          </w:hyperlink>
        </w:p>
        <w:p w14:paraId="71FB8611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84" w:history="1">
            <w:r w:rsidR="00FA0129" w:rsidRPr="00E27200">
              <w:rPr>
                <w:sz w:val="22"/>
                <w:szCs w:val="22"/>
              </w:rPr>
              <w:t>INSURANCE</w:t>
            </w:r>
            <w:r w:rsidR="00FA0129" w:rsidRPr="00E27200">
              <w:rPr>
                <w:sz w:val="22"/>
                <w:szCs w:val="22"/>
              </w:rPr>
              <w:tab/>
              <w:t>137</w:t>
            </w:r>
          </w:hyperlink>
        </w:p>
        <w:p w14:paraId="71FB8612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after="56"/>
            <w:rPr>
              <w:sz w:val="22"/>
              <w:szCs w:val="22"/>
            </w:rPr>
          </w:pPr>
          <w:hyperlink w:anchor="_bookmark285" w:history="1">
            <w:r w:rsidR="00FA0129" w:rsidRPr="00E27200">
              <w:rPr>
                <w:sz w:val="22"/>
                <w:szCs w:val="22"/>
              </w:rPr>
              <w:t>Overview</w:t>
            </w:r>
            <w:r w:rsidR="00FA0129" w:rsidRPr="00E27200">
              <w:rPr>
                <w:sz w:val="22"/>
                <w:szCs w:val="22"/>
              </w:rPr>
              <w:tab/>
              <w:t>137</w:t>
            </w:r>
          </w:hyperlink>
        </w:p>
        <w:p w14:paraId="71FB8613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75"/>
            <w:rPr>
              <w:sz w:val="22"/>
              <w:szCs w:val="22"/>
            </w:rPr>
          </w:pPr>
          <w:hyperlink w:anchor="_bookmark286" w:history="1">
            <w:r w:rsidR="00FA0129" w:rsidRPr="00E27200">
              <w:rPr>
                <w:sz w:val="22"/>
                <w:szCs w:val="22"/>
              </w:rPr>
              <w:t>Coverage</w:t>
            </w:r>
            <w:r w:rsidR="00FA0129" w:rsidRPr="00E27200">
              <w:rPr>
                <w:sz w:val="22"/>
                <w:szCs w:val="22"/>
              </w:rPr>
              <w:tab/>
              <w:t>137</w:t>
            </w:r>
          </w:hyperlink>
        </w:p>
        <w:p w14:paraId="71FB8614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87" w:history="1">
            <w:r w:rsidR="00FA0129" w:rsidRPr="00E27200">
              <w:rPr>
                <w:sz w:val="22"/>
                <w:szCs w:val="22"/>
              </w:rPr>
              <w:t>Insurance Definitions</w:t>
            </w:r>
            <w:r w:rsidR="00FA0129" w:rsidRPr="00E27200">
              <w:rPr>
                <w:sz w:val="22"/>
                <w:szCs w:val="22"/>
              </w:rPr>
              <w:tab/>
              <w:t>138</w:t>
            </w:r>
          </w:hyperlink>
        </w:p>
        <w:p w14:paraId="71FB8615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88" w:history="1">
            <w:r w:rsidR="00FA0129" w:rsidRPr="00E27200">
              <w:rPr>
                <w:sz w:val="22"/>
                <w:szCs w:val="22"/>
              </w:rPr>
              <w:t>Self-Insured</w:t>
            </w:r>
            <w:r w:rsidR="00FA0129" w:rsidRPr="00E27200">
              <w:rPr>
                <w:spacing w:val="-7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Workers'</w:t>
            </w:r>
            <w:r w:rsidR="00FA0129" w:rsidRPr="00E27200">
              <w:rPr>
                <w:spacing w:val="-3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Compensation</w:t>
            </w:r>
            <w:r w:rsidR="00FA0129" w:rsidRPr="00E27200">
              <w:rPr>
                <w:sz w:val="22"/>
                <w:szCs w:val="22"/>
              </w:rPr>
              <w:tab/>
              <w:t>138</w:t>
            </w:r>
          </w:hyperlink>
        </w:p>
        <w:p w14:paraId="71FB8616" w14:textId="77777777" w:rsidR="00CB0743" w:rsidRPr="00E27200" w:rsidRDefault="00000000" w:rsidP="00392FE2">
          <w:pPr>
            <w:pStyle w:val="TOC2"/>
            <w:tabs>
              <w:tab w:val="right" w:leader="dot" w:pos="10260"/>
            </w:tabs>
            <w:rPr>
              <w:sz w:val="22"/>
              <w:szCs w:val="22"/>
            </w:rPr>
          </w:pPr>
          <w:hyperlink w:anchor="_bookmark289" w:history="1">
            <w:r w:rsidR="00FA0129" w:rsidRPr="00E27200">
              <w:rPr>
                <w:sz w:val="22"/>
                <w:szCs w:val="22"/>
              </w:rPr>
              <w:t>RECORD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RETENTION</w:t>
            </w:r>
            <w:r w:rsidR="00FA0129" w:rsidRPr="00E27200">
              <w:rPr>
                <w:sz w:val="22"/>
                <w:szCs w:val="22"/>
              </w:rPr>
              <w:tab/>
              <w:t>139</w:t>
            </w:r>
          </w:hyperlink>
        </w:p>
        <w:p w14:paraId="71FB8617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90" w:history="1">
            <w:r w:rsidR="00FA0129" w:rsidRPr="00E27200">
              <w:rPr>
                <w:sz w:val="22"/>
                <w:szCs w:val="22"/>
              </w:rPr>
              <w:t>Record Retention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Policy</w:t>
            </w:r>
            <w:r w:rsidR="00FA0129" w:rsidRPr="00E27200">
              <w:rPr>
                <w:sz w:val="22"/>
                <w:szCs w:val="22"/>
              </w:rPr>
              <w:tab/>
              <w:t>139</w:t>
            </w:r>
          </w:hyperlink>
        </w:p>
        <w:p w14:paraId="71FB8618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rPr>
              <w:sz w:val="22"/>
              <w:szCs w:val="22"/>
            </w:rPr>
          </w:pPr>
          <w:hyperlink w:anchor="_bookmark291" w:history="1">
            <w:r w:rsidR="00FA0129" w:rsidRPr="00E27200">
              <w:rPr>
                <w:sz w:val="22"/>
                <w:szCs w:val="22"/>
              </w:rPr>
              <w:t>Exception</w:t>
            </w:r>
            <w:r w:rsidR="00FA0129" w:rsidRPr="00E27200">
              <w:rPr>
                <w:spacing w:val="-2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for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Investigations</w:t>
            </w:r>
            <w:r w:rsidR="00FA0129" w:rsidRPr="00E27200">
              <w:rPr>
                <w:sz w:val="22"/>
                <w:szCs w:val="22"/>
              </w:rPr>
              <w:tab/>
              <w:t>140</w:t>
            </w:r>
          </w:hyperlink>
        </w:p>
        <w:p w14:paraId="71FB8619" w14:textId="77777777" w:rsidR="00CB0743" w:rsidRPr="00E27200" w:rsidRDefault="00000000" w:rsidP="00392FE2">
          <w:pPr>
            <w:pStyle w:val="TOC3"/>
            <w:tabs>
              <w:tab w:val="right" w:leader="dot" w:pos="10260"/>
              <w:tab w:val="right" w:leader="dot" w:pos="10317"/>
            </w:tabs>
            <w:spacing w:before="1"/>
            <w:rPr>
              <w:sz w:val="22"/>
              <w:szCs w:val="22"/>
            </w:rPr>
          </w:pPr>
          <w:hyperlink w:anchor="_bookmark292" w:history="1">
            <w:r w:rsidR="00FA0129" w:rsidRPr="00E27200">
              <w:rPr>
                <w:sz w:val="22"/>
                <w:szCs w:val="22"/>
              </w:rPr>
              <w:t>Protection of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Records</w:t>
            </w:r>
            <w:r w:rsidR="00FA0129" w:rsidRPr="00E27200">
              <w:rPr>
                <w:spacing w:val="-5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–</w:t>
            </w:r>
            <w:r w:rsidR="00FA0129" w:rsidRPr="00E27200">
              <w:rPr>
                <w:spacing w:val="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Federal</w:t>
            </w:r>
            <w:r w:rsidR="00FA0129" w:rsidRPr="00E27200">
              <w:rPr>
                <w:spacing w:val="-1"/>
                <w:sz w:val="22"/>
                <w:szCs w:val="22"/>
              </w:rPr>
              <w:t xml:space="preserve"> </w:t>
            </w:r>
            <w:r w:rsidR="00FA0129" w:rsidRPr="00E27200">
              <w:rPr>
                <w:sz w:val="22"/>
                <w:szCs w:val="22"/>
              </w:rPr>
              <w:t>Matters</w:t>
            </w:r>
            <w:r w:rsidR="00FA0129" w:rsidRPr="00E27200">
              <w:rPr>
                <w:sz w:val="22"/>
                <w:szCs w:val="22"/>
              </w:rPr>
              <w:tab/>
              <w:t>140</w:t>
            </w:r>
          </w:hyperlink>
        </w:p>
      </w:sdtContent>
    </w:sdt>
    <w:p w14:paraId="71FB861A" w14:textId="77777777" w:rsidR="00CB0743" w:rsidRDefault="00CB0743">
      <w:pPr>
        <w:sectPr w:rsidR="00CB0743">
          <w:type w:val="continuous"/>
          <w:pgSz w:w="12240" w:h="15840"/>
          <w:pgMar w:top="1000" w:right="840" w:bottom="1220" w:left="840" w:header="0" w:footer="544" w:gutter="0"/>
          <w:cols w:space="720"/>
        </w:sectPr>
      </w:pPr>
    </w:p>
    <w:p w14:paraId="71FB861B" w14:textId="77777777" w:rsidR="00CB0743" w:rsidRDefault="00FA0129">
      <w:pPr>
        <w:pStyle w:val="Heading1"/>
      </w:pPr>
      <w:bookmarkStart w:id="0" w:name="_bookmark0"/>
      <w:bookmarkEnd w:id="0"/>
      <w:r>
        <w:rPr>
          <w:u w:val="single"/>
        </w:rPr>
        <w:lastRenderedPageBreak/>
        <w:t>INTRODUCTION</w:t>
      </w:r>
    </w:p>
    <w:p w14:paraId="71FB861C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61D" w14:textId="01F85204" w:rsidR="00CB0743" w:rsidRDefault="00FA0129">
      <w:pPr>
        <w:pStyle w:val="BodyText"/>
        <w:spacing w:line="276" w:lineRule="auto"/>
        <w:ind w:left="240" w:right="265"/>
        <w:jc w:val="both"/>
      </w:pPr>
      <w:r>
        <w:t xml:space="preserve">The following accounting and financial manual </w:t>
      </w:r>
      <w:proofErr w:type="gramStart"/>
      <w:r>
        <w:t>is</w:t>
      </w:r>
      <w:proofErr w:type="gramEnd"/>
      <w:r>
        <w:t xml:space="preserve"> intended to provide an overview of the accounting and</w:t>
      </w:r>
      <w:r>
        <w:rPr>
          <w:spacing w:val="-60"/>
        </w:rPr>
        <w:t xml:space="preserve"> </w:t>
      </w:r>
      <w:r>
        <w:t xml:space="preserve">financial policies and procedures for the </w:t>
      </w:r>
      <w:r w:rsidR="005724B3">
        <w:t>LOCAL Government</w:t>
      </w:r>
      <w:r>
        <w:t>, which shall be referred to as “</w:t>
      </w:r>
      <w:r w:rsidR="005724B3">
        <w:t>LOCAL Government</w:t>
      </w:r>
      <w:r>
        <w:t>”</w:t>
      </w:r>
      <w:r>
        <w:rPr>
          <w:spacing w:val="-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City”</w:t>
      </w:r>
      <w:r>
        <w:rPr>
          <w:spacing w:val="2"/>
        </w:rPr>
        <w:t xml:space="preserve"> </w:t>
      </w:r>
      <w:r>
        <w:t>throughout this</w:t>
      </w:r>
      <w:r>
        <w:rPr>
          <w:spacing w:val="1"/>
        </w:rPr>
        <w:t xml:space="preserve"> </w:t>
      </w:r>
      <w:r>
        <w:t>manual.</w:t>
      </w:r>
    </w:p>
    <w:p w14:paraId="71FB861E" w14:textId="77777777" w:rsidR="00CB0743" w:rsidRDefault="00CB0743">
      <w:pPr>
        <w:pStyle w:val="BodyText"/>
        <w:spacing w:before="3"/>
        <w:rPr>
          <w:sz w:val="25"/>
        </w:rPr>
      </w:pPr>
    </w:p>
    <w:p w14:paraId="71FB861F" w14:textId="42E1543F" w:rsidR="00CB0743" w:rsidRDefault="00FA0129">
      <w:pPr>
        <w:pStyle w:val="BodyText"/>
        <w:spacing w:line="276" w:lineRule="auto"/>
        <w:ind w:left="240" w:right="280"/>
      </w:pPr>
      <w:commentRangeStart w:id="1"/>
      <w:r>
        <w:t xml:space="preserve">The </w:t>
      </w:r>
      <w:r w:rsidR="00D11EA9">
        <w:t xml:space="preserve">LOCAL Government </w:t>
      </w:r>
      <w:r>
        <w:t xml:space="preserve">reorganized under </w:t>
      </w:r>
      <w:r w:rsidR="00AF05E2">
        <w:t>state</w:t>
      </w:r>
      <w:r>
        <w:t xml:space="preserve"> Statutes Chapter 62 providing for a Mayor/Council</w:t>
      </w:r>
      <w:r>
        <w:rPr>
          <w:spacing w:val="1"/>
        </w:rPr>
        <w:t xml:space="preserve"> </w:t>
      </w:r>
      <w:r>
        <w:t>form of government, in April 1959, with the first meeting held April 21, 1959, under the new form of</w:t>
      </w:r>
      <w:r>
        <w:rPr>
          <w:spacing w:val="1"/>
        </w:rPr>
        <w:t xml:space="preserve"> </w:t>
      </w:r>
      <w:r>
        <w:t>government.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alderperson</w:t>
      </w:r>
      <w:r>
        <w:rPr>
          <w:spacing w:val="-5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each of the ten Council districts. Compensation and expenses are established by the City Code</w:t>
      </w:r>
      <w:r>
        <w:rPr>
          <w:spacing w:val="1"/>
        </w:rPr>
        <w:t xml:space="preserve"> </w:t>
      </w:r>
      <w:r>
        <w:t>Chapter 2. Councilors are elected every year, odd districts are elected in even numbered years, and</w:t>
      </w:r>
      <w:r>
        <w:rPr>
          <w:spacing w:val="1"/>
        </w:rPr>
        <w:t xml:space="preserve"> </w:t>
      </w:r>
      <w:r>
        <w:t>even districts in odd numbered years, for two</w:t>
      </w:r>
      <w:r w:rsidR="00C74812">
        <w:t>-</w:t>
      </w:r>
      <w:r>
        <w:t xml:space="preserve">year terms. The approximate population of the </w:t>
      </w:r>
      <w:r w:rsidR="00C74812">
        <w:t>city</w:t>
      </w:r>
      <w:r>
        <w:t xml:space="preserve"> is</w:t>
      </w:r>
      <w:r>
        <w:rPr>
          <w:spacing w:val="1"/>
        </w:rPr>
        <w:t xml:space="preserve"> </w:t>
      </w:r>
      <w:r>
        <w:t>27,244.</w:t>
      </w:r>
      <w:commentRangeEnd w:id="1"/>
      <w:r w:rsidR="00F3108A">
        <w:rPr>
          <w:rStyle w:val="CommentReference"/>
        </w:rPr>
        <w:commentReference w:id="1"/>
      </w:r>
    </w:p>
    <w:p w14:paraId="71FB8620" w14:textId="77777777" w:rsidR="00CB0743" w:rsidRDefault="00CB0743">
      <w:pPr>
        <w:pStyle w:val="BodyText"/>
        <w:spacing w:before="4"/>
        <w:rPr>
          <w:sz w:val="25"/>
        </w:rPr>
      </w:pPr>
    </w:p>
    <w:p w14:paraId="71FB8621" w14:textId="77777777" w:rsidR="00CB0743" w:rsidRDefault="00FA0129">
      <w:pPr>
        <w:pStyle w:val="BodyText"/>
        <w:spacing w:line="276" w:lineRule="auto"/>
        <w:ind w:left="240"/>
      </w:pPr>
      <w:r>
        <w:t>This manual shall document the financial operations of the City.</w:t>
      </w:r>
      <w:r>
        <w:rPr>
          <w:spacing w:val="1"/>
        </w:rPr>
        <w:t xml:space="preserve"> </w:t>
      </w:r>
      <w:r>
        <w:t>Its primary purpose is to formalize</w:t>
      </w:r>
      <w:r>
        <w:rPr>
          <w:spacing w:val="1"/>
        </w:rPr>
        <w:t xml:space="preserve"> </w:t>
      </w:r>
      <w:r>
        <w:t>accounting and</w:t>
      </w:r>
      <w:r>
        <w:rPr>
          <w:spacing w:val="-7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accounting</w:t>
      </w:r>
      <w:r>
        <w:rPr>
          <w:spacing w:val="-59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document</w:t>
      </w:r>
      <w:r>
        <w:rPr>
          <w:spacing w:val="2"/>
        </w:rPr>
        <w:t xml:space="preserve"> </w:t>
      </w:r>
      <w:r>
        <w:t>internal controls.</w:t>
      </w:r>
    </w:p>
    <w:p w14:paraId="71FB8622" w14:textId="77777777" w:rsidR="00CB0743" w:rsidRDefault="00CB0743">
      <w:pPr>
        <w:pStyle w:val="BodyText"/>
        <w:spacing w:before="4"/>
        <w:rPr>
          <w:sz w:val="25"/>
        </w:rPr>
      </w:pPr>
    </w:p>
    <w:p w14:paraId="71FB8623" w14:textId="46E66201" w:rsidR="00CB0743" w:rsidRDefault="009A249D">
      <w:pPr>
        <w:pStyle w:val="BodyText"/>
        <w:spacing w:line="276" w:lineRule="auto"/>
        <w:ind w:left="240" w:right="774"/>
      </w:pPr>
      <w:commentRangeStart w:id="2"/>
      <w:r>
        <w:t>*</w:t>
      </w:r>
      <w:r w:rsidR="00FA0129">
        <w:t>If a particular grant or award has provisions that are more restrictive than those in this manual, the</w:t>
      </w:r>
      <w:r w:rsidR="00FA0129">
        <w:rPr>
          <w:spacing w:val="-59"/>
        </w:rPr>
        <w:t xml:space="preserve"> </w:t>
      </w:r>
      <w:r w:rsidR="00FA0129">
        <w:t>more</w:t>
      </w:r>
      <w:r w:rsidR="00FA0129">
        <w:rPr>
          <w:spacing w:val="-3"/>
        </w:rPr>
        <w:t xml:space="preserve"> </w:t>
      </w:r>
      <w:r w:rsidR="00FA0129">
        <w:t>restrictive</w:t>
      </w:r>
      <w:r w:rsidR="00FA0129">
        <w:rPr>
          <w:spacing w:val="-1"/>
        </w:rPr>
        <w:t xml:space="preserve"> </w:t>
      </w:r>
      <w:r w:rsidR="00FA0129">
        <w:t>provisions</w:t>
      </w:r>
      <w:r w:rsidR="00FA0129">
        <w:rPr>
          <w:spacing w:val="1"/>
        </w:rPr>
        <w:t xml:space="preserve"> </w:t>
      </w:r>
      <w:r w:rsidR="00FA0129">
        <w:t>will</w:t>
      </w:r>
      <w:r w:rsidR="00FA0129">
        <w:rPr>
          <w:spacing w:val="-1"/>
        </w:rPr>
        <w:t xml:space="preserve"> </w:t>
      </w:r>
      <w:r w:rsidR="00FA0129">
        <w:t>be</w:t>
      </w:r>
      <w:r w:rsidR="00FA0129">
        <w:rPr>
          <w:spacing w:val="-2"/>
        </w:rPr>
        <w:t xml:space="preserve"> </w:t>
      </w:r>
      <w:r w:rsidR="00FA0129">
        <w:t>followed</w:t>
      </w:r>
      <w:r w:rsidR="00FA0129">
        <w:rPr>
          <w:spacing w:val="-1"/>
        </w:rPr>
        <w:t xml:space="preserve"> </w:t>
      </w:r>
      <w:r w:rsidR="00FA0129">
        <w:t>only</w:t>
      </w:r>
      <w:r w:rsidR="00FA0129">
        <w:rPr>
          <w:spacing w:val="-4"/>
        </w:rPr>
        <w:t xml:space="preserve"> </w:t>
      </w:r>
      <w:r w:rsidR="00FA0129">
        <w:t>for</w:t>
      </w:r>
      <w:r w:rsidR="00FA0129">
        <w:rPr>
          <w:spacing w:val="-2"/>
        </w:rPr>
        <w:t xml:space="preserve"> </w:t>
      </w:r>
      <w:r w:rsidR="00FA0129">
        <w:t>that grant</w:t>
      </w:r>
      <w:r w:rsidR="00FA0129">
        <w:rPr>
          <w:spacing w:val="-1"/>
        </w:rPr>
        <w:t xml:space="preserve"> </w:t>
      </w:r>
      <w:r w:rsidR="00FA0129">
        <w:t>or</w:t>
      </w:r>
      <w:r w:rsidR="00FA0129">
        <w:rPr>
          <w:spacing w:val="-1"/>
        </w:rPr>
        <w:t xml:space="preserve"> </w:t>
      </w:r>
      <w:r w:rsidR="00FA0129">
        <w:t>award</w:t>
      </w:r>
      <w:commentRangeEnd w:id="2"/>
      <w:r w:rsidR="00E41FC2">
        <w:t>. *</w:t>
      </w:r>
      <w:r>
        <w:rPr>
          <w:rStyle w:val="CommentReference"/>
        </w:rPr>
        <w:commentReference w:id="2"/>
      </w:r>
    </w:p>
    <w:p w14:paraId="71FB8624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625" w14:textId="77777777" w:rsidR="00CB0743" w:rsidRDefault="00FA0129">
      <w:pPr>
        <w:pStyle w:val="Heading1"/>
        <w:jc w:val="both"/>
      </w:pPr>
      <w:bookmarkStart w:id="3" w:name="Effective_Date(s)_of_Accounting_and_Fina"/>
      <w:bookmarkStart w:id="4" w:name="_bookmark1"/>
      <w:bookmarkEnd w:id="3"/>
      <w:bookmarkEnd w:id="4"/>
      <w:r>
        <w:lastRenderedPageBreak/>
        <w:t>EFFECTIVE</w:t>
      </w:r>
      <w:r>
        <w:rPr>
          <w:spacing w:val="-3"/>
        </w:rPr>
        <w:t xml:space="preserve"> </w:t>
      </w:r>
      <w:r>
        <w:t>DATE(S)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POLICIES</w:t>
      </w:r>
    </w:p>
    <w:p w14:paraId="71FB8626" w14:textId="77777777" w:rsidR="00CB0743" w:rsidRDefault="00CB0743">
      <w:pPr>
        <w:pStyle w:val="BodyText"/>
        <w:spacing w:before="3"/>
        <w:rPr>
          <w:b/>
          <w:sz w:val="29"/>
        </w:rPr>
      </w:pPr>
    </w:p>
    <w:p w14:paraId="71FB8627" w14:textId="2F6F8085" w:rsidR="00CB0743" w:rsidRDefault="00FA0129">
      <w:pPr>
        <w:pStyle w:val="BodyText"/>
        <w:spacing w:line="278" w:lineRule="auto"/>
        <w:ind w:left="240" w:right="381"/>
        <w:jc w:val="both"/>
      </w:pPr>
      <w:r>
        <w:t xml:space="preserve">The effective date of all accounting and financial policies described in this manual is </w:t>
      </w:r>
      <w:commentRangeStart w:id="5"/>
      <w:r>
        <w:rPr>
          <w:b/>
        </w:rPr>
        <w:t>January 1, 2018</w:t>
      </w:r>
      <w:commentRangeEnd w:id="5"/>
      <w:r w:rsidR="00DF187C">
        <w:rPr>
          <w:rStyle w:val="CommentReference"/>
        </w:rPr>
        <w:commentReference w:id="5"/>
      </w:r>
      <w:r>
        <w:t>.</w:t>
      </w:r>
      <w:r>
        <w:rPr>
          <w:spacing w:val="-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modified</w:t>
      </w:r>
      <w:r>
        <w:rPr>
          <w:spacing w:val="-4"/>
        </w:rPr>
        <w:t xml:space="preserve"> </w:t>
      </w:r>
      <w:r w:rsidR="006B5453">
        <w:t>after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new/revised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parenthetically</w:t>
      </w:r>
      <w:r>
        <w:rPr>
          <w:spacing w:val="-2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heading.</w:t>
      </w:r>
    </w:p>
    <w:p w14:paraId="71FB8628" w14:textId="77777777" w:rsidR="00CB0743" w:rsidRDefault="00CB0743">
      <w:pPr>
        <w:pStyle w:val="BodyText"/>
        <w:spacing w:before="10"/>
        <w:rPr>
          <w:sz w:val="24"/>
        </w:rPr>
      </w:pPr>
    </w:p>
    <w:p w14:paraId="71FB8629" w14:textId="5969DD30" w:rsidR="00CB0743" w:rsidRDefault="00FA0129">
      <w:pPr>
        <w:pStyle w:val="BodyText"/>
        <w:spacing w:line="276" w:lineRule="auto"/>
        <w:ind w:left="239" w:right="280"/>
      </w:pPr>
      <w:commentRangeStart w:id="6"/>
      <w:r>
        <w:t>The contents of this manual were approved as official policy of the City by the City Council, Finance</w:t>
      </w:r>
      <w:r>
        <w:rPr>
          <w:spacing w:val="1"/>
        </w:rPr>
        <w:t xml:space="preserve"> </w:t>
      </w:r>
      <w:r>
        <w:t>Committee, and Finance Director.</w:t>
      </w:r>
      <w:r>
        <w:rPr>
          <w:spacing w:val="1"/>
        </w:rPr>
        <w:t xml:space="preserve"> </w:t>
      </w:r>
      <w:r>
        <w:t>All City staff members are bound by the policies herein,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deviation from</w:t>
      </w:r>
      <w:r>
        <w:rPr>
          <w:spacing w:val="1"/>
        </w:rPr>
        <w:t xml:space="preserve"> </w:t>
      </w:r>
      <w:r>
        <w:t>established policy</w:t>
      </w:r>
      <w:r>
        <w:rPr>
          <w:spacing w:val="-2"/>
        </w:rPr>
        <w:t xml:space="preserve"> </w:t>
      </w:r>
      <w:r>
        <w:t>is prohibited</w:t>
      </w:r>
      <w:commentRangeEnd w:id="6"/>
      <w:r w:rsidR="00BD50F8">
        <w:rPr>
          <w:rStyle w:val="CommentReference"/>
        </w:rPr>
        <w:commentReference w:id="6"/>
      </w:r>
      <w:r>
        <w:t>.</w:t>
      </w:r>
    </w:p>
    <w:p w14:paraId="71FB862A" w14:textId="77777777" w:rsidR="00CB0743" w:rsidRDefault="00CB0743">
      <w:pPr>
        <w:pStyle w:val="BodyText"/>
        <w:spacing w:before="4"/>
        <w:rPr>
          <w:sz w:val="25"/>
        </w:rPr>
      </w:pPr>
    </w:p>
    <w:p w14:paraId="71FB862B" w14:textId="6BA8BBB0" w:rsidR="00CB0743" w:rsidRDefault="00FA0129">
      <w:pPr>
        <w:pStyle w:val="BodyText"/>
        <w:spacing w:line="276" w:lineRule="auto"/>
        <w:ind w:left="239" w:right="280"/>
      </w:pPr>
      <w:commentRangeStart w:id="7"/>
      <w:r>
        <w:t>The Finance Committee and Finance Director will review this manual every two years, prior to</w:t>
      </w:r>
      <w:r>
        <w:rPr>
          <w:spacing w:val="1"/>
        </w:rPr>
        <w:t xml:space="preserve"> </w:t>
      </w:r>
      <w:r>
        <w:t>December 31 in each odd year-end (i.e</w:t>
      </w:r>
      <w:r w:rsidR="00D478DE">
        <w:t>.,</w:t>
      </w:r>
      <w:r>
        <w:t xml:space="preserve"> 2019, 2021), for any necessary changes or updates.</w:t>
      </w:r>
      <w:r>
        <w:rPr>
          <w:spacing w:val="1"/>
        </w:rPr>
        <w:t xml:space="preserve"> </w:t>
      </w:r>
      <w:r>
        <w:t>The City</w:t>
      </w:r>
      <w:r>
        <w:rPr>
          <w:spacing w:val="-59"/>
        </w:rPr>
        <w:t xml:space="preserve"> </w:t>
      </w:r>
      <w:r>
        <w:t>Council and Finance Committee will approve this manual every five (5) years to help ensure the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policies and</w:t>
      </w:r>
      <w:r>
        <w:rPr>
          <w:spacing w:val="-2"/>
        </w:rPr>
        <w:t xml:space="preserve"> </w:t>
      </w:r>
      <w:r>
        <w:t>procedures of the</w:t>
      </w:r>
      <w:r>
        <w:rPr>
          <w:spacing w:val="-3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current regulations.</w:t>
      </w:r>
      <w:commentRangeEnd w:id="7"/>
      <w:r w:rsidR="00303573">
        <w:rPr>
          <w:rStyle w:val="CommentReference"/>
        </w:rPr>
        <w:commentReference w:id="7"/>
      </w:r>
    </w:p>
    <w:p w14:paraId="71FB862C" w14:textId="77777777" w:rsidR="00CB0743" w:rsidRDefault="00CB0743">
      <w:pPr>
        <w:pStyle w:val="BodyText"/>
        <w:spacing w:before="3"/>
        <w:rPr>
          <w:sz w:val="25"/>
        </w:rPr>
      </w:pPr>
    </w:p>
    <w:p w14:paraId="71FB862D" w14:textId="1E83914F" w:rsidR="00CB0743" w:rsidRDefault="00FA0129">
      <w:pPr>
        <w:pStyle w:val="BodyText"/>
        <w:spacing w:line="278" w:lineRule="auto"/>
        <w:ind w:left="240" w:right="5912"/>
      </w:pPr>
      <w:commentRangeStart w:id="8"/>
      <w:r>
        <w:t>Effective Date of Policy:</w:t>
      </w:r>
      <w:r>
        <w:rPr>
          <w:spacing w:val="1"/>
        </w:rPr>
        <w:t xml:space="preserve"> </w:t>
      </w:r>
      <w:r>
        <w:t>January 1, 2018</w:t>
      </w:r>
      <w:r w:rsidR="0088767F">
        <w:t>,</w:t>
      </w:r>
      <w:r>
        <w:rPr>
          <w:spacing w:val="-59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Amended:</w:t>
      </w:r>
      <w:r>
        <w:rPr>
          <w:spacing w:val="59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2018</w:t>
      </w:r>
    </w:p>
    <w:p w14:paraId="71FB862E" w14:textId="77777777" w:rsidR="00CB0743" w:rsidRDefault="00FA0129">
      <w:pPr>
        <w:pStyle w:val="BodyText"/>
        <w:spacing w:line="249" w:lineRule="exact"/>
        <w:ind w:left="24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(if policy</w:t>
      </w:r>
      <w:r>
        <w:rPr>
          <w:spacing w:val="-5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review):</w:t>
      </w:r>
      <w:r>
        <w:rPr>
          <w:spacing w:val="-2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2020</w:t>
      </w:r>
      <w:commentRangeEnd w:id="8"/>
      <w:r w:rsidR="004E3B9A">
        <w:rPr>
          <w:rStyle w:val="CommentReference"/>
        </w:rPr>
        <w:commentReference w:id="8"/>
      </w:r>
    </w:p>
    <w:p w14:paraId="71FB862F" w14:textId="77777777" w:rsidR="00CB0743" w:rsidRDefault="00CB0743">
      <w:pPr>
        <w:spacing w:line="249" w:lineRule="exact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630" w14:textId="77777777" w:rsidR="00CB0743" w:rsidRDefault="00FA0129">
      <w:pPr>
        <w:pStyle w:val="Heading1"/>
      </w:pPr>
      <w:bookmarkStart w:id="9" w:name="Adoption_of_2_CFR_Part_200"/>
      <w:bookmarkStart w:id="10" w:name="_bookmark2"/>
      <w:bookmarkEnd w:id="9"/>
      <w:bookmarkEnd w:id="10"/>
      <w:r>
        <w:lastRenderedPageBreak/>
        <w:t>ADOPTION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200</w:t>
      </w:r>
    </w:p>
    <w:p w14:paraId="71FB8631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632" w14:textId="7B177390" w:rsidR="00CB0743" w:rsidRDefault="008642A2">
      <w:pPr>
        <w:pStyle w:val="BodyText"/>
        <w:spacing w:line="276" w:lineRule="auto"/>
        <w:ind w:left="240" w:right="280" w:hanging="1"/>
      </w:pPr>
      <w:r>
        <w:t xml:space="preserve">The </w:t>
      </w:r>
      <w:commentRangeStart w:id="11"/>
      <w:r w:rsidR="00FA0129">
        <w:t>City adopted the Federal grant regulations provide in 2 CFR Part 200 Uniform</w:t>
      </w:r>
      <w:r w:rsidR="00FA0129">
        <w:rPr>
          <w:spacing w:val="1"/>
        </w:rPr>
        <w:t xml:space="preserve"> </w:t>
      </w:r>
      <w:r w:rsidR="00FA0129">
        <w:t>Administrative</w:t>
      </w:r>
      <w:r w:rsidR="00FA0129">
        <w:rPr>
          <w:spacing w:val="-5"/>
        </w:rPr>
        <w:t xml:space="preserve"> </w:t>
      </w:r>
      <w:r w:rsidR="00FA0129">
        <w:t>Requirements,</w:t>
      </w:r>
      <w:r w:rsidR="00FA0129">
        <w:rPr>
          <w:spacing w:val="-4"/>
        </w:rPr>
        <w:t xml:space="preserve"> </w:t>
      </w:r>
      <w:r w:rsidR="00FA0129">
        <w:t>Cost</w:t>
      </w:r>
      <w:r w:rsidR="00FA0129">
        <w:rPr>
          <w:spacing w:val="-4"/>
        </w:rPr>
        <w:t xml:space="preserve"> </w:t>
      </w:r>
      <w:r w:rsidR="00FA0129">
        <w:t>Principles,</w:t>
      </w:r>
      <w:r w:rsidR="00FA0129">
        <w:rPr>
          <w:spacing w:val="-2"/>
        </w:rPr>
        <w:t xml:space="preserve"> </w:t>
      </w:r>
      <w:r w:rsidR="00FA0129">
        <w:t>and</w:t>
      </w:r>
      <w:r w:rsidR="00FA0129">
        <w:rPr>
          <w:spacing w:val="-4"/>
        </w:rPr>
        <w:t xml:space="preserve"> </w:t>
      </w:r>
      <w:r w:rsidR="00FA0129">
        <w:t>Audit</w:t>
      </w:r>
      <w:r w:rsidR="00FA0129">
        <w:rPr>
          <w:spacing w:val="-2"/>
        </w:rPr>
        <w:t xml:space="preserve"> </w:t>
      </w:r>
      <w:r w:rsidR="00FA0129">
        <w:t>Requirements</w:t>
      </w:r>
      <w:r w:rsidR="00FA0129">
        <w:rPr>
          <w:spacing w:val="-8"/>
        </w:rPr>
        <w:t xml:space="preserve"> </w:t>
      </w:r>
      <w:r w:rsidR="00FA0129">
        <w:t>for</w:t>
      </w:r>
      <w:r w:rsidR="00FA0129">
        <w:rPr>
          <w:spacing w:val="-5"/>
        </w:rPr>
        <w:t xml:space="preserve"> </w:t>
      </w:r>
      <w:r w:rsidR="00FA0129">
        <w:t>Federal</w:t>
      </w:r>
      <w:r w:rsidR="00FA0129">
        <w:rPr>
          <w:spacing w:val="-4"/>
        </w:rPr>
        <w:t xml:space="preserve"> </w:t>
      </w:r>
      <w:r w:rsidR="00FA0129">
        <w:t>Awards</w:t>
      </w:r>
      <w:r w:rsidR="00FA0129">
        <w:rPr>
          <w:spacing w:val="-6"/>
        </w:rPr>
        <w:t xml:space="preserve"> </w:t>
      </w:r>
      <w:r w:rsidR="00FA0129">
        <w:t>(Uniform</w:t>
      </w:r>
      <w:r w:rsidR="00FA0129">
        <w:rPr>
          <w:spacing w:val="-59"/>
        </w:rPr>
        <w:t xml:space="preserve"> </w:t>
      </w:r>
      <w:r w:rsidR="00FA0129">
        <w:t>Guidance),</w:t>
      </w:r>
      <w:r w:rsidR="00FA0129">
        <w:rPr>
          <w:spacing w:val="1"/>
        </w:rPr>
        <w:t xml:space="preserve"> </w:t>
      </w:r>
      <w:r w:rsidR="00FA0129">
        <w:t>including</w:t>
      </w:r>
      <w:r w:rsidR="00FA0129">
        <w:rPr>
          <w:spacing w:val="-1"/>
        </w:rPr>
        <w:t xml:space="preserve"> </w:t>
      </w:r>
      <w:r w:rsidR="00FA0129">
        <w:t>the</w:t>
      </w:r>
      <w:r w:rsidR="00FA0129">
        <w:rPr>
          <w:spacing w:val="-4"/>
        </w:rPr>
        <w:t xml:space="preserve"> </w:t>
      </w:r>
      <w:r w:rsidR="00FA0129">
        <w:t>procurement</w:t>
      </w:r>
      <w:r w:rsidR="00FA0129">
        <w:rPr>
          <w:spacing w:val="-1"/>
        </w:rPr>
        <w:t xml:space="preserve"> </w:t>
      </w:r>
      <w:r w:rsidR="00FA0129">
        <w:t>standards,</w:t>
      </w:r>
      <w:r w:rsidR="00FA0129">
        <w:rPr>
          <w:spacing w:val="-1"/>
        </w:rPr>
        <w:t xml:space="preserve"> </w:t>
      </w:r>
      <w:r w:rsidR="00FA0129">
        <w:t>effective January</w:t>
      </w:r>
      <w:r w:rsidR="00FA0129">
        <w:rPr>
          <w:spacing w:val="-3"/>
        </w:rPr>
        <w:t xml:space="preserve"> </w:t>
      </w:r>
      <w:r w:rsidR="00FA0129">
        <w:t>1,</w:t>
      </w:r>
      <w:r w:rsidR="00FA0129">
        <w:rPr>
          <w:spacing w:val="-1"/>
        </w:rPr>
        <w:t xml:space="preserve"> </w:t>
      </w:r>
      <w:r w:rsidR="00FA0129">
        <w:t>2018.</w:t>
      </w:r>
      <w:commentRangeEnd w:id="11"/>
      <w:r w:rsidR="00ED2549">
        <w:rPr>
          <w:rStyle w:val="CommentReference"/>
        </w:rPr>
        <w:commentReference w:id="11"/>
      </w:r>
    </w:p>
    <w:p w14:paraId="71FB8633" w14:textId="77777777" w:rsidR="00CB0743" w:rsidRDefault="00CB0743">
      <w:pPr>
        <w:pStyle w:val="BodyText"/>
        <w:spacing w:before="2"/>
        <w:rPr>
          <w:sz w:val="25"/>
        </w:rPr>
      </w:pPr>
    </w:p>
    <w:p w14:paraId="71FB8634" w14:textId="77777777" w:rsidR="00CB0743" w:rsidRDefault="00FA0129">
      <w:pPr>
        <w:pStyle w:val="Heading1"/>
        <w:spacing w:before="1"/>
      </w:pPr>
      <w:bookmarkStart w:id="12" w:name="Fiscal_Year_of_CITY"/>
      <w:bookmarkStart w:id="13" w:name="_bookmark3"/>
      <w:bookmarkEnd w:id="12"/>
      <w:bookmarkEnd w:id="13"/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CITY</w:t>
      </w:r>
    </w:p>
    <w:p w14:paraId="71FB8635" w14:textId="77777777" w:rsidR="00CB0743" w:rsidRDefault="00CB0743">
      <w:pPr>
        <w:pStyle w:val="BodyText"/>
        <w:spacing w:before="7"/>
        <w:rPr>
          <w:b/>
          <w:sz w:val="29"/>
        </w:rPr>
      </w:pPr>
    </w:p>
    <w:p w14:paraId="71FB8636" w14:textId="00D04A46" w:rsidR="00CB0743" w:rsidRDefault="008642A2">
      <w:pPr>
        <w:pStyle w:val="BodyText"/>
        <w:spacing w:before="1"/>
        <w:ind w:left="240"/>
      </w:pPr>
      <w:commentRangeStart w:id="14"/>
      <w:r>
        <w:t xml:space="preserve">The </w:t>
      </w:r>
      <w:r w:rsidR="00FA0129">
        <w:t>City</w:t>
      </w:r>
      <w:r w:rsidR="00FA0129">
        <w:rPr>
          <w:spacing w:val="-4"/>
        </w:rPr>
        <w:t xml:space="preserve"> </w:t>
      </w:r>
      <w:r w:rsidR="00FA0129">
        <w:t>shall</w:t>
      </w:r>
      <w:r w:rsidR="00FA0129">
        <w:rPr>
          <w:spacing w:val="-2"/>
        </w:rPr>
        <w:t xml:space="preserve"> </w:t>
      </w:r>
      <w:r w:rsidR="00FA0129">
        <w:t>operate</w:t>
      </w:r>
      <w:r w:rsidR="00FA0129">
        <w:rPr>
          <w:spacing w:val="-4"/>
        </w:rPr>
        <w:t xml:space="preserve"> </w:t>
      </w:r>
      <w:r w:rsidR="00FA0129">
        <w:t>on</w:t>
      </w:r>
      <w:r w:rsidR="00FA0129">
        <w:rPr>
          <w:spacing w:val="-1"/>
        </w:rPr>
        <w:t xml:space="preserve"> </w:t>
      </w:r>
      <w:r w:rsidR="00FA0129">
        <w:t>a</w:t>
      </w:r>
      <w:r w:rsidR="00FA0129">
        <w:rPr>
          <w:spacing w:val="-6"/>
        </w:rPr>
        <w:t xml:space="preserve"> </w:t>
      </w:r>
      <w:r w:rsidR="00FA0129">
        <w:t>fiscal</w:t>
      </w:r>
      <w:r w:rsidR="00FA0129">
        <w:rPr>
          <w:spacing w:val="-1"/>
        </w:rPr>
        <w:t xml:space="preserve"> </w:t>
      </w:r>
      <w:r w:rsidR="00FA0129">
        <w:t>year</w:t>
      </w:r>
      <w:r w:rsidR="00FA0129">
        <w:rPr>
          <w:spacing w:val="-3"/>
        </w:rPr>
        <w:t xml:space="preserve"> </w:t>
      </w:r>
      <w:r w:rsidR="00FA0129">
        <w:t>that begins on</w:t>
      </w:r>
      <w:r w:rsidR="00FA0129">
        <w:rPr>
          <w:spacing w:val="-4"/>
        </w:rPr>
        <w:t xml:space="preserve"> </w:t>
      </w:r>
      <w:r w:rsidR="00FA0129">
        <w:t>January</w:t>
      </w:r>
      <w:r w:rsidR="00FA0129">
        <w:rPr>
          <w:spacing w:val="-3"/>
        </w:rPr>
        <w:t xml:space="preserve"> </w:t>
      </w:r>
      <w:r w:rsidR="00FA0129">
        <w:t>1 and</w:t>
      </w:r>
      <w:r w:rsidR="00FA0129">
        <w:rPr>
          <w:spacing w:val="-2"/>
        </w:rPr>
        <w:t xml:space="preserve"> </w:t>
      </w:r>
      <w:r w:rsidR="00FA0129">
        <w:t>ends on</w:t>
      </w:r>
      <w:r w:rsidR="00FA0129">
        <w:rPr>
          <w:spacing w:val="-4"/>
        </w:rPr>
        <w:t xml:space="preserve"> </w:t>
      </w:r>
      <w:r w:rsidR="00FA0129">
        <w:t>December</w:t>
      </w:r>
      <w:r w:rsidR="00FA0129">
        <w:rPr>
          <w:spacing w:val="-2"/>
        </w:rPr>
        <w:t xml:space="preserve"> </w:t>
      </w:r>
      <w:r w:rsidR="00FA0129">
        <w:t>31.</w:t>
      </w:r>
      <w:commentRangeEnd w:id="14"/>
      <w:r w:rsidR="00ED640F">
        <w:rPr>
          <w:rStyle w:val="CommentReference"/>
        </w:rPr>
        <w:commentReference w:id="14"/>
      </w:r>
    </w:p>
    <w:p w14:paraId="71FB8637" w14:textId="77777777" w:rsidR="00CB0743" w:rsidRDefault="00CB0743">
      <w:pPr>
        <w:pStyle w:val="BodyText"/>
        <w:spacing w:before="4"/>
        <w:rPr>
          <w:sz w:val="28"/>
        </w:rPr>
      </w:pPr>
    </w:p>
    <w:p w14:paraId="71FB8638" w14:textId="77777777" w:rsidR="00CB0743" w:rsidRDefault="00FA0129">
      <w:pPr>
        <w:pStyle w:val="Heading1"/>
        <w:spacing w:before="0"/>
      </w:pPr>
      <w:bookmarkStart w:id="15" w:name="Basis_of_Accounting_and_Measurement_Focu"/>
      <w:bookmarkStart w:id="16" w:name="_bookmark4"/>
      <w:bookmarkEnd w:id="15"/>
      <w:bookmarkEnd w:id="16"/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MEASUREMENT</w:t>
      </w:r>
      <w:r>
        <w:rPr>
          <w:spacing w:val="-4"/>
        </w:rPr>
        <w:t xml:space="preserve"> </w:t>
      </w:r>
      <w:r>
        <w:t>FOCUS</w:t>
      </w:r>
    </w:p>
    <w:p w14:paraId="71FB8639" w14:textId="77777777" w:rsidR="00CB0743" w:rsidRDefault="00CB0743">
      <w:pPr>
        <w:pStyle w:val="BodyText"/>
        <w:spacing w:before="8"/>
        <w:rPr>
          <w:b/>
          <w:sz w:val="29"/>
        </w:rPr>
      </w:pPr>
    </w:p>
    <w:p w14:paraId="71FB863A" w14:textId="6409D398" w:rsidR="00CB0743" w:rsidRDefault="00F10403">
      <w:pPr>
        <w:pStyle w:val="BodyText"/>
        <w:spacing w:line="276" w:lineRule="auto"/>
        <w:ind w:left="240" w:right="280"/>
      </w:pPr>
      <w:commentRangeStart w:id="17"/>
      <w:r>
        <w:t xml:space="preserve">The </w:t>
      </w:r>
      <w:r w:rsidR="00FA0129">
        <w:t>City’s year-end government-wide, proprietary fund, and fiduciary fund financial statements</w:t>
      </w:r>
      <w:r w:rsidR="00FA0129">
        <w:rPr>
          <w:spacing w:val="1"/>
        </w:rPr>
        <w:t xml:space="preserve"> </w:t>
      </w:r>
      <w:r w:rsidR="00FA0129">
        <w:t>are</w:t>
      </w:r>
      <w:r w:rsidR="00FA0129">
        <w:rPr>
          <w:spacing w:val="1"/>
        </w:rPr>
        <w:t xml:space="preserve"> </w:t>
      </w:r>
      <w:r w:rsidR="00FA0129">
        <w:t>prepared using</w:t>
      </w:r>
      <w:r w:rsidR="00FA0129">
        <w:rPr>
          <w:spacing w:val="-1"/>
        </w:rPr>
        <w:t xml:space="preserve"> </w:t>
      </w:r>
      <w:r w:rsidR="00FA0129">
        <w:t>the</w:t>
      </w:r>
      <w:r w:rsidR="00FA0129">
        <w:rPr>
          <w:spacing w:val="2"/>
        </w:rPr>
        <w:t xml:space="preserve"> </w:t>
      </w:r>
      <w:r w:rsidR="00FA0129">
        <w:t>economic</w:t>
      </w:r>
      <w:r w:rsidR="00FA0129">
        <w:rPr>
          <w:spacing w:val="-1"/>
        </w:rPr>
        <w:t xml:space="preserve"> </w:t>
      </w:r>
      <w:r w:rsidR="00FA0129">
        <w:t>resources measurement</w:t>
      </w:r>
      <w:r w:rsidR="00FA0129">
        <w:rPr>
          <w:spacing w:val="1"/>
        </w:rPr>
        <w:t xml:space="preserve"> </w:t>
      </w:r>
      <w:r w:rsidR="00FA0129">
        <w:t>focus and</w:t>
      </w:r>
      <w:r w:rsidR="00FA0129">
        <w:rPr>
          <w:spacing w:val="-1"/>
        </w:rPr>
        <w:t xml:space="preserve"> </w:t>
      </w:r>
      <w:r w:rsidR="00FA0129">
        <w:t>the</w:t>
      </w:r>
      <w:r w:rsidR="00FA0129">
        <w:rPr>
          <w:spacing w:val="4"/>
        </w:rPr>
        <w:t xml:space="preserve"> </w:t>
      </w:r>
      <w:r w:rsidR="00FA0129">
        <w:t>accrual</w:t>
      </w:r>
      <w:r w:rsidR="00FA0129">
        <w:rPr>
          <w:spacing w:val="1"/>
        </w:rPr>
        <w:t xml:space="preserve"> </w:t>
      </w:r>
      <w:r w:rsidR="00FA0129">
        <w:t>basis of</w:t>
      </w:r>
      <w:r w:rsidR="00FA0129">
        <w:rPr>
          <w:spacing w:val="3"/>
        </w:rPr>
        <w:t xml:space="preserve"> </w:t>
      </w:r>
      <w:r w:rsidR="00FA0129">
        <w:t>accounting,</w:t>
      </w:r>
      <w:r w:rsidR="00FA0129">
        <w:rPr>
          <w:spacing w:val="1"/>
        </w:rPr>
        <w:t xml:space="preserve"> </w:t>
      </w:r>
      <w:r w:rsidR="00FA0129">
        <w:t>as are the proprietary fund and fiduciary fund financial statements.</w:t>
      </w:r>
      <w:r w:rsidR="00FA0129">
        <w:rPr>
          <w:spacing w:val="1"/>
        </w:rPr>
        <w:t xml:space="preserve"> </w:t>
      </w:r>
      <w:r w:rsidR="00FA0129">
        <w:t>Revenues are recorded when</w:t>
      </w:r>
      <w:r w:rsidR="00FA0129">
        <w:rPr>
          <w:spacing w:val="1"/>
        </w:rPr>
        <w:t xml:space="preserve"> </w:t>
      </w:r>
      <w:r w:rsidR="00FA0129">
        <w:t>earned and expenses are recorded when a liability is incurred, regardless of the timing of related cash</w:t>
      </w:r>
      <w:r w:rsidR="00FA0129">
        <w:rPr>
          <w:spacing w:val="1"/>
        </w:rPr>
        <w:t xml:space="preserve"> </w:t>
      </w:r>
      <w:r w:rsidR="00FA0129">
        <w:t>flows.</w:t>
      </w:r>
      <w:r w:rsidR="00FA0129">
        <w:rPr>
          <w:spacing w:val="1"/>
        </w:rPr>
        <w:t xml:space="preserve"> </w:t>
      </w:r>
      <w:r w:rsidR="00FA0129">
        <w:t>Property taxes are recognized as revenues in the year for which they are levied.</w:t>
      </w:r>
      <w:r w:rsidR="00FA0129">
        <w:rPr>
          <w:spacing w:val="1"/>
        </w:rPr>
        <w:t xml:space="preserve"> </w:t>
      </w:r>
      <w:r w:rsidR="00FA0129">
        <w:t>Grants and</w:t>
      </w:r>
      <w:r w:rsidR="00FA0129">
        <w:rPr>
          <w:spacing w:val="1"/>
        </w:rPr>
        <w:t xml:space="preserve"> </w:t>
      </w:r>
      <w:r w:rsidR="00FA0129">
        <w:t>similar</w:t>
      </w:r>
      <w:r w:rsidR="00FA0129">
        <w:rPr>
          <w:spacing w:val="-2"/>
        </w:rPr>
        <w:t xml:space="preserve"> </w:t>
      </w:r>
      <w:r w:rsidR="00FA0129">
        <w:t>items</w:t>
      </w:r>
      <w:r w:rsidR="00FA0129">
        <w:rPr>
          <w:spacing w:val="-2"/>
        </w:rPr>
        <w:t xml:space="preserve"> </w:t>
      </w:r>
      <w:r w:rsidR="00FA0129">
        <w:t>are</w:t>
      </w:r>
      <w:r w:rsidR="00FA0129">
        <w:rPr>
          <w:spacing w:val="-6"/>
        </w:rPr>
        <w:t xml:space="preserve"> </w:t>
      </w:r>
      <w:r w:rsidR="00FA0129">
        <w:t>recognized</w:t>
      </w:r>
      <w:r w:rsidR="00FA0129">
        <w:rPr>
          <w:spacing w:val="-3"/>
        </w:rPr>
        <w:t xml:space="preserve"> </w:t>
      </w:r>
      <w:r w:rsidR="00FA0129">
        <w:t>as</w:t>
      </w:r>
      <w:r w:rsidR="00FA0129">
        <w:rPr>
          <w:spacing w:val="-2"/>
        </w:rPr>
        <w:t xml:space="preserve"> </w:t>
      </w:r>
      <w:r w:rsidR="00FA0129">
        <w:t>revenues</w:t>
      </w:r>
      <w:r w:rsidR="00FA0129">
        <w:rPr>
          <w:spacing w:val="-3"/>
        </w:rPr>
        <w:t xml:space="preserve"> </w:t>
      </w:r>
      <w:r w:rsidR="00FA0129">
        <w:t>as</w:t>
      </w:r>
      <w:r w:rsidR="00FA0129">
        <w:rPr>
          <w:spacing w:val="-5"/>
        </w:rPr>
        <w:t xml:space="preserve"> </w:t>
      </w:r>
      <w:r w:rsidR="00FA0129">
        <w:t>soon</w:t>
      </w:r>
      <w:r w:rsidR="00FA0129">
        <w:rPr>
          <w:spacing w:val="-5"/>
        </w:rPr>
        <w:t xml:space="preserve"> </w:t>
      </w:r>
      <w:r w:rsidR="00FA0129">
        <w:t>as</w:t>
      </w:r>
      <w:r w:rsidR="00FA0129">
        <w:rPr>
          <w:spacing w:val="-3"/>
        </w:rPr>
        <w:t xml:space="preserve"> </w:t>
      </w:r>
      <w:r w:rsidR="00FA0129">
        <w:t>all</w:t>
      </w:r>
      <w:r w:rsidR="00FA0129">
        <w:rPr>
          <w:spacing w:val="-3"/>
        </w:rPr>
        <w:t xml:space="preserve"> </w:t>
      </w:r>
      <w:r w:rsidR="00FA0129">
        <w:t>eligibility</w:t>
      </w:r>
      <w:r w:rsidR="00FA0129">
        <w:rPr>
          <w:spacing w:val="-6"/>
        </w:rPr>
        <w:t xml:space="preserve"> </w:t>
      </w:r>
      <w:r w:rsidR="00FA0129">
        <w:t>requirements</w:t>
      </w:r>
      <w:r w:rsidR="00FA0129">
        <w:rPr>
          <w:spacing w:val="-2"/>
        </w:rPr>
        <w:t xml:space="preserve"> </w:t>
      </w:r>
      <w:r w:rsidR="00FA0129">
        <w:t>imposed</w:t>
      </w:r>
      <w:r w:rsidR="00FA0129">
        <w:rPr>
          <w:spacing w:val="-3"/>
        </w:rPr>
        <w:t xml:space="preserve"> </w:t>
      </w:r>
      <w:r w:rsidR="00FA0129">
        <w:t>by</w:t>
      </w:r>
      <w:r w:rsidR="00FA0129">
        <w:rPr>
          <w:spacing w:val="-5"/>
        </w:rPr>
        <w:t xml:space="preserve"> </w:t>
      </w:r>
      <w:r w:rsidR="00FA0129">
        <w:t>the</w:t>
      </w:r>
      <w:r w:rsidR="00FA0129">
        <w:rPr>
          <w:spacing w:val="-3"/>
        </w:rPr>
        <w:t xml:space="preserve"> </w:t>
      </w:r>
      <w:r w:rsidR="00FA0129">
        <w:t>provider</w:t>
      </w:r>
      <w:r w:rsidR="00FA0129">
        <w:rPr>
          <w:spacing w:val="-58"/>
        </w:rPr>
        <w:t xml:space="preserve"> </w:t>
      </w:r>
      <w:r w:rsidR="00FA0129">
        <w:t>have</w:t>
      </w:r>
      <w:r w:rsidR="00FA0129">
        <w:rPr>
          <w:spacing w:val="-1"/>
        </w:rPr>
        <w:t xml:space="preserve"> </w:t>
      </w:r>
      <w:r w:rsidR="00FA0129">
        <w:t>been met.</w:t>
      </w:r>
    </w:p>
    <w:p w14:paraId="71FB863B" w14:textId="77777777" w:rsidR="00CB0743" w:rsidRDefault="00CB0743">
      <w:pPr>
        <w:pStyle w:val="BodyText"/>
        <w:spacing w:before="4"/>
        <w:rPr>
          <w:sz w:val="25"/>
        </w:rPr>
      </w:pPr>
    </w:p>
    <w:p w14:paraId="71FB863C" w14:textId="1D6D3F50" w:rsidR="00CB0743" w:rsidRDefault="00FA0129">
      <w:pPr>
        <w:pStyle w:val="BodyText"/>
        <w:spacing w:line="276" w:lineRule="auto"/>
        <w:ind w:left="240" w:right="313"/>
      </w:pPr>
      <w:r>
        <w:t>Governmental fund financial statements are reported using the current financial resources</w:t>
      </w:r>
      <w:r>
        <w:rPr>
          <w:spacing w:val="1"/>
        </w:rPr>
        <w:t xml:space="preserve"> </w:t>
      </w:r>
      <w:r>
        <w:t>measurement focus and the modified accrual basis of accounting. Revenues are recognized as soon</w:t>
      </w:r>
      <w:r>
        <w:rPr>
          <w:spacing w:val="1"/>
        </w:rPr>
        <w:t xml:space="preserve"> </w:t>
      </w:r>
      <w:r>
        <w:t>as they are both measurable and available. Revenues are available when they are</w:t>
      </w:r>
      <w:r>
        <w:rPr>
          <w:spacing w:val="1"/>
        </w:rPr>
        <w:t xml:space="preserve"> </w:t>
      </w:r>
      <w:r>
        <w:t>collectible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thereafter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period.</w:t>
      </w:r>
      <w:r>
        <w:rPr>
          <w:spacing w:val="-3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 xml:space="preserve">this purpose, the </w:t>
      </w:r>
      <w:r w:rsidR="00D478DE">
        <w:t>city</w:t>
      </w:r>
      <w:r>
        <w:t xml:space="preserve"> considers revenues to be available if they are collected within 60 days of the end</w:t>
      </w:r>
      <w:r>
        <w:rPr>
          <w:spacing w:val="-59"/>
        </w:rPr>
        <w:t xml:space="preserve"> </w:t>
      </w:r>
      <w:r>
        <w:t>of the current fiscal period. Expenditures generally are recorded when a liability is incurred, as under</w:t>
      </w:r>
      <w:r>
        <w:rPr>
          <w:spacing w:val="1"/>
        </w:rPr>
        <w:t xml:space="preserve"> </w:t>
      </w:r>
      <w:r>
        <w:t>accrual accounting. However, debt service expenditures, as well as expenditures related to</w:t>
      </w:r>
      <w:r>
        <w:rPr>
          <w:spacing w:val="1"/>
        </w:rPr>
        <w:t xml:space="preserve"> </w:t>
      </w:r>
      <w:r>
        <w:t>compensated absences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claims and</w:t>
      </w:r>
      <w:r>
        <w:rPr>
          <w:spacing w:val="-5"/>
        </w:rPr>
        <w:t xml:space="preserve"> </w:t>
      </w:r>
      <w:r>
        <w:t>judgments,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due.</w:t>
      </w:r>
    </w:p>
    <w:p w14:paraId="71FB863D" w14:textId="77777777" w:rsidR="00CB0743" w:rsidRDefault="00CB0743">
      <w:pPr>
        <w:pStyle w:val="BodyText"/>
        <w:spacing w:before="3"/>
        <w:rPr>
          <w:sz w:val="25"/>
        </w:rPr>
      </w:pPr>
    </w:p>
    <w:p w14:paraId="71FB863E" w14:textId="75844792" w:rsidR="00CB0743" w:rsidRDefault="00FA0129">
      <w:pPr>
        <w:pStyle w:val="BodyText"/>
        <w:spacing w:line="276" w:lineRule="auto"/>
        <w:ind w:left="240" w:right="444"/>
      </w:pPr>
      <w:r>
        <w:t>Revenues susceptible to accrual include intergovernmental grants, intergovernmental charges for</w:t>
      </w:r>
      <w:r>
        <w:rPr>
          <w:spacing w:val="1"/>
        </w:rPr>
        <w:t xml:space="preserve"> </w:t>
      </w:r>
      <w:r>
        <w:t>services, public charges for services and interest. Other revenues such as licenses and permits, fines</w:t>
      </w:r>
      <w:r w:rsidR="00715F1E">
        <w:t>,</w:t>
      </w:r>
      <w:r>
        <w:rPr>
          <w:spacing w:val="-59"/>
        </w:rPr>
        <w:t xml:space="preserve"> </w:t>
      </w:r>
      <w:r>
        <w:t>and forfeits and miscellaneous revenues are recognized when received in cash or when measurable</w:t>
      </w:r>
      <w:r>
        <w:rPr>
          <w:spacing w:val="1"/>
        </w:rPr>
        <w:t xml:space="preserve"> </w:t>
      </w:r>
      <w:r>
        <w:t>and available.</w:t>
      </w:r>
    </w:p>
    <w:p w14:paraId="71FB863F" w14:textId="77777777" w:rsidR="00CB0743" w:rsidRDefault="00CB0743">
      <w:pPr>
        <w:pStyle w:val="BodyText"/>
        <w:spacing w:before="3"/>
        <w:rPr>
          <w:sz w:val="25"/>
        </w:rPr>
      </w:pPr>
    </w:p>
    <w:p w14:paraId="71FB8640" w14:textId="0FC04AA6" w:rsidR="00CB0743" w:rsidRDefault="00FA0129">
      <w:pPr>
        <w:pStyle w:val="BodyText"/>
        <w:spacing w:line="276" w:lineRule="auto"/>
        <w:ind w:left="241" w:right="1054"/>
      </w:pPr>
      <w:r>
        <w:t>As a rule</w:t>
      </w:r>
      <w:r w:rsidR="00845E1D">
        <w:t>,</w:t>
      </w:r>
      <w:r>
        <w:t xml:space="preserve"> the effect of inter-fund activity has been eliminated from the government-wide</w:t>
      </w:r>
      <w:r>
        <w:rPr>
          <w:spacing w:val="-60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statements.</w:t>
      </w:r>
    </w:p>
    <w:p w14:paraId="71FB8641" w14:textId="77777777" w:rsidR="00CB0743" w:rsidRDefault="00CB0743">
      <w:pPr>
        <w:pStyle w:val="BodyText"/>
        <w:spacing w:before="2"/>
        <w:rPr>
          <w:sz w:val="25"/>
        </w:rPr>
      </w:pPr>
    </w:p>
    <w:p w14:paraId="71FB8642" w14:textId="38BFD4FC" w:rsidR="00CB0743" w:rsidRDefault="00FA0129">
      <w:pPr>
        <w:pStyle w:val="BodyText"/>
        <w:ind w:left="241"/>
      </w:pPr>
      <w:r>
        <w:t>Accounting</w:t>
      </w:r>
      <w:r>
        <w:rPr>
          <w:spacing w:val="-3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processed</w:t>
      </w:r>
      <w:r w:rsidR="00D478DE">
        <w:t>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SunGard</w:t>
      </w:r>
      <w:r>
        <w:rPr>
          <w:spacing w:val="-3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Software</w:t>
      </w:r>
      <w:commentRangeEnd w:id="17"/>
      <w:r w:rsidR="00190EC9">
        <w:rPr>
          <w:rStyle w:val="CommentReference"/>
        </w:rPr>
        <w:commentReference w:id="17"/>
      </w:r>
      <w:r>
        <w:t>.</w:t>
      </w:r>
    </w:p>
    <w:p w14:paraId="71FB8643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644" w14:textId="77777777" w:rsidR="00CB0743" w:rsidRDefault="00FA0129">
      <w:pPr>
        <w:pStyle w:val="Heading1"/>
      </w:pPr>
      <w:bookmarkStart w:id="18" w:name="_bookmark5"/>
      <w:bookmarkEnd w:id="18"/>
      <w:commentRangeStart w:id="19"/>
      <w:r>
        <w:lastRenderedPageBreak/>
        <w:t>DEFINITIONS</w:t>
      </w:r>
      <w:commentRangeEnd w:id="19"/>
      <w:r w:rsidR="00392474">
        <w:rPr>
          <w:rStyle w:val="CommentReference"/>
          <w:b w:val="0"/>
          <w:bCs w:val="0"/>
        </w:rPr>
        <w:commentReference w:id="19"/>
      </w:r>
    </w:p>
    <w:p w14:paraId="71FB8645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646" w14:textId="77777777" w:rsidR="00CB0743" w:rsidRDefault="00FA0129">
      <w:pPr>
        <w:pStyle w:val="BodyText"/>
        <w:ind w:left="240"/>
      </w:pPr>
      <w:r>
        <w:t>The</w:t>
      </w:r>
      <w:r>
        <w:rPr>
          <w:spacing w:val="-7"/>
        </w:rPr>
        <w:t xml:space="preserve"> </w:t>
      </w:r>
      <w:r>
        <w:t>following definitions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manual:</w:t>
      </w:r>
    </w:p>
    <w:p w14:paraId="71FB8647" w14:textId="77777777" w:rsidR="00CB0743" w:rsidRDefault="00CB0743">
      <w:pPr>
        <w:pStyle w:val="BodyText"/>
        <w:spacing w:before="8"/>
        <w:rPr>
          <w:sz w:val="28"/>
        </w:rPr>
      </w:pPr>
    </w:p>
    <w:p w14:paraId="71FB8648" w14:textId="77777777" w:rsidR="00CB0743" w:rsidRDefault="00FA0129">
      <w:pPr>
        <w:pStyle w:val="Heading4"/>
      </w:pPr>
      <w:bookmarkStart w:id="20" w:name="Bid"/>
      <w:bookmarkEnd w:id="20"/>
      <w:r>
        <w:t>BID</w:t>
      </w:r>
    </w:p>
    <w:p w14:paraId="71FB8649" w14:textId="10E4CE85" w:rsidR="00CB0743" w:rsidRDefault="00FA0129">
      <w:pPr>
        <w:pStyle w:val="BodyText"/>
        <w:spacing w:before="37" w:line="276" w:lineRule="auto"/>
        <w:ind w:left="240" w:right="313"/>
      </w:pPr>
      <w:r>
        <w:t>Formal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City’s</w:t>
      </w:r>
      <w:r>
        <w:rPr>
          <w:spacing w:val="-1"/>
        </w:rPr>
        <w:t xml:space="preserve"> </w:t>
      </w:r>
      <w:r>
        <w:t>solicitation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services.</w:t>
      </w:r>
      <w:r>
        <w:rPr>
          <w:spacing w:val="58"/>
        </w:rPr>
        <w:t xml:space="preserve"> </w:t>
      </w:r>
      <w:r>
        <w:t>Bids</w:t>
      </w:r>
      <w:r>
        <w:rPr>
          <w:spacing w:val="-58"/>
        </w:rPr>
        <w:t xml:space="preserve"> </w:t>
      </w:r>
      <w:r>
        <w:t>are usually in response to formal requests for proposal (RFP’s) by the City, and their formats are often</w:t>
      </w:r>
      <w:r>
        <w:rPr>
          <w:spacing w:val="-59"/>
        </w:rPr>
        <w:t xml:space="preserve"> </w:t>
      </w:r>
      <w:r>
        <w:t>specifically prescribed to meet precise requirements of the RFP.</w:t>
      </w:r>
      <w:r>
        <w:rPr>
          <w:spacing w:val="1"/>
        </w:rPr>
        <w:t xml:space="preserve"> </w:t>
      </w:r>
      <w:r>
        <w:t>Information provided in a bid</w:t>
      </w:r>
      <w:r>
        <w:rPr>
          <w:spacing w:val="1"/>
        </w:rPr>
        <w:t xml:space="preserve"> </w:t>
      </w:r>
      <w:r>
        <w:t>may be binding against the vendor.</w:t>
      </w:r>
      <w:r>
        <w:rPr>
          <w:spacing w:val="1"/>
        </w:rPr>
        <w:t xml:space="preserve"> </w:t>
      </w:r>
      <w:r>
        <w:t>Bids are awarded based on the lowest cost bid received by a</w:t>
      </w:r>
      <w:r>
        <w:rPr>
          <w:spacing w:val="1"/>
        </w:rPr>
        <w:t xml:space="preserve"> </w:t>
      </w:r>
      <w:r>
        <w:t xml:space="preserve">responsive/responsible bidder with exceptions as noted in the </w:t>
      </w:r>
      <w:r w:rsidR="00D478DE">
        <w:t>city</w:t>
      </w:r>
      <w:r>
        <w:t xml:space="preserve"> Code of Ordinances</w:t>
      </w:r>
      <w:r>
        <w:rPr>
          <w:spacing w:val="1"/>
        </w:rPr>
        <w:t xml:space="preserve"> </w:t>
      </w:r>
      <w:r>
        <w:t>Sec.</w:t>
      </w:r>
      <w:r>
        <w:rPr>
          <w:spacing w:val="1"/>
        </w:rPr>
        <w:t xml:space="preserve"> </w:t>
      </w:r>
      <w:r>
        <w:t>2-378 and</w:t>
      </w:r>
      <w:r>
        <w:rPr>
          <w:spacing w:val="-2"/>
        </w:rPr>
        <w:t xml:space="preserve"> </w:t>
      </w:r>
      <w:r>
        <w:t>Sec. 2-381.</w:t>
      </w:r>
    </w:p>
    <w:p w14:paraId="71FB864A" w14:textId="77777777" w:rsidR="00CB0743" w:rsidRDefault="00CB0743">
      <w:pPr>
        <w:pStyle w:val="BodyText"/>
        <w:spacing w:before="5"/>
        <w:rPr>
          <w:sz w:val="25"/>
        </w:rPr>
      </w:pPr>
    </w:p>
    <w:p w14:paraId="71FB864B" w14:textId="77777777" w:rsidR="00CB0743" w:rsidRDefault="00FA0129">
      <w:pPr>
        <w:pStyle w:val="Heading4"/>
      </w:pPr>
      <w:r>
        <w:t>CASH</w:t>
      </w:r>
    </w:p>
    <w:p w14:paraId="71FB864C" w14:textId="2EE12158" w:rsidR="00CB0743" w:rsidRDefault="00FA0129">
      <w:pPr>
        <w:pStyle w:val="BodyText"/>
        <w:spacing w:before="37" w:line="276" w:lineRule="auto"/>
        <w:ind w:left="240" w:right="222"/>
      </w:pPr>
      <w:r>
        <w:t>Cash includes currency on hand in petty cash funds or change funds, demand deposits with banks or</w:t>
      </w:r>
      <w:r>
        <w:rPr>
          <w:spacing w:val="1"/>
        </w:rPr>
        <w:t xml:space="preserve"> </w:t>
      </w:r>
      <w:r>
        <w:t>other financial institutions, and deposits in other kinds of accounts or cash management pools that have</w:t>
      </w:r>
      <w:r>
        <w:rPr>
          <w:spacing w:val="-60"/>
        </w:rPr>
        <w:t xml:space="preserve"> </w:t>
      </w:r>
      <w:r>
        <w:t>the general characteristics of demand deposit accounts in that the governmental entity may deposit</w:t>
      </w:r>
      <w:r>
        <w:rPr>
          <w:spacing w:val="1"/>
        </w:rPr>
        <w:t xml:space="preserve"> </w:t>
      </w:r>
      <w:r>
        <w:t>additional cash at any time and effectively may withdraw cash at any time without prior notice or</w:t>
      </w:r>
      <w:r>
        <w:rPr>
          <w:spacing w:val="1"/>
        </w:rPr>
        <w:t xml:space="preserve"> </w:t>
      </w:r>
      <w:r>
        <w:t xml:space="preserve">penalty. Cash in lock boxes or on hand </w:t>
      </w:r>
      <w:r w:rsidR="00D478DE">
        <w:t>on</w:t>
      </w:r>
      <w:r>
        <w:t xml:space="preserve"> December 31 but not receipted for at that date should also be</w:t>
      </w:r>
      <w:r>
        <w:rPr>
          <w:spacing w:val="-60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cash.</w:t>
      </w:r>
    </w:p>
    <w:p w14:paraId="71FB864D" w14:textId="77777777" w:rsidR="00CB0743" w:rsidRDefault="00CB0743">
      <w:pPr>
        <w:pStyle w:val="BodyText"/>
        <w:spacing w:before="2"/>
        <w:rPr>
          <w:sz w:val="25"/>
        </w:rPr>
      </w:pPr>
    </w:p>
    <w:p w14:paraId="71FB864E" w14:textId="77777777" w:rsidR="00CB0743" w:rsidRDefault="00FA0129">
      <w:pPr>
        <w:pStyle w:val="Heading4"/>
      </w:pPr>
      <w:bookmarkStart w:id="21" w:name="Cash_Equivalents"/>
      <w:bookmarkEnd w:id="21"/>
      <w:r>
        <w:t>CASH</w:t>
      </w:r>
      <w:r>
        <w:rPr>
          <w:spacing w:val="-7"/>
        </w:rPr>
        <w:t xml:space="preserve"> </w:t>
      </w:r>
      <w:r>
        <w:t>EQUIVALENTS</w:t>
      </w:r>
    </w:p>
    <w:p w14:paraId="71FB864F" w14:textId="77777777" w:rsidR="00CB0743" w:rsidRDefault="00FA0129">
      <w:pPr>
        <w:pStyle w:val="BodyText"/>
        <w:spacing w:before="40" w:line="276" w:lineRule="auto"/>
        <w:ind w:left="240" w:right="590"/>
      </w:pPr>
      <w:r>
        <w:t>Cash equivalents are short-term, highly liquid investments that are both readily convertible to known</w:t>
      </w:r>
      <w:r>
        <w:rPr>
          <w:spacing w:val="-59"/>
        </w:rPr>
        <w:t xml:space="preserve"> </w:t>
      </w:r>
      <w:r>
        <w:t>amounts of cash and so near their maturity that they present insignificant risk of changes in interest</w:t>
      </w:r>
      <w:r>
        <w:rPr>
          <w:spacing w:val="1"/>
        </w:rPr>
        <w:t xml:space="preserve"> </w:t>
      </w:r>
      <w:r>
        <w:t>rates. Generally, only investments with original maturities of three months or less qualify under this</w:t>
      </w:r>
      <w:r>
        <w:rPr>
          <w:spacing w:val="1"/>
        </w:rPr>
        <w:t xml:space="preserve"> </w:t>
      </w:r>
      <w:r>
        <w:t>definition.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maturity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maturity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investment.</w:t>
      </w:r>
    </w:p>
    <w:p w14:paraId="71FB8650" w14:textId="77777777" w:rsidR="00CB0743" w:rsidRDefault="00CB0743">
      <w:pPr>
        <w:pStyle w:val="BodyText"/>
        <w:spacing w:before="3"/>
        <w:rPr>
          <w:sz w:val="25"/>
        </w:rPr>
      </w:pPr>
    </w:p>
    <w:p w14:paraId="71FB8651" w14:textId="77777777" w:rsidR="00CB0743" w:rsidRDefault="00FA0129">
      <w:pPr>
        <w:pStyle w:val="Heading4"/>
      </w:pPr>
      <w:bookmarkStart w:id="22" w:name="Condition"/>
      <w:bookmarkEnd w:id="22"/>
      <w:r>
        <w:t>CONDITION</w:t>
      </w:r>
    </w:p>
    <w:p w14:paraId="71FB8652" w14:textId="65F29B7C" w:rsidR="00CB0743" w:rsidRDefault="00FA0129">
      <w:pPr>
        <w:pStyle w:val="BodyText"/>
        <w:spacing w:before="37" w:line="276" w:lineRule="auto"/>
        <w:ind w:left="240" w:right="222"/>
      </w:pPr>
      <w:r>
        <w:t>A donor-imposed stipulation that specifies a future and uncertain event whose occurrence or failure to</w:t>
      </w:r>
      <w:r>
        <w:rPr>
          <w:spacing w:val="1"/>
        </w:rPr>
        <w:t xml:space="preserve"> </w:t>
      </w:r>
      <w:r>
        <w:t>occur gives the promisor a right of return of the assets it has transferred to the City or releases the</w:t>
      </w:r>
      <w:r>
        <w:rPr>
          <w:spacing w:val="1"/>
        </w:rPr>
        <w:t xml:space="preserve"> </w:t>
      </w:r>
      <w:r>
        <w:t>promisor from its obligation to transfer its assets.</w:t>
      </w:r>
      <w:r>
        <w:rPr>
          <w:spacing w:val="1"/>
        </w:rPr>
        <w:t xml:space="preserve"> </w:t>
      </w:r>
      <w:r>
        <w:t>In practical terms, this means a donor has imposed</w:t>
      </w:r>
      <w:r>
        <w:rPr>
          <w:spacing w:val="1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stipulation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stipulation</w:t>
      </w:r>
      <w:r>
        <w:rPr>
          <w:spacing w:val="-4"/>
        </w:rPr>
        <w:t xml:space="preserve"> </w:t>
      </w:r>
      <w:r>
        <w:t>(which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restriction</w:t>
      </w:r>
      <w:r>
        <w:rPr>
          <w:spacing w:val="-59"/>
        </w:rPr>
        <w:t xml:space="preserve"> </w:t>
      </w:r>
      <w:r>
        <w:t>below) and that condition has some degree of uncertainty as to whether it will occur, and if the</w:t>
      </w:r>
      <w:r>
        <w:rPr>
          <w:spacing w:val="1"/>
        </w:rPr>
        <w:t xml:space="preserve"> </w:t>
      </w:r>
      <w:r>
        <w:t>condition is not met, the City is not entitled to the contribution.</w:t>
      </w:r>
      <w:r>
        <w:rPr>
          <w:spacing w:val="1"/>
        </w:rPr>
        <w:t xml:space="preserve"> </w:t>
      </w:r>
      <w:r>
        <w:t>Conditions may or may not be within the</w:t>
      </w:r>
      <w:r>
        <w:rPr>
          <w:spacing w:val="-59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City.</w:t>
      </w:r>
    </w:p>
    <w:p w14:paraId="71FB8653" w14:textId="77777777" w:rsidR="00CB0743" w:rsidRDefault="00CB0743">
      <w:pPr>
        <w:pStyle w:val="BodyText"/>
        <w:spacing w:before="4"/>
        <w:rPr>
          <w:sz w:val="25"/>
        </w:rPr>
      </w:pPr>
    </w:p>
    <w:p w14:paraId="71FB8654" w14:textId="77777777" w:rsidR="00CB0743" w:rsidRDefault="00FA0129">
      <w:pPr>
        <w:pStyle w:val="Heading4"/>
      </w:pPr>
      <w:bookmarkStart w:id="23" w:name="Contribution"/>
      <w:bookmarkEnd w:id="23"/>
      <w:r>
        <w:t>CONTRIBUTION</w:t>
      </w:r>
    </w:p>
    <w:p w14:paraId="71FB8655" w14:textId="77777777" w:rsidR="00CB0743" w:rsidRDefault="00FA0129">
      <w:pPr>
        <w:pStyle w:val="BodyText"/>
        <w:spacing w:before="37" w:line="276" w:lineRule="auto"/>
        <w:ind w:left="240" w:right="279"/>
      </w:pPr>
      <w:r>
        <w:t>An unconditional transfer of cash or other assets to the City, or a settlement or cancellation of the City's</w:t>
      </w:r>
      <w:r>
        <w:rPr>
          <w:spacing w:val="-59"/>
        </w:rPr>
        <w:t xml:space="preserve"> </w:t>
      </w:r>
      <w:r>
        <w:t>liabilities, in a voluntary nonreciprocal transfer by another entity or individual.</w:t>
      </w:r>
      <w:r>
        <w:rPr>
          <w:spacing w:val="1"/>
        </w:rPr>
        <w:t xml:space="preserve"> </w:t>
      </w:r>
      <w:r>
        <w:t>Charitable Contributions</w:t>
      </w:r>
      <w:r>
        <w:rPr>
          <w:spacing w:val="1"/>
        </w:rPr>
        <w:t xml:space="preserve"> </w:t>
      </w:r>
      <w:r>
        <w:t>to governmental units are tax-deductible under section 170(c)(1) of the Internal Revenue Code, if made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public</w:t>
      </w:r>
      <w:r>
        <w:rPr>
          <w:spacing w:val="1"/>
        </w:rPr>
        <w:t xml:space="preserve"> </w:t>
      </w:r>
      <w:r>
        <w:t>purpose.</w:t>
      </w:r>
    </w:p>
    <w:p w14:paraId="71FB8656" w14:textId="77777777" w:rsidR="00CB0743" w:rsidRDefault="00CB0743">
      <w:pPr>
        <w:pStyle w:val="BodyText"/>
        <w:spacing w:before="3"/>
        <w:rPr>
          <w:sz w:val="25"/>
        </w:rPr>
      </w:pPr>
    </w:p>
    <w:p w14:paraId="71FB8657" w14:textId="77777777" w:rsidR="00CB0743" w:rsidRDefault="00FA0129">
      <w:pPr>
        <w:pStyle w:val="Heading4"/>
      </w:pPr>
      <w:bookmarkStart w:id="24" w:name="Cooperative_Agreement"/>
      <w:bookmarkEnd w:id="24"/>
      <w:r>
        <w:t>COOPERATIVE</w:t>
      </w:r>
      <w:r>
        <w:rPr>
          <w:spacing w:val="-7"/>
        </w:rPr>
        <w:t xml:space="preserve"> </w:t>
      </w:r>
      <w:r>
        <w:t>AGREEMENT</w:t>
      </w:r>
    </w:p>
    <w:p w14:paraId="71FB8658" w14:textId="77777777" w:rsidR="00CB0743" w:rsidRDefault="00FA0129">
      <w:pPr>
        <w:pStyle w:val="BodyText"/>
        <w:spacing w:before="38"/>
        <w:ind w:left="240"/>
      </w:pPr>
      <w:r>
        <w:t>A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agreement where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implements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involvement 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funder.</w:t>
      </w:r>
    </w:p>
    <w:p w14:paraId="71FB8659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65A" w14:textId="77777777" w:rsidR="00CB0743" w:rsidRDefault="00FA0129">
      <w:pPr>
        <w:pStyle w:val="Heading4"/>
        <w:spacing w:before="77"/>
      </w:pPr>
      <w:bookmarkStart w:id="25" w:name="Debt_Securities"/>
      <w:bookmarkEnd w:id="25"/>
      <w:r>
        <w:lastRenderedPageBreak/>
        <w:t>DEBT</w:t>
      </w:r>
      <w:r>
        <w:rPr>
          <w:spacing w:val="-7"/>
        </w:rPr>
        <w:t xml:space="preserve"> </w:t>
      </w:r>
      <w:r>
        <w:t>SECURITIES</w:t>
      </w:r>
    </w:p>
    <w:p w14:paraId="71FB865B" w14:textId="77777777" w:rsidR="00CB0743" w:rsidRDefault="00FA0129">
      <w:pPr>
        <w:pStyle w:val="BodyText"/>
        <w:spacing w:before="38" w:line="276" w:lineRule="auto"/>
        <w:ind w:left="240" w:right="222"/>
      </w:pPr>
      <w:r>
        <w:t>Instruments</w:t>
      </w:r>
      <w:r>
        <w:rPr>
          <w:spacing w:val="-6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creditor</w:t>
      </w:r>
      <w:r>
        <w:rPr>
          <w:spacing w:val="-5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entity.</w:t>
      </w:r>
      <w:r>
        <w:rPr>
          <w:spacing w:val="55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government</w:t>
      </w:r>
      <w:r>
        <w:rPr>
          <w:spacing w:val="-58"/>
        </w:rPr>
        <w:t xml:space="preserve"> </w:t>
      </w:r>
      <w:r>
        <w:t>securities, municipal securities, corporate bonds, convertible debt, commercial paper, and securitized</w:t>
      </w:r>
      <w:r>
        <w:rPr>
          <w:spacing w:val="1"/>
        </w:rPr>
        <w:t xml:space="preserve"> </w:t>
      </w:r>
      <w:r>
        <w:t>debt instruments.</w:t>
      </w:r>
      <w:r>
        <w:rPr>
          <w:spacing w:val="61"/>
        </w:rPr>
        <w:t xml:space="preserve"> </w:t>
      </w:r>
      <w:r>
        <w:t>Unlike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securities,</w:t>
      </w:r>
      <w:r>
        <w:rPr>
          <w:spacing w:val="1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securities 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maturity</w:t>
      </w:r>
      <w:r>
        <w:rPr>
          <w:spacing w:val="-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attached.</w:t>
      </w:r>
    </w:p>
    <w:p w14:paraId="71FB865C" w14:textId="77777777" w:rsidR="00CB0743" w:rsidRDefault="00CB0743">
      <w:pPr>
        <w:pStyle w:val="BodyText"/>
        <w:spacing w:before="3"/>
        <w:rPr>
          <w:sz w:val="25"/>
        </w:rPr>
      </w:pPr>
    </w:p>
    <w:p w14:paraId="71FB865D" w14:textId="77777777" w:rsidR="00CB0743" w:rsidRDefault="00FA0129">
      <w:pPr>
        <w:pStyle w:val="Heading4"/>
      </w:pPr>
      <w:bookmarkStart w:id="26" w:name="Deposits"/>
      <w:bookmarkEnd w:id="26"/>
      <w:r>
        <w:t>DEPOSITS</w:t>
      </w:r>
    </w:p>
    <w:p w14:paraId="71FB865E" w14:textId="77777777" w:rsidR="00CB0743" w:rsidRDefault="00FA0129">
      <w:pPr>
        <w:pStyle w:val="BodyText"/>
        <w:spacing w:before="38" w:line="276" w:lineRule="auto"/>
        <w:ind w:left="240"/>
      </w:pPr>
      <w:r>
        <w:t>Includes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depository</w:t>
      </w:r>
      <w:r>
        <w:rPr>
          <w:spacing w:val="-4"/>
        </w:rPr>
        <w:t xml:space="preserve"> </w:t>
      </w:r>
      <w:r>
        <w:t>insurance.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58"/>
        </w:rPr>
        <w:t xml:space="preserve"> </w:t>
      </w:r>
      <w:r>
        <w:t>checking accounts and demand deposits, savings accounts and time deposits, negotiable orders of</w:t>
      </w:r>
      <w:r>
        <w:rPr>
          <w:spacing w:val="1"/>
        </w:rPr>
        <w:t xml:space="preserve"> </w:t>
      </w:r>
      <w:r>
        <w:t>withdrawal accounts, non-negotiable certificates of deposit, money market accounts at financial</w:t>
      </w:r>
      <w:r>
        <w:rPr>
          <w:spacing w:val="1"/>
        </w:rPr>
        <w:t xml:space="preserve"> </w:t>
      </w:r>
      <w:r>
        <w:t>institutions,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deposits in banks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unions.</w:t>
      </w:r>
    </w:p>
    <w:p w14:paraId="71FB865F" w14:textId="77777777" w:rsidR="00CB0743" w:rsidRDefault="00CB0743">
      <w:pPr>
        <w:pStyle w:val="BodyText"/>
        <w:spacing w:before="2"/>
        <w:rPr>
          <w:sz w:val="25"/>
        </w:rPr>
      </w:pPr>
    </w:p>
    <w:p w14:paraId="71FB8660" w14:textId="77777777" w:rsidR="00CB0743" w:rsidRDefault="00FA0129">
      <w:pPr>
        <w:pStyle w:val="Heading4"/>
        <w:spacing w:before="1"/>
      </w:pPr>
      <w:bookmarkStart w:id="27" w:name="Documentation"/>
      <w:bookmarkEnd w:id="27"/>
      <w:r>
        <w:t>DOCUMENTATION</w:t>
      </w:r>
    </w:p>
    <w:p w14:paraId="71FB8661" w14:textId="77777777" w:rsidR="00CB0743" w:rsidRDefault="00FA0129">
      <w:pPr>
        <w:pStyle w:val="BodyText"/>
        <w:spacing w:before="39" w:line="276" w:lineRule="auto"/>
        <w:ind w:left="240" w:right="280"/>
      </w:pPr>
      <w:r>
        <w:t>Written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vendors.</w:t>
      </w:r>
      <w:r>
        <w:rPr>
          <w:spacing w:val="56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(bids</w:t>
      </w:r>
      <w:r>
        <w:rPr>
          <w:spacing w:val="-5"/>
        </w:rPr>
        <w:t xml:space="preserve"> </w:t>
      </w:r>
      <w:r>
        <w:t>received</w:t>
      </w:r>
      <w:r>
        <w:rPr>
          <w:spacing w:val="-58"/>
        </w:rPr>
        <w:t xml:space="preserve"> </w:t>
      </w:r>
      <w:r>
        <w:t>from vendors) or informal (a note written by the purchaser based on a phone conversation with a</w:t>
      </w:r>
      <w:r>
        <w:rPr>
          <w:spacing w:val="1"/>
        </w:rPr>
        <w:t xml:space="preserve"> </w:t>
      </w:r>
      <w:r>
        <w:t>vendor).</w:t>
      </w:r>
    </w:p>
    <w:p w14:paraId="71FB8662" w14:textId="77777777" w:rsidR="00CB0743" w:rsidRDefault="00CB0743">
      <w:pPr>
        <w:pStyle w:val="BodyText"/>
        <w:spacing w:before="4"/>
        <w:rPr>
          <w:sz w:val="25"/>
        </w:rPr>
      </w:pPr>
    </w:p>
    <w:p w14:paraId="71FB8663" w14:textId="77777777" w:rsidR="00CB0743" w:rsidRDefault="00FA0129">
      <w:pPr>
        <w:pStyle w:val="Heading4"/>
      </w:pPr>
      <w:r>
        <w:t>EQUITY</w:t>
      </w:r>
    </w:p>
    <w:p w14:paraId="71FB8664" w14:textId="77777777" w:rsidR="00CB0743" w:rsidRDefault="00FA0129">
      <w:pPr>
        <w:pStyle w:val="BodyText"/>
        <w:spacing w:before="37" w:line="276" w:lineRule="auto"/>
        <w:ind w:left="240" w:right="467"/>
      </w:pPr>
      <w:r>
        <w:t>This is a generic term used to refer to the difference between assets and liabilities.</w:t>
      </w:r>
      <w:r>
        <w:rPr>
          <w:spacing w:val="1"/>
        </w:rPr>
        <w:t xml:space="preserve"> </w:t>
      </w:r>
      <w:r>
        <w:t>Due to the</w:t>
      </w:r>
      <w:r>
        <w:rPr>
          <w:spacing w:val="1"/>
        </w:rPr>
        <w:t xml:space="preserve"> </w:t>
      </w:r>
      <w:r>
        <w:t>difference in reporting the basic financial statements, the components of equity will differ between the</w:t>
      </w:r>
      <w:r>
        <w:rPr>
          <w:spacing w:val="-60"/>
        </w:rPr>
        <w:t xml:space="preserve"> </w:t>
      </w:r>
      <w:r>
        <w:t>fund financial statements and the government-wide statements.</w:t>
      </w:r>
      <w:r>
        <w:rPr>
          <w:spacing w:val="1"/>
        </w:rPr>
        <w:t xml:space="preserve"> </w:t>
      </w:r>
      <w:r>
        <w:t>Also referred to as net position, fund</w:t>
      </w:r>
      <w:r>
        <w:rPr>
          <w:spacing w:val="-60"/>
        </w:rPr>
        <w:t xml:space="preserve"> </w:t>
      </w:r>
      <w:r>
        <w:t>balance,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fund equity.</w:t>
      </w:r>
    </w:p>
    <w:p w14:paraId="71FB8665" w14:textId="77777777" w:rsidR="00CB0743" w:rsidRDefault="00CB0743">
      <w:pPr>
        <w:pStyle w:val="BodyText"/>
        <w:spacing w:before="3"/>
        <w:rPr>
          <w:sz w:val="25"/>
        </w:rPr>
      </w:pPr>
    </w:p>
    <w:p w14:paraId="71FB8666" w14:textId="77777777" w:rsidR="00CB0743" w:rsidRDefault="00FA0129">
      <w:pPr>
        <w:pStyle w:val="Heading4"/>
      </w:pPr>
      <w:bookmarkStart w:id="28" w:name="Exchange_transactions"/>
      <w:bookmarkEnd w:id="28"/>
      <w:r>
        <w:t>EXCHANGE</w:t>
      </w:r>
      <w:r>
        <w:rPr>
          <w:spacing w:val="-9"/>
        </w:rPr>
        <w:t xml:space="preserve"> </w:t>
      </w:r>
      <w:r>
        <w:t>TRANSACTIONS</w:t>
      </w:r>
    </w:p>
    <w:p w14:paraId="71FB8667" w14:textId="77777777" w:rsidR="00CB0743" w:rsidRDefault="00FA0129">
      <w:pPr>
        <w:pStyle w:val="BodyText"/>
        <w:spacing w:before="38"/>
        <w:ind w:left="240"/>
      </w:pPr>
      <w:r>
        <w:t>A</w:t>
      </w:r>
      <w:r>
        <w:rPr>
          <w:spacing w:val="-3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value.</w:t>
      </w:r>
    </w:p>
    <w:p w14:paraId="71FB8668" w14:textId="77777777" w:rsidR="00CB0743" w:rsidRDefault="00CB0743">
      <w:pPr>
        <w:pStyle w:val="BodyText"/>
        <w:spacing w:before="5"/>
        <w:rPr>
          <w:sz w:val="28"/>
        </w:rPr>
      </w:pPr>
    </w:p>
    <w:p w14:paraId="71FB8669" w14:textId="77777777" w:rsidR="00CB0743" w:rsidRDefault="00FA0129">
      <w:pPr>
        <w:pStyle w:val="Heading4"/>
      </w:pPr>
      <w:bookmarkStart w:id="29" w:name="Full_Accrual"/>
      <w:bookmarkEnd w:id="29"/>
      <w:r>
        <w:t>FULL</w:t>
      </w:r>
      <w:r>
        <w:rPr>
          <w:spacing w:val="-13"/>
        </w:rPr>
        <w:t xml:space="preserve"> </w:t>
      </w:r>
      <w:r>
        <w:t>ACCRUAL</w:t>
      </w:r>
    </w:p>
    <w:p w14:paraId="71FB866A" w14:textId="77777777" w:rsidR="00CB0743" w:rsidRDefault="00FA0129">
      <w:pPr>
        <w:pStyle w:val="BodyText"/>
        <w:spacing w:before="40" w:line="276" w:lineRule="auto"/>
        <w:ind w:left="240" w:right="280"/>
      </w:pPr>
      <w:r>
        <w:t>Proprietary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transactions,</w:t>
      </w:r>
      <w:r>
        <w:rPr>
          <w:spacing w:val="-1"/>
        </w:rPr>
        <w:t xml:space="preserve"> </w:t>
      </w:r>
      <w:r>
        <w:t>events,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interfund</w:t>
      </w:r>
      <w:r>
        <w:rPr>
          <w:spacing w:val="-3"/>
        </w:rPr>
        <w:t xml:space="preserve"> </w:t>
      </w:r>
      <w:r>
        <w:t>activities</w:t>
      </w:r>
      <w:r>
        <w:rPr>
          <w:spacing w:val="-58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(earned),</w:t>
      </w:r>
      <w:r>
        <w:rPr>
          <w:spacing w:val="-1"/>
        </w:rPr>
        <w:t xml:space="preserve"> </w:t>
      </w:r>
      <w:r>
        <w:t>regardless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flows (availability).</w:t>
      </w:r>
    </w:p>
    <w:p w14:paraId="71FB866B" w14:textId="77777777" w:rsidR="00CB0743" w:rsidRDefault="00CB0743">
      <w:pPr>
        <w:pStyle w:val="BodyText"/>
        <w:spacing w:before="2"/>
        <w:rPr>
          <w:sz w:val="25"/>
        </w:rPr>
      </w:pPr>
    </w:p>
    <w:p w14:paraId="71FB866C" w14:textId="77777777" w:rsidR="00CB0743" w:rsidRDefault="00FA0129">
      <w:pPr>
        <w:pStyle w:val="Heading4"/>
      </w:pPr>
      <w:bookmarkStart w:id="30" w:name="Fund_balance"/>
      <w:bookmarkEnd w:id="30"/>
      <w:r>
        <w:t>FUND</w:t>
      </w:r>
      <w:r>
        <w:rPr>
          <w:spacing w:val="-12"/>
        </w:rPr>
        <w:t xml:space="preserve"> </w:t>
      </w:r>
      <w:r>
        <w:t>BALANCE</w:t>
      </w:r>
    </w:p>
    <w:p w14:paraId="71FB866D" w14:textId="77777777" w:rsidR="00CB0743" w:rsidRDefault="00FA0129">
      <w:pPr>
        <w:pStyle w:val="BodyText"/>
        <w:spacing w:before="40"/>
        <w:ind w:left="240"/>
      </w:pPr>
      <w:r>
        <w:t>See</w:t>
      </w:r>
      <w:r>
        <w:rPr>
          <w:spacing w:val="-2"/>
        </w:rPr>
        <w:t xml:space="preserve"> </w:t>
      </w:r>
      <w:r>
        <w:t>Equity.</w:t>
      </w:r>
    </w:p>
    <w:p w14:paraId="71FB866E" w14:textId="77777777" w:rsidR="00CB0743" w:rsidRDefault="00CB0743">
      <w:pPr>
        <w:pStyle w:val="BodyText"/>
        <w:spacing w:before="5"/>
        <w:rPr>
          <w:sz w:val="28"/>
        </w:rPr>
      </w:pPr>
    </w:p>
    <w:p w14:paraId="71FB866F" w14:textId="77777777" w:rsidR="00CB0743" w:rsidRDefault="00FA0129">
      <w:pPr>
        <w:pStyle w:val="Heading4"/>
        <w:spacing w:before="1"/>
      </w:pPr>
      <w:bookmarkStart w:id="31" w:name="Fund_equity"/>
      <w:bookmarkEnd w:id="31"/>
      <w:r>
        <w:t>FUND</w:t>
      </w:r>
      <w:r>
        <w:rPr>
          <w:spacing w:val="-2"/>
        </w:rPr>
        <w:t xml:space="preserve"> </w:t>
      </w:r>
      <w:r>
        <w:t>EQUITY</w:t>
      </w:r>
    </w:p>
    <w:p w14:paraId="71FB8670" w14:textId="77777777" w:rsidR="00CB0743" w:rsidRDefault="00FA0129">
      <w:pPr>
        <w:pStyle w:val="BodyText"/>
        <w:spacing w:before="37"/>
        <w:ind w:left="240"/>
      </w:pPr>
      <w:r>
        <w:t>See</w:t>
      </w:r>
      <w:r>
        <w:rPr>
          <w:spacing w:val="-2"/>
        </w:rPr>
        <w:t xml:space="preserve"> </w:t>
      </w:r>
      <w:r>
        <w:t>Equity.</w:t>
      </w:r>
    </w:p>
    <w:p w14:paraId="71FB8671" w14:textId="77777777" w:rsidR="00CB0743" w:rsidRDefault="00CB0743">
      <w:pPr>
        <w:pStyle w:val="BodyText"/>
        <w:spacing w:before="8"/>
        <w:rPr>
          <w:sz w:val="28"/>
        </w:rPr>
      </w:pPr>
    </w:p>
    <w:p w14:paraId="71FB8672" w14:textId="77777777" w:rsidR="00CB0743" w:rsidRDefault="00FA0129">
      <w:pPr>
        <w:pStyle w:val="Heading4"/>
      </w:pPr>
      <w:bookmarkStart w:id="32" w:name="Grant"/>
      <w:bookmarkEnd w:id="32"/>
      <w:r>
        <w:t>GRANT</w:t>
      </w:r>
    </w:p>
    <w:p w14:paraId="71FB8673" w14:textId="77777777" w:rsidR="00CB0743" w:rsidRDefault="00FA0129">
      <w:pPr>
        <w:pStyle w:val="BodyText"/>
        <w:spacing w:before="37"/>
        <w:ind w:left="240"/>
      </w:pPr>
      <w:r>
        <w:t>A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programmatic purpose.</w:t>
      </w:r>
    </w:p>
    <w:p w14:paraId="71FB8674" w14:textId="77777777" w:rsidR="00CB0743" w:rsidRDefault="00CB0743">
      <w:pPr>
        <w:pStyle w:val="BodyText"/>
        <w:spacing w:before="6"/>
        <w:rPr>
          <w:sz w:val="28"/>
        </w:rPr>
      </w:pPr>
    </w:p>
    <w:p w14:paraId="71FB8675" w14:textId="77777777" w:rsidR="00CB0743" w:rsidRDefault="00FA0129">
      <w:pPr>
        <w:pStyle w:val="Heading4"/>
      </w:pPr>
      <w:r>
        <w:t>INVESTMENTS</w:t>
      </w:r>
    </w:p>
    <w:p w14:paraId="71FB8676" w14:textId="77777777" w:rsidR="00CB0743" w:rsidRDefault="00FA0129">
      <w:pPr>
        <w:pStyle w:val="BodyText"/>
        <w:spacing w:before="40" w:line="276" w:lineRule="auto"/>
        <w:ind w:left="240" w:right="280" w:hanging="1"/>
      </w:pPr>
      <w:r>
        <w:t>A security or other asset that (a) the City holds, primarily for the purpose of obtaining income or profit</w:t>
      </w:r>
      <w:r>
        <w:rPr>
          <w:spacing w:val="1"/>
        </w:rPr>
        <w:t xml:space="preserve"> </w:t>
      </w:r>
      <w:r>
        <w:t>and (b) has a present service capacity based solely on its ability to generate cash or to be sold to</w:t>
      </w:r>
      <w:r>
        <w:rPr>
          <w:spacing w:val="1"/>
        </w:rPr>
        <w:t xml:space="preserve"> </w:t>
      </w:r>
      <w:r>
        <w:t>generate</w:t>
      </w:r>
      <w:r>
        <w:rPr>
          <w:spacing w:val="-5"/>
        </w:rPr>
        <w:t xml:space="preserve"> </w:t>
      </w:r>
      <w:r>
        <w:t>cash.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acquired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investment.</w:t>
      </w:r>
    </w:p>
    <w:p w14:paraId="71FB8677" w14:textId="77777777" w:rsidR="00CB0743" w:rsidRDefault="00CB0743">
      <w:pPr>
        <w:pStyle w:val="BodyText"/>
        <w:spacing w:before="1"/>
        <w:rPr>
          <w:sz w:val="25"/>
        </w:rPr>
      </w:pPr>
    </w:p>
    <w:p w14:paraId="71FB8678" w14:textId="77777777" w:rsidR="00CB0743" w:rsidRDefault="00FA0129">
      <w:pPr>
        <w:pStyle w:val="Heading4"/>
      </w:pPr>
      <w:bookmarkStart w:id="33" w:name="Local_Government_Investment_Pool"/>
      <w:bookmarkEnd w:id="33"/>
      <w:commentRangeStart w:id="34"/>
      <w:r>
        <w:t>LOCAL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POOL</w:t>
      </w:r>
    </w:p>
    <w:p w14:paraId="71FB8679" w14:textId="70EC73DF" w:rsidR="00CB0743" w:rsidRDefault="00FA0129">
      <w:pPr>
        <w:pStyle w:val="BodyText"/>
        <w:spacing w:before="40" w:line="276" w:lineRule="auto"/>
        <w:ind w:left="240" w:right="280" w:hanging="1"/>
      </w:pPr>
      <w:r>
        <w:t>The</w:t>
      </w:r>
      <w:r>
        <w:rPr>
          <w:spacing w:val="-4"/>
        </w:rPr>
        <w:t xml:space="preserve"> </w:t>
      </w:r>
      <w:r w:rsidR="00D478DE">
        <w:t>city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investments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 investment</w:t>
      </w:r>
      <w:r>
        <w:rPr>
          <w:spacing w:val="-5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(LGIP).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LGIP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</w:t>
      </w:r>
      <w:r>
        <w:rPr>
          <w:spacing w:val="-58"/>
        </w:rPr>
        <w:t xml:space="preserve"> </w:t>
      </w:r>
      <w:r>
        <w:t>of the State Investment Fund (SIF</w:t>
      </w:r>
      <w:r w:rsidR="009D02C0">
        <w:t>)</w:t>
      </w:r>
      <w:r>
        <w:t xml:space="preserve"> and is managed by the Investment Board. The</w:t>
      </w:r>
      <w:r>
        <w:rPr>
          <w:spacing w:val="1"/>
        </w:rPr>
        <w:t xml:space="preserve"> </w:t>
      </w:r>
      <w:r>
        <w:t>SIF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t>Commission, but operates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statutory</w:t>
      </w:r>
    </w:p>
    <w:p w14:paraId="71FB867B" w14:textId="06D6D01C" w:rsidR="00CB0743" w:rsidRDefault="00F6784C">
      <w:pPr>
        <w:pStyle w:val="BodyText"/>
        <w:spacing w:before="77" w:line="276" w:lineRule="auto"/>
        <w:ind w:left="240" w:right="444"/>
      </w:pPr>
      <w:r>
        <w:lastRenderedPageBreak/>
        <w:t>a</w:t>
      </w:r>
      <w:r w:rsidR="00FA0129">
        <w:t xml:space="preserve">uthority of </w:t>
      </w:r>
      <w:r w:rsidR="003B0EF0">
        <w:t xml:space="preserve">state </w:t>
      </w:r>
      <w:r w:rsidR="00FA0129">
        <w:t>Chapter 25. The SIF reports the fair value of its underlying assets annually.</w:t>
      </w:r>
      <w:r w:rsidR="00FA0129">
        <w:rPr>
          <w:spacing w:val="1"/>
        </w:rPr>
        <w:t xml:space="preserve"> </w:t>
      </w:r>
      <w:r w:rsidR="00FA0129">
        <w:t>Participants</w:t>
      </w:r>
      <w:r w:rsidR="00FA0129">
        <w:rPr>
          <w:spacing w:val="-4"/>
        </w:rPr>
        <w:t xml:space="preserve"> </w:t>
      </w:r>
      <w:r w:rsidR="00FA0129">
        <w:t>in</w:t>
      </w:r>
      <w:r w:rsidR="00FA0129">
        <w:rPr>
          <w:spacing w:val="-2"/>
        </w:rPr>
        <w:t xml:space="preserve"> </w:t>
      </w:r>
      <w:r w:rsidR="00FA0129">
        <w:t>the</w:t>
      </w:r>
      <w:r w:rsidR="00FA0129">
        <w:rPr>
          <w:spacing w:val="-3"/>
        </w:rPr>
        <w:t xml:space="preserve"> </w:t>
      </w:r>
      <w:r w:rsidR="00FA0129">
        <w:t>LGIP</w:t>
      </w:r>
      <w:r w:rsidR="00FA0129">
        <w:rPr>
          <w:spacing w:val="-4"/>
        </w:rPr>
        <w:t xml:space="preserve"> </w:t>
      </w:r>
      <w:r w:rsidR="00FA0129">
        <w:t>have</w:t>
      </w:r>
      <w:r w:rsidR="00FA0129">
        <w:rPr>
          <w:spacing w:val="-2"/>
        </w:rPr>
        <w:t xml:space="preserve"> </w:t>
      </w:r>
      <w:r w:rsidR="00FA0129">
        <w:t>the</w:t>
      </w:r>
      <w:r w:rsidR="00FA0129">
        <w:rPr>
          <w:spacing w:val="-1"/>
        </w:rPr>
        <w:t xml:space="preserve"> </w:t>
      </w:r>
      <w:r w:rsidR="00FA0129">
        <w:t>right</w:t>
      </w:r>
      <w:r w:rsidR="00FA0129">
        <w:rPr>
          <w:spacing w:val="-5"/>
        </w:rPr>
        <w:t xml:space="preserve"> </w:t>
      </w:r>
      <w:r w:rsidR="00FA0129">
        <w:t>to</w:t>
      </w:r>
      <w:r w:rsidR="00FA0129">
        <w:rPr>
          <w:spacing w:val="-2"/>
        </w:rPr>
        <w:t xml:space="preserve"> </w:t>
      </w:r>
      <w:r w:rsidR="00FA0129">
        <w:t>withdraw</w:t>
      </w:r>
      <w:r w:rsidR="00FA0129">
        <w:rPr>
          <w:spacing w:val="-4"/>
        </w:rPr>
        <w:t xml:space="preserve"> </w:t>
      </w:r>
      <w:r w:rsidR="00FA0129">
        <w:t>their</w:t>
      </w:r>
      <w:r w:rsidR="00FA0129">
        <w:rPr>
          <w:spacing w:val="-3"/>
        </w:rPr>
        <w:t xml:space="preserve"> </w:t>
      </w:r>
      <w:r w:rsidR="00FA0129">
        <w:t>funds</w:t>
      </w:r>
      <w:r w:rsidR="00FA0129">
        <w:rPr>
          <w:spacing w:val="-3"/>
        </w:rPr>
        <w:t xml:space="preserve"> </w:t>
      </w:r>
      <w:r w:rsidR="00FA0129">
        <w:t>in</w:t>
      </w:r>
      <w:r w:rsidR="00FA0129">
        <w:rPr>
          <w:spacing w:val="-2"/>
        </w:rPr>
        <w:t xml:space="preserve"> </w:t>
      </w:r>
      <w:r w:rsidR="00FA0129">
        <w:t>total</w:t>
      </w:r>
      <w:r w:rsidR="00FA0129">
        <w:rPr>
          <w:spacing w:val="-2"/>
        </w:rPr>
        <w:t xml:space="preserve"> </w:t>
      </w:r>
      <w:r w:rsidR="00FA0129">
        <w:t>on</w:t>
      </w:r>
      <w:r w:rsidR="00FA0129">
        <w:rPr>
          <w:spacing w:val="-3"/>
        </w:rPr>
        <w:t xml:space="preserve"> </w:t>
      </w:r>
      <w:r w:rsidR="00FA0129">
        <w:t>one</w:t>
      </w:r>
      <w:r w:rsidR="00FA0129">
        <w:rPr>
          <w:spacing w:val="-2"/>
        </w:rPr>
        <w:t xml:space="preserve"> </w:t>
      </w:r>
      <w:r w:rsidR="00FA0129">
        <w:t>day's</w:t>
      </w:r>
      <w:r w:rsidR="00FA0129">
        <w:rPr>
          <w:spacing w:val="-1"/>
        </w:rPr>
        <w:t xml:space="preserve"> </w:t>
      </w:r>
      <w:r w:rsidR="00FA0129">
        <w:t>notice.</w:t>
      </w:r>
      <w:r w:rsidR="00FA0129">
        <w:rPr>
          <w:spacing w:val="1"/>
        </w:rPr>
        <w:t xml:space="preserve"> </w:t>
      </w:r>
      <w:r w:rsidR="00FA0129">
        <w:t>City</w:t>
      </w:r>
      <w:r w:rsidR="00FA0129">
        <w:rPr>
          <w:spacing w:val="-4"/>
        </w:rPr>
        <w:t xml:space="preserve"> </w:t>
      </w:r>
      <w:r w:rsidR="00FA0129">
        <w:t>funds</w:t>
      </w:r>
      <w:r w:rsidR="00FA0129">
        <w:rPr>
          <w:spacing w:val="-58"/>
        </w:rPr>
        <w:t xml:space="preserve"> </w:t>
      </w:r>
      <w:r w:rsidR="00FA0129">
        <w:t>are</w:t>
      </w:r>
      <w:r w:rsidR="00FA0129">
        <w:rPr>
          <w:spacing w:val="-3"/>
        </w:rPr>
        <w:t xml:space="preserve"> </w:t>
      </w:r>
      <w:r w:rsidR="00FA0129">
        <w:t>reported at fair</w:t>
      </w:r>
      <w:r w:rsidR="00FA0129">
        <w:rPr>
          <w:spacing w:val="2"/>
        </w:rPr>
        <w:t xml:space="preserve"> </w:t>
      </w:r>
      <w:r w:rsidR="00FA0129">
        <w:t>value.</w:t>
      </w:r>
      <w:commentRangeEnd w:id="34"/>
      <w:r>
        <w:rPr>
          <w:rStyle w:val="CommentReference"/>
        </w:rPr>
        <w:commentReference w:id="34"/>
      </w:r>
    </w:p>
    <w:p w14:paraId="71FB867C" w14:textId="77777777" w:rsidR="00CB0743" w:rsidRDefault="00CB0743">
      <w:pPr>
        <w:pStyle w:val="BodyText"/>
        <w:spacing w:before="4"/>
        <w:rPr>
          <w:sz w:val="25"/>
        </w:rPr>
      </w:pPr>
    </w:p>
    <w:p w14:paraId="71FB867D" w14:textId="77777777" w:rsidR="00CB0743" w:rsidRDefault="00FA0129">
      <w:pPr>
        <w:pStyle w:val="Heading4"/>
      </w:pPr>
      <w:bookmarkStart w:id="35" w:name="Modified_Accrual"/>
      <w:bookmarkEnd w:id="35"/>
      <w:r>
        <w:t>MODIFIED</w:t>
      </w:r>
      <w:r>
        <w:rPr>
          <w:spacing w:val="-10"/>
        </w:rPr>
        <w:t xml:space="preserve"> </w:t>
      </w:r>
      <w:r>
        <w:t>ACCRUAL</w:t>
      </w:r>
    </w:p>
    <w:p w14:paraId="71FB867E" w14:textId="77777777" w:rsidR="00CB0743" w:rsidRDefault="00FA0129">
      <w:pPr>
        <w:pStyle w:val="BodyText"/>
        <w:spacing w:before="37" w:line="276" w:lineRule="auto"/>
        <w:ind w:left="240" w:right="467"/>
      </w:pPr>
      <w:r>
        <w:t>Governmental funds recognize revenue in the accounting period in which they become susceptible to</w:t>
      </w:r>
      <w:r>
        <w:rPr>
          <w:spacing w:val="-60"/>
        </w:rPr>
        <w:t xml:space="preserve"> </w:t>
      </w:r>
      <w:r>
        <w:t>accrual. “Susceptible to accrual” means that revenues are both measurable and available to finance</w:t>
      </w:r>
      <w:r>
        <w:rPr>
          <w:spacing w:val="1"/>
        </w:rPr>
        <w:t xml:space="preserve"> </w:t>
      </w:r>
      <w:r>
        <w:t>expenditures of the fiscal period. Financial resources are available only to the extent that they are</w:t>
      </w:r>
      <w:r>
        <w:rPr>
          <w:spacing w:val="1"/>
        </w:rPr>
        <w:t xml:space="preserve"> </w:t>
      </w:r>
      <w:r>
        <w:t>collectible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 period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thereafter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period.</w:t>
      </w:r>
    </w:p>
    <w:p w14:paraId="71FB867F" w14:textId="77777777" w:rsidR="00CB0743" w:rsidRDefault="00FA0129">
      <w:pPr>
        <w:pStyle w:val="BodyText"/>
        <w:ind w:left="240"/>
      </w:pPr>
      <w:r>
        <w:t>The</w:t>
      </w:r>
      <w:r>
        <w:rPr>
          <w:spacing w:val="-5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days.</w:t>
      </w:r>
    </w:p>
    <w:p w14:paraId="71FB8680" w14:textId="77777777" w:rsidR="00CB0743" w:rsidRDefault="00CB0743">
      <w:pPr>
        <w:pStyle w:val="BodyText"/>
        <w:spacing w:before="6"/>
        <w:rPr>
          <w:sz w:val="28"/>
        </w:rPr>
      </w:pPr>
    </w:p>
    <w:p w14:paraId="71FB8681" w14:textId="77777777" w:rsidR="00CB0743" w:rsidRDefault="00FA0129">
      <w:pPr>
        <w:pStyle w:val="Heading4"/>
      </w:pPr>
      <w:bookmarkStart w:id="36" w:name="Net_position"/>
      <w:bookmarkEnd w:id="36"/>
      <w:r>
        <w:t>NET</w:t>
      </w:r>
      <w:r>
        <w:rPr>
          <w:spacing w:val="2"/>
        </w:rPr>
        <w:t xml:space="preserve"> </w:t>
      </w:r>
      <w:r>
        <w:t>POSITION</w:t>
      </w:r>
    </w:p>
    <w:p w14:paraId="71FB8682" w14:textId="77777777" w:rsidR="00CB0743" w:rsidRDefault="00FA0129">
      <w:pPr>
        <w:pStyle w:val="BodyText"/>
        <w:spacing w:before="40"/>
        <w:ind w:left="240"/>
      </w:pPr>
      <w:r>
        <w:t>See</w:t>
      </w:r>
      <w:r>
        <w:rPr>
          <w:spacing w:val="-2"/>
        </w:rPr>
        <w:t xml:space="preserve"> </w:t>
      </w:r>
      <w:r>
        <w:t>Equity.</w:t>
      </w:r>
    </w:p>
    <w:p w14:paraId="71FB8683" w14:textId="77777777" w:rsidR="00CB0743" w:rsidRDefault="00CB0743">
      <w:pPr>
        <w:pStyle w:val="BodyText"/>
        <w:spacing w:before="5"/>
        <w:rPr>
          <w:sz w:val="28"/>
        </w:rPr>
      </w:pPr>
    </w:p>
    <w:p w14:paraId="71FB8684" w14:textId="77777777" w:rsidR="00CB0743" w:rsidRDefault="00FA0129">
      <w:pPr>
        <w:pStyle w:val="Heading4"/>
        <w:spacing w:before="1"/>
        <w:ind w:left="239"/>
      </w:pPr>
      <w:bookmarkStart w:id="37" w:name="Non-exchange_transaction"/>
      <w:bookmarkEnd w:id="37"/>
      <w:r>
        <w:t>NON-EXCHANGE</w:t>
      </w:r>
      <w:r>
        <w:rPr>
          <w:spacing w:val="-11"/>
        </w:rPr>
        <w:t xml:space="preserve"> </w:t>
      </w:r>
      <w:r>
        <w:t>TRANSACTION</w:t>
      </w:r>
    </w:p>
    <w:p w14:paraId="71FB8685" w14:textId="77777777" w:rsidR="00CB0743" w:rsidRDefault="00FA0129">
      <w:pPr>
        <w:pStyle w:val="BodyText"/>
        <w:spacing w:before="37" w:line="278" w:lineRule="auto"/>
        <w:ind w:left="239" w:right="590"/>
      </w:pPr>
      <w:r>
        <w:t>A</w:t>
      </w:r>
      <w:r>
        <w:rPr>
          <w:spacing w:val="-3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receiving or</w:t>
      </w:r>
      <w:r>
        <w:rPr>
          <w:spacing w:val="-6"/>
        </w:rPr>
        <w:t xml:space="preserve"> </w:t>
      </w:r>
      <w:r>
        <w:t>giving equal</w:t>
      </w:r>
      <w:r>
        <w:rPr>
          <w:spacing w:val="-3"/>
        </w:rPr>
        <w:t xml:space="preserve"> </w:t>
      </w:r>
      <w:r>
        <w:t>value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return.</w:t>
      </w:r>
    </w:p>
    <w:p w14:paraId="71FB8686" w14:textId="77777777" w:rsidR="00CB0743" w:rsidRDefault="00CB0743">
      <w:pPr>
        <w:pStyle w:val="BodyText"/>
        <w:spacing w:before="10"/>
        <w:rPr>
          <w:sz w:val="24"/>
        </w:rPr>
      </w:pPr>
    </w:p>
    <w:p w14:paraId="71FB8687" w14:textId="77777777" w:rsidR="00CB0743" w:rsidRDefault="00FA0129">
      <w:pPr>
        <w:pStyle w:val="Heading4"/>
        <w:spacing w:before="1"/>
        <w:ind w:left="239"/>
      </w:pPr>
      <w:bookmarkStart w:id="38" w:name="Nonreciprocal_Transfer"/>
      <w:bookmarkEnd w:id="38"/>
      <w:r>
        <w:t>NONRECIPROCAL</w:t>
      </w:r>
      <w:r>
        <w:rPr>
          <w:spacing w:val="-15"/>
        </w:rPr>
        <w:t xml:space="preserve"> </w:t>
      </w:r>
      <w:r>
        <w:t>TRANSFER</w:t>
      </w:r>
    </w:p>
    <w:p w14:paraId="71FB8688" w14:textId="59A9C17E" w:rsidR="00CB0743" w:rsidRDefault="00FA0129">
      <w:pPr>
        <w:pStyle w:val="BodyText"/>
        <w:spacing w:before="37" w:line="276" w:lineRule="auto"/>
        <w:ind w:left="240" w:right="280"/>
      </w:pPr>
      <w:r>
        <w:t>A</w:t>
      </w:r>
      <w:r>
        <w:rPr>
          <w:spacing w:val="-3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or entity</w:t>
      </w:r>
      <w:r>
        <w:rPr>
          <w:spacing w:val="-5"/>
        </w:rPr>
        <w:t xml:space="preserve"> </w:t>
      </w:r>
      <w:r>
        <w:t>incurs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or transfers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to</w:t>
      </w:r>
      <w:r w:rsidR="002D23E2">
        <w:t xml:space="preserve"> </w:t>
      </w:r>
      <w:r w:rsidR="006017DC">
        <w:t xml:space="preserve">the </w:t>
      </w:r>
      <w:r w:rsidR="006017DC">
        <w:rPr>
          <w:spacing w:val="-5"/>
        </w:rPr>
        <w:t>City</w:t>
      </w:r>
      <w:r>
        <w:rPr>
          <w:spacing w:val="-4"/>
        </w:rPr>
        <w:t xml:space="preserve"> </w:t>
      </w:r>
      <w:r w:rsidR="006017DC">
        <w:rPr>
          <w:spacing w:val="-4"/>
        </w:rPr>
        <w:t xml:space="preserve"> </w:t>
      </w:r>
      <w:r>
        <w:rPr>
          <w:spacing w:val="-58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receiving</w:t>
      </w:r>
      <w:r>
        <w:rPr>
          <w:spacing w:val="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in exchange.</w:t>
      </w:r>
    </w:p>
    <w:p w14:paraId="71FB8689" w14:textId="77777777" w:rsidR="00CB0743" w:rsidRDefault="00CB0743">
      <w:pPr>
        <w:pStyle w:val="BodyText"/>
        <w:spacing w:before="4"/>
        <w:rPr>
          <w:sz w:val="25"/>
        </w:rPr>
      </w:pPr>
    </w:p>
    <w:p w14:paraId="71FB868A" w14:textId="77777777" w:rsidR="00CB0743" w:rsidRDefault="00FA0129">
      <w:pPr>
        <w:pStyle w:val="Heading4"/>
      </w:pPr>
      <w:bookmarkStart w:id="39" w:name="Promise_to_Give"/>
      <w:bookmarkEnd w:id="39"/>
      <w:r>
        <w:t>PROMISE TO</w:t>
      </w:r>
      <w:r>
        <w:rPr>
          <w:spacing w:val="-2"/>
        </w:rPr>
        <w:t xml:space="preserve"> </w:t>
      </w:r>
      <w:r>
        <w:t>GIVE</w:t>
      </w:r>
    </w:p>
    <w:p w14:paraId="71FB868B" w14:textId="77777777" w:rsidR="00CB0743" w:rsidRDefault="00FA0129">
      <w:pPr>
        <w:pStyle w:val="BodyText"/>
        <w:spacing w:before="37"/>
        <w:ind w:left="240"/>
      </w:pP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assets.</w:t>
      </w:r>
    </w:p>
    <w:p w14:paraId="71FB868C" w14:textId="77777777" w:rsidR="00CB0743" w:rsidRDefault="00CB0743">
      <w:pPr>
        <w:pStyle w:val="BodyText"/>
        <w:spacing w:before="6"/>
        <w:rPr>
          <w:sz w:val="28"/>
        </w:rPr>
      </w:pPr>
    </w:p>
    <w:p w14:paraId="71FB868D" w14:textId="77777777" w:rsidR="00CB0743" w:rsidRDefault="00FA0129">
      <w:pPr>
        <w:pStyle w:val="Heading4"/>
      </w:pPr>
      <w:bookmarkStart w:id="40" w:name="Quotes"/>
      <w:bookmarkEnd w:id="40"/>
      <w:r>
        <w:t>QUOTES</w:t>
      </w:r>
    </w:p>
    <w:p w14:paraId="71FB868E" w14:textId="77777777" w:rsidR="00CB0743" w:rsidRDefault="00FA0129">
      <w:pPr>
        <w:pStyle w:val="BodyText"/>
        <w:spacing w:before="40" w:line="276" w:lineRule="auto"/>
        <w:ind w:left="240" w:right="345" w:hanging="1"/>
      </w:pPr>
      <w:r>
        <w:t>Informal</w:t>
      </w:r>
      <w:r>
        <w:rPr>
          <w:spacing w:val="-5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City’s</w:t>
      </w:r>
      <w:r>
        <w:rPr>
          <w:spacing w:val="-1"/>
        </w:rPr>
        <w:t xml:space="preserve"> </w:t>
      </w:r>
      <w:r>
        <w:t>solicitation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services.</w:t>
      </w:r>
      <w:r>
        <w:rPr>
          <w:spacing w:val="57"/>
        </w:rPr>
        <w:t xml:space="preserve"> </w:t>
      </w:r>
      <w:r>
        <w:t>Quotes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written or verbal and are estimates of the price of a good or service.</w:t>
      </w:r>
      <w:r>
        <w:rPr>
          <w:spacing w:val="1"/>
        </w:rPr>
        <w:t xml:space="preserve"> </w:t>
      </w:r>
      <w:r>
        <w:t>Quotes may be requested</w:t>
      </w:r>
      <w:r>
        <w:rPr>
          <w:spacing w:val="1"/>
        </w:rPr>
        <w:t xml:space="preserve"> </w:t>
      </w:r>
      <w:r>
        <w:t>formally, such as a written memo to vendors, or informally, such as by phone.</w:t>
      </w:r>
      <w:r>
        <w:rPr>
          <w:spacing w:val="1"/>
        </w:rPr>
        <w:t xml:space="preserve"> </w:t>
      </w:r>
      <w:r>
        <w:t>Prices and specification</w:t>
      </w:r>
      <w:r>
        <w:rPr>
          <w:spacing w:val="-5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binding.</w:t>
      </w:r>
    </w:p>
    <w:p w14:paraId="71FB868F" w14:textId="77777777" w:rsidR="00CB0743" w:rsidRDefault="00CB0743">
      <w:pPr>
        <w:pStyle w:val="BodyText"/>
        <w:spacing w:before="3"/>
        <w:rPr>
          <w:sz w:val="25"/>
        </w:rPr>
      </w:pPr>
    </w:p>
    <w:p w14:paraId="71FB8690" w14:textId="77777777" w:rsidR="00CB0743" w:rsidRDefault="00FA0129">
      <w:pPr>
        <w:pStyle w:val="Heading4"/>
      </w:pPr>
      <w:bookmarkStart w:id="41" w:name="Request_for_Bid_(RFB)"/>
      <w:bookmarkEnd w:id="41"/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(RFB)</w:t>
      </w:r>
    </w:p>
    <w:p w14:paraId="71FB8691" w14:textId="77777777" w:rsidR="00CB0743" w:rsidRDefault="00FA0129">
      <w:pPr>
        <w:pStyle w:val="BodyText"/>
        <w:spacing w:before="37" w:line="276" w:lineRule="auto"/>
        <w:ind w:left="240" w:right="280" w:hanging="1"/>
      </w:pPr>
      <w:r>
        <w:t>Formal request by the City for prices of goods or services.</w:t>
      </w:r>
      <w:r>
        <w:rPr>
          <w:spacing w:val="1"/>
        </w:rPr>
        <w:t xml:space="preserve"> </w:t>
      </w:r>
      <w:r>
        <w:t>RFB’s have very specific requirements as to</w:t>
      </w:r>
      <w:r>
        <w:rPr>
          <w:spacing w:val="-59"/>
        </w:rPr>
        <w:t xml:space="preserve"> </w:t>
      </w:r>
      <w:r>
        <w:t>the information the vendors must provide, such as product features, duties to be performed by the</w:t>
      </w:r>
      <w:r>
        <w:rPr>
          <w:spacing w:val="1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pricing.</w:t>
      </w:r>
      <w:r>
        <w:rPr>
          <w:spacing w:val="56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lowest</w:t>
      </w:r>
      <w:r>
        <w:rPr>
          <w:spacing w:val="-1"/>
        </w:rPr>
        <w:t xml:space="preserve"> </w:t>
      </w:r>
      <w:r>
        <w:t>responsive/responsible</w:t>
      </w:r>
      <w:r>
        <w:rPr>
          <w:spacing w:val="-3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received.</w:t>
      </w:r>
    </w:p>
    <w:p w14:paraId="71FB8692" w14:textId="77777777" w:rsidR="00CB0743" w:rsidRDefault="00CB0743">
      <w:pPr>
        <w:pStyle w:val="BodyText"/>
        <w:spacing w:before="4"/>
        <w:rPr>
          <w:sz w:val="25"/>
        </w:rPr>
      </w:pPr>
    </w:p>
    <w:p w14:paraId="71FB8693" w14:textId="77777777" w:rsidR="00CB0743" w:rsidRDefault="00FA0129">
      <w:pPr>
        <w:pStyle w:val="Heading4"/>
      </w:pPr>
      <w:bookmarkStart w:id="42" w:name="Request_for_Information_(RFI)"/>
      <w:bookmarkEnd w:id="42"/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(RFI)</w:t>
      </w:r>
    </w:p>
    <w:p w14:paraId="71FB8694" w14:textId="2DEBFEC0" w:rsidR="00CB0743" w:rsidRDefault="00FA0129">
      <w:pPr>
        <w:pStyle w:val="BodyText"/>
        <w:spacing w:before="37" w:line="276" w:lineRule="auto"/>
        <w:ind w:left="240" w:right="280"/>
        <w:jc w:val="both"/>
      </w:pPr>
      <w:r>
        <w:t>RFI’s can be prepared at any time, and do not result in a legally binding document or award. They 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narrow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define</w:t>
      </w:r>
      <w:r>
        <w:rPr>
          <w:spacing w:val="-4"/>
        </w:rPr>
        <w:t xml:space="preserve"> </w:t>
      </w:r>
      <w:r w:rsidR="005F205F">
        <w:t>parameters and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narrow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vendors or</w:t>
      </w:r>
      <w:r>
        <w:rPr>
          <w:spacing w:val="2"/>
        </w:rPr>
        <w:t xml:space="preserve"> </w:t>
      </w:r>
      <w:r>
        <w:t>prequalify</w:t>
      </w:r>
      <w:r>
        <w:rPr>
          <w:spacing w:val="-1"/>
        </w:rPr>
        <w:t xml:space="preserve"> </w:t>
      </w:r>
      <w:r>
        <w:t>vendors,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proposal projects.</w:t>
      </w:r>
    </w:p>
    <w:p w14:paraId="71FB8695" w14:textId="77777777" w:rsidR="00CB0743" w:rsidRDefault="00CB0743">
      <w:pPr>
        <w:pStyle w:val="BodyText"/>
        <w:spacing w:before="4"/>
        <w:rPr>
          <w:sz w:val="25"/>
        </w:rPr>
      </w:pPr>
    </w:p>
    <w:p w14:paraId="71FB8696" w14:textId="77777777" w:rsidR="00CB0743" w:rsidRDefault="00FA0129">
      <w:pPr>
        <w:pStyle w:val="Heading4"/>
      </w:pPr>
      <w:bookmarkStart w:id="43" w:name="Request_for_Proposal_(RFP)"/>
      <w:bookmarkEnd w:id="43"/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(RFP)</w:t>
      </w:r>
    </w:p>
    <w:p w14:paraId="71FB8697" w14:textId="77777777" w:rsidR="00CB0743" w:rsidRDefault="00FA0129">
      <w:pPr>
        <w:pStyle w:val="BodyText"/>
        <w:spacing w:before="37" w:line="276" w:lineRule="auto"/>
        <w:ind w:left="240" w:right="280"/>
      </w:pPr>
      <w:r>
        <w:t>Formal request by the City for prices of goods or services.</w:t>
      </w:r>
      <w:r>
        <w:rPr>
          <w:spacing w:val="1"/>
        </w:rPr>
        <w:t xml:space="preserve"> </w:t>
      </w:r>
      <w:r>
        <w:t>RFP’s have very specific requirements as to</w:t>
      </w:r>
      <w:r>
        <w:rPr>
          <w:spacing w:val="-59"/>
        </w:rPr>
        <w:t xml:space="preserve"> </w:t>
      </w:r>
      <w:r>
        <w:t>the information the vendors must provide, such as product features, duties to be performed by the</w:t>
      </w:r>
      <w:r>
        <w:rPr>
          <w:spacing w:val="1"/>
        </w:rPr>
        <w:t xml:space="preserve"> </w:t>
      </w:r>
      <w:r>
        <w:t>vendor and pricing.</w:t>
      </w:r>
      <w:r>
        <w:rPr>
          <w:spacing w:val="61"/>
        </w:rPr>
        <w:t xml:space="preserve"> </w:t>
      </w:r>
      <w:r>
        <w:t>Requests for Proposal allow for evaluation of proposals based on a specified</w:t>
      </w:r>
      <w:r>
        <w:rPr>
          <w:spacing w:val="1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matrix.</w:t>
      </w:r>
      <w:r>
        <w:rPr>
          <w:spacing w:val="57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lowest</w:t>
      </w:r>
      <w:r>
        <w:rPr>
          <w:spacing w:val="-1"/>
        </w:rPr>
        <w:t xml:space="preserve"> </w:t>
      </w:r>
      <w:r>
        <w:t>responsive/responsible</w:t>
      </w:r>
      <w:r>
        <w:rPr>
          <w:spacing w:val="-2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received.</w:t>
      </w:r>
    </w:p>
    <w:p w14:paraId="71FB8698" w14:textId="662A9C1C" w:rsidR="00CB0743" w:rsidRDefault="00FA0129">
      <w:pPr>
        <w:pStyle w:val="BodyText"/>
        <w:ind w:left="240"/>
      </w:pPr>
      <w:r>
        <w:t>All</w:t>
      </w:r>
      <w:r>
        <w:rPr>
          <w:spacing w:val="-3"/>
        </w:rPr>
        <w:t xml:space="preserve"> </w:t>
      </w:r>
      <w:r w:rsidR="009D02C0">
        <w:t>RFPs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conditions.</w:t>
      </w:r>
    </w:p>
    <w:p w14:paraId="71FB8699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69A" w14:textId="77777777" w:rsidR="00CB0743" w:rsidRDefault="00FA0129">
      <w:pPr>
        <w:pStyle w:val="Heading4"/>
        <w:spacing w:before="68"/>
      </w:pPr>
      <w:bookmarkStart w:id="44" w:name="Restriction"/>
      <w:bookmarkEnd w:id="44"/>
      <w:r>
        <w:lastRenderedPageBreak/>
        <w:t>RESTRICTION</w:t>
      </w:r>
    </w:p>
    <w:p w14:paraId="71FB869B" w14:textId="35AA5B99" w:rsidR="00CB0743" w:rsidRDefault="00FA0129">
      <w:pPr>
        <w:pStyle w:val="BodyText"/>
        <w:spacing w:before="37" w:line="276" w:lineRule="auto"/>
        <w:ind w:left="240" w:right="358"/>
      </w:pPr>
      <w:r>
        <w:t>A donor-imposed stipulation that specifies a use for the contributed asset that is either limited to a</w:t>
      </w:r>
      <w:r>
        <w:rPr>
          <w:spacing w:val="1"/>
        </w:rPr>
        <w:t xml:space="preserve"> </w:t>
      </w:r>
      <w:r>
        <w:t xml:space="preserve">specific future time or is more specific than the broad limits resulting from the nature of the </w:t>
      </w:r>
      <w:r w:rsidR="009D02C0">
        <w:t>city</w:t>
      </w:r>
      <w:r>
        <w:t>,</w:t>
      </w:r>
      <w:r>
        <w:rPr>
          <w:spacing w:val="-59"/>
        </w:rPr>
        <w:t xml:space="preserve"> </w:t>
      </w:r>
      <w:r>
        <w:t>the environment in which it operates, and the purposes specified in the Articles of Incorporation and</w:t>
      </w:r>
      <w:r>
        <w:rPr>
          <w:spacing w:val="1"/>
        </w:rPr>
        <w:t xml:space="preserve"> </w:t>
      </w:r>
      <w:r>
        <w:t>Bylaws.</w:t>
      </w:r>
      <w:r>
        <w:rPr>
          <w:spacing w:val="3"/>
        </w:rPr>
        <w:t xml:space="preserve"> </w:t>
      </w:r>
      <w:r>
        <w:t>Restrictions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 asset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permanent.</w:t>
      </w:r>
    </w:p>
    <w:p w14:paraId="71FB869C" w14:textId="77777777" w:rsidR="00CB0743" w:rsidRDefault="00CB0743">
      <w:pPr>
        <w:spacing w:line="276" w:lineRule="auto"/>
        <w:sectPr w:rsidR="00CB0743">
          <w:pgSz w:w="12240" w:h="15840"/>
          <w:pgMar w:top="1300" w:right="840" w:bottom="820" w:left="840" w:header="0" w:footer="544" w:gutter="0"/>
          <w:cols w:space="720"/>
        </w:sectPr>
      </w:pPr>
    </w:p>
    <w:p w14:paraId="71FB869D" w14:textId="77777777" w:rsidR="00CB0743" w:rsidRDefault="00FA0129">
      <w:pPr>
        <w:pStyle w:val="Heading1"/>
        <w:ind w:left="3031" w:right="3031"/>
        <w:jc w:val="center"/>
      </w:pPr>
      <w:bookmarkStart w:id="45" w:name="GENERAL_POLICIES"/>
      <w:bookmarkStart w:id="46" w:name="_bookmark6"/>
      <w:bookmarkEnd w:id="45"/>
      <w:bookmarkEnd w:id="46"/>
      <w:r>
        <w:rPr>
          <w:u w:val="single"/>
        </w:rPr>
        <w:lastRenderedPageBreak/>
        <w:t>GENERAL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POLICIES</w:t>
      </w:r>
    </w:p>
    <w:p w14:paraId="71FB869E" w14:textId="77777777" w:rsidR="00CB0743" w:rsidRDefault="00CB0743">
      <w:pPr>
        <w:pStyle w:val="BodyText"/>
        <w:spacing w:before="5"/>
        <w:rPr>
          <w:b/>
          <w:sz w:val="21"/>
        </w:rPr>
      </w:pPr>
    </w:p>
    <w:p w14:paraId="71FB869F" w14:textId="77777777" w:rsidR="00CB0743" w:rsidRDefault="00FA0129">
      <w:pPr>
        <w:pStyle w:val="Heading1"/>
        <w:spacing w:before="92"/>
      </w:pPr>
      <w:bookmarkStart w:id="47" w:name="ORGANIZATIONAL_STRUCTURE"/>
      <w:bookmarkStart w:id="48" w:name="_bookmark7"/>
      <w:bookmarkEnd w:id="47"/>
      <w:bookmarkEnd w:id="48"/>
      <w:r>
        <w:t>ORGANIZATIONAL</w:t>
      </w:r>
      <w:r>
        <w:rPr>
          <w:spacing w:val="-16"/>
        </w:rPr>
        <w:t xml:space="preserve"> </w:t>
      </w:r>
      <w:r>
        <w:t>STRUCTURE</w:t>
      </w:r>
    </w:p>
    <w:p w14:paraId="71FB86A0" w14:textId="77777777" w:rsidR="00CB0743" w:rsidRDefault="00CB0743">
      <w:pPr>
        <w:pStyle w:val="BodyText"/>
        <w:spacing w:before="8"/>
        <w:rPr>
          <w:b/>
          <w:sz w:val="29"/>
        </w:rPr>
      </w:pPr>
    </w:p>
    <w:p w14:paraId="71FB86A1" w14:textId="77777777" w:rsidR="00CB0743" w:rsidRDefault="00FA0129">
      <w:pPr>
        <w:pStyle w:val="Heading2"/>
        <w:rPr>
          <w:u w:val="none"/>
        </w:rPr>
      </w:pPr>
      <w:bookmarkStart w:id="49" w:name="The_Role_of_the_City_Council"/>
      <w:bookmarkStart w:id="50" w:name="_bookmark8"/>
      <w:bookmarkEnd w:id="49"/>
      <w:bookmarkEnd w:id="50"/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COUNCIL</w:t>
      </w:r>
    </w:p>
    <w:p w14:paraId="71FB86A2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6A3" w14:textId="15A53640" w:rsidR="00CB0743" w:rsidRDefault="00FA0129">
      <w:pPr>
        <w:pStyle w:val="BodyText"/>
        <w:spacing w:before="94" w:line="278" w:lineRule="auto"/>
        <w:ind w:left="239" w:right="628"/>
      </w:pPr>
      <w:commentRangeStart w:id="51"/>
      <w:r>
        <w:t>City is governed by its City Council, which conducts its business through committee and</w:t>
      </w:r>
      <w:r>
        <w:rPr>
          <w:spacing w:val="-59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meetings.</w:t>
      </w:r>
      <w:commentRangeEnd w:id="51"/>
      <w:r w:rsidR="00A13B42">
        <w:rPr>
          <w:rStyle w:val="CommentReference"/>
        </w:rPr>
        <w:commentReference w:id="51"/>
      </w:r>
    </w:p>
    <w:p w14:paraId="71FB86A4" w14:textId="77777777" w:rsidR="00CB0743" w:rsidRDefault="00CB0743">
      <w:pPr>
        <w:pStyle w:val="BodyText"/>
        <w:spacing w:before="10"/>
        <w:rPr>
          <w:sz w:val="24"/>
        </w:rPr>
      </w:pPr>
    </w:p>
    <w:p w14:paraId="71FB86A5" w14:textId="77777777" w:rsidR="00CB0743" w:rsidRDefault="00FA0129">
      <w:pPr>
        <w:pStyle w:val="BodyText"/>
        <w:spacing w:before="1"/>
        <w:ind w:left="239"/>
      </w:pP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oversight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by:</w:t>
      </w:r>
    </w:p>
    <w:p w14:paraId="71FB86A6" w14:textId="77777777" w:rsidR="00CB0743" w:rsidRDefault="00CB0743">
      <w:pPr>
        <w:pStyle w:val="BodyText"/>
        <w:spacing w:before="8"/>
        <w:rPr>
          <w:sz w:val="28"/>
        </w:rPr>
      </w:pPr>
    </w:p>
    <w:p w14:paraId="71FB86A7" w14:textId="77777777" w:rsidR="00CB0743" w:rsidRDefault="00FA0129">
      <w:pPr>
        <w:pStyle w:val="ListParagraph"/>
        <w:numPr>
          <w:ilvl w:val="0"/>
          <w:numId w:val="81"/>
        </w:numPr>
        <w:tabs>
          <w:tab w:val="left" w:pos="959"/>
          <w:tab w:val="left" w:pos="960"/>
        </w:tabs>
      </w:pPr>
      <w:r>
        <w:t>Establish</w:t>
      </w:r>
      <w:r>
        <w:rPr>
          <w:spacing w:val="-3"/>
        </w:rPr>
        <w:t xml:space="preserve"> </w:t>
      </w:r>
      <w:r>
        <w:t>broad</w:t>
      </w:r>
      <w:r>
        <w:rPr>
          <w:spacing w:val="-6"/>
        </w:rPr>
        <w:t xml:space="preserve"> </w:t>
      </w:r>
      <w:r>
        <w:t>policies,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procedures.</w:t>
      </w:r>
    </w:p>
    <w:p w14:paraId="71FB86A8" w14:textId="77777777" w:rsidR="00CB0743" w:rsidRDefault="00FA0129">
      <w:pPr>
        <w:pStyle w:val="ListParagraph"/>
        <w:numPr>
          <w:ilvl w:val="0"/>
          <w:numId w:val="81"/>
        </w:numPr>
        <w:tabs>
          <w:tab w:val="left" w:pos="959"/>
          <w:tab w:val="left" w:pos="960"/>
        </w:tabs>
        <w:spacing w:before="37"/>
      </w:pPr>
      <w:r>
        <w:t>Establish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City.</w:t>
      </w:r>
    </w:p>
    <w:p w14:paraId="71FB86A9" w14:textId="77777777" w:rsidR="00CB0743" w:rsidRDefault="00FA0129">
      <w:pPr>
        <w:pStyle w:val="ListParagraph"/>
        <w:numPr>
          <w:ilvl w:val="0"/>
          <w:numId w:val="81"/>
        </w:numPr>
        <w:tabs>
          <w:tab w:val="left" w:pos="959"/>
          <w:tab w:val="left" w:pos="960"/>
        </w:tabs>
        <w:spacing w:before="38"/>
      </w:pPr>
      <w:r>
        <w:t>Enact</w:t>
      </w:r>
      <w:r>
        <w:rPr>
          <w:spacing w:val="-1"/>
        </w:rPr>
        <w:t xml:space="preserve"> </w:t>
      </w:r>
      <w:r>
        <w:t>ordinances,</w:t>
      </w:r>
      <w:r>
        <w:rPr>
          <w:spacing w:val="-3"/>
        </w:rPr>
        <w:t xml:space="preserve"> </w:t>
      </w:r>
      <w:r>
        <w:t>rules,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City.</w:t>
      </w:r>
    </w:p>
    <w:p w14:paraId="71FB86AA" w14:textId="77777777" w:rsidR="00CB0743" w:rsidRDefault="00FA0129">
      <w:pPr>
        <w:pStyle w:val="ListParagraph"/>
        <w:numPr>
          <w:ilvl w:val="0"/>
          <w:numId w:val="81"/>
        </w:numPr>
        <w:tabs>
          <w:tab w:val="left" w:pos="959"/>
          <w:tab w:val="left" w:pos="961"/>
        </w:tabs>
        <w:spacing w:before="37"/>
        <w:ind w:left="960"/>
      </w:pP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adopt the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budget.</w:t>
      </w:r>
    </w:p>
    <w:p w14:paraId="71FB86AB" w14:textId="77777777" w:rsidR="00CB0743" w:rsidRDefault="00FA0129">
      <w:pPr>
        <w:pStyle w:val="ListParagraph"/>
        <w:numPr>
          <w:ilvl w:val="0"/>
          <w:numId w:val="81"/>
        </w:numPr>
        <w:tabs>
          <w:tab w:val="left" w:pos="959"/>
          <w:tab w:val="left" w:pos="961"/>
        </w:tabs>
        <w:spacing w:before="37"/>
        <w:ind w:left="960"/>
      </w:pPr>
      <w:r>
        <w:t>Approve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expenditures.</w:t>
      </w:r>
    </w:p>
    <w:p w14:paraId="71FB86AC" w14:textId="77777777" w:rsidR="00CB0743" w:rsidRDefault="00FA0129">
      <w:pPr>
        <w:pStyle w:val="ListParagraph"/>
        <w:numPr>
          <w:ilvl w:val="0"/>
          <w:numId w:val="81"/>
        </w:numPr>
        <w:tabs>
          <w:tab w:val="left" w:pos="959"/>
          <w:tab w:val="left" w:pos="961"/>
        </w:tabs>
        <w:spacing w:before="40"/>
        <w:ind w:left="960"/>
      </w:pPr>
      <w:r>
        <w:t>Levy</w:t>
      </w:r>
      <w:r>
        <w:rPr>
          <w:spacing w:val="-4"/>
        </w:rPr>
        <w:t xml:space="preserve"> </w:t>
      </w:r>
      <w:r>
        <w:t>taxes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 City</w:t>
      </w:r>
      <w:r>
        <w:rPr>
          <w:spacing w:val="-3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operations.</w:t>
      </w:r>
    </w:p>
    <w:p w14:paraId="71FB86AD" w14:textId="77777777" w:rsidR="00CB0743" w:rsidRDefault="00FA0129">
      <w:pPr>
        <w:pStyle w:val="ListParagraph"/>
        <w:numPr>
          <w:ilvl w:val="0"/>
          <w:numId w:val="81"/>
        </w:numPr>
        <w:tabs>
          <w:tab w:val="left" w:pos="959"/>
          <w:tab w:val="left" w:pos="961"/>
        </w:tabs>
        <w:spacing w:before="37"/>
        <w:ind w:left="960"/>
      </w:pPr>
      <w:r>
        <w:t>Approve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supervise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all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grants.</w:t>
      </w:r>
    </w:p>
    <w:p w14:paraId="71FB86AE" w14:textId="77777777" w:rsidR="00CB0743" w:rsidRDefault="00FA0129">
      <w:pPr>
        <w:pStyle w:val="ListParagraph"/>
        <w:numPr>
          <w:ilvl w:val="0"/>
          <w:numId w:val="81"/>
        </w:numPr>
        <w:tabs>
          <w:tab w:val="left" w:pos="959"/>
          <w:tab w:val="left" w:pos="961"/>
        </w:tabs>
        <w:spacing w:before="38"/>
        <w:ind w:left="960"/>
      </w:pPr>
      <w:r>
        <w:t>Oversee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budgets.</w:t>
      </w:r>
    </w:p>
    <w:p w14:paraId="71FB86AF" w14:textId="77777777" w:rsidR="00CB0743" w:rsidRDefault="00CB0743">
      <w:pPr>
        <w:pStyle w:val="BodyText"/>
        <w:spacing w:before="8"/>
        <w:rPr>
          <w:sz w:val="28"/>
        </w:rPr>
      </w:pPr>
    </w:p>
    <w:p w14:paraId="71FB86B0" w14:textId="5B7835B5" w:rsidR="00CB0743" w:rsidRDefault="00FA0129">
      <w:pPr>
        <w:pStyle w:val="BodyText"/>
        <w:spacing w:line="276" w:lineRule="auto"/>
        <w:ind w:left="240"/>
      </w:pPr>
      <w:commentRangeStart w:id="52"/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Heads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day-to-day</w:t>
      </w:r>
      <w:r>
        <w:rPr>
          <w:spacing w:val="-4"/>
        </w:rPr>
        <w:t xml:space="preserve"> </w:t>
      </w:r>
      <w:r>
        <w:t>oversight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City</w:t>
      </w:r>
      <w:r w:rsidR="001F4DCC">
        <w:t>.</w:t>
      </w:r>
      <w:commentRangeEnd w:id="52"/>
      <w:r w:rsidR="001F4DCC">
        <w:rPr>
          <w:rStyle w:val="CommentReference"/>
        </w:rPr>
        <w:commentReference w:id="52"/>
      </w:r>
    </w:p>
    <w:p w14:paraId="71FB86B1" w14:textId="77777777" w:rsidR="00CB0743" w:rsidRDefault="00CB0743">
      <w:pPr>
        <w:pStyle w:val="BodyText"/>
        <w:spacing w:before="3"/>
        <w:rPr>
          <w:sz w:val="25"/>
        </w:rPr>
      </w:pPr>
    </w:p>
    <w:p w14:paraId="71FB86B2" w14:textId="77777777" w:rsidR="00CB0743" w:rsidRDefault="00FA0129">
      <w:pPr>
        <w:pStyle w:val="Heading2"/>
        <w:rPr>
          <w:u w:val="none"/>
        </w:rPr>
      </w:pPr>
      <w:bookmarkStart w:id="53" w:name="City_Council_Structure"/>
      <w:bookmarkStart w:id="54" w:name="_bookmark9"/>
      <w:bookmarkEnd w:id="53"/>
      <w:bookmarkEnd w:id="54"/>
      <w:commentRangeStart w:id="55"/>
      <w:r>
        <w:t>CITY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STRUCTURE</w:t>
      </w:r>
    </w:p>
    <w:p w14:paraId="71FB86B3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6B4" w14:textId="77777777" w:rsidR="00CB0743" w:rsidRDefault="00FA0129">
      <w:pPr>
        <w:pStyle w:val="BodyText"/>
        <w:spacing w:before="94" w:line="276" w:lineRule="auto"/>
        <w:ind w:left="240" w:right="504"/>
      </w:pPr>
      <w:r>
        <w:t>Committee meetings are open to the public and subject to the open meeting rules. The Committee of</w:t>
      </w:r>
      <w:r>
        <w:rPr>
          <w:spacing w:val="-60"/>
        </w:rPr>
        <w:t xml:space="preserve"> </w:t>
      </w:r>
      <w:r>
        <w:t>the Whole is made up of ten councilors and as needed meets immediately after the 2nd monthly</w:t>
      </w:r>
      <w:r>
        <w:rPr>
          <w:spacing w:val="1"/>
        </w:rPr>
        <w:t xml:space="preserve"> </w:t>
      </w:r>
      <w:r>
        <w:t>Regular Council Meeting, except in April, when the Council organizes and elects their President and</w:t>
      </w:r>
      <w:r>
        <w:rPr>
          <w:spacing w:val="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President.</w:t>
      </w:r>
    </w:p>
    <w:p w14:paraId="71FB86B5" w14:textId="77777777" w:rsidR="00CB0743" w:rsidRDefault="00CB0743">
      <w:pPr>
        <w:pStyle w:val="BodyText"/>
        <w:spacing w:before="3"/>
        <w:rPr>
          <w:sz w:val="25"/>
        </w:rPr>
      </w:pPr>
    </w:p>
    <w:p w14:paraId="71FB86B6" w14:textId="77777777" w:rsidR="00CB0743" w:rsidRDefault="00FA0129">
      <w:pPr>
        <w:pStyle w:val="BodyText"/>
        <w:ind w:left="240"/>
      </w:pPr>
      <w:r>
        <w:rPr>
          <w:u w:val="single"/>
        </w:rPr>
        <w:t>Standing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Committees</w:t>
      </w:r>
    </w:p>
    <w:p w14:paraId="71FB86B7" w14:textId="77777777" w:rsidR="00CB0743" w:rsidRDefault="00FA0129">
      <w:pPr>
        <w:pStyle w:val="ListParagraph"/>
        <w:numPr>
          <w:ilvl w:val="0"/>
          <w:numId w:val="80"/>
        </w:numPr>
        <w:tabs>
          <w:tab w:val="left" w:pos="600"/>
        </w:tabs>
        <w:spacing w:before="38"/>
      </w:pPr>
      <w:r>
        <w:t>Committee</w:t>
      </w:r>
      <w:r>
        <w:rPr>
          <w:spacing w:val="-1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Whole</w:t>
      </w:r>
    </w:p>
    <w:p w14:paraId="71FB86B8" w14:textId="77777777" w:rsidR="00CB0743" w:rsidRDefault="00FA0129">
      <w:pPr>
        <w:pStyle w:val="ListParagraph"/>
        <w:numPr>
          <w:ilvl w:val="0"/>
          <w:numId w:val="80"/>
        </w:numPr>
        <w:tabs>
          <w:tab w:val="left" w:pos="600"/>
        </w:tabs>
        <w:spacing w:before="37"/>
        <w:ind w:hanging="361"/>
      </w:pPr>
      <w:r>
        <w:t>Finance</w:t>
      </w:r>
    </w:p>
    <w:p w14:paraId="71FB86B9" w14:textId="77777777" w:rsidR="00CB0743" w:rsidRDefault="00FA0129">
      <w:pPr>
        <w:pStyle w:val="ListParagraph"/>
        <w:numPr>
          <w:ilvl w:val="0"/>
          <w:numId w:val="80"/>
        </w:numPr>
        <w:tabs>
          <w:tab w:val="left" w:pos="600"/>
        </w:tabs>
        <w:spacing w:before="38"/>
        <w:ind w:hanging="361"/>
      </w:pPr>
      <w:r>
        <w:t>Human</w:t>
      </w:r>
      <w:r>
        <w:rPr>
          <w:spacing w:val="-4"/>
        </w:rPr>
        <w:t xml:space="preserve"> </w:t>
      </w:r>
      <w:r>
        <w:t>Resources</w:t>
      </w:r>
    </w:p>
    <w:p w14:paraId="71FB86BA" w14:textId="77777777" w:rsidR="00CB0743" w:rsidRDefault="00FA0129">
      <w:pPr>
        <w:pStyle w:val="ListParagraph"/>
        <w:numPr>
          <w:ilvl w:val="0"/>
          <w:numId w:val="80"/>
        </w:numPr>
        <w:tabs>
          <w:tab w:val="left" w:pos="600"/>
        </w:tabs>
        <w:spacing w:before="39"/>
        <w:ind w:hanging="361"/>
      </w:pPr>
      <w:r>
        <w:t>License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Fees</w:t>
      </w:r>
    </w:p>
    <w:p w14:paraId="71FB86BB" w14:textId="77777777" w:rsidR="00CB0743" w:rsidRDefault="00FA0129">
      <w:pPr>
        <w:pStyle w:val="ListParagraph"/>
        <w:numPr>
          <w:ilvl w:val="0"/>
          <w:numId w:val="80"/>
        </w:numPr>
        <w:tabs>
          <w:tab w:val="left" w:pos="600"/>
        </w:tabs>
        <w:spacing w:before="38"/>
        <w:ind w:hanging="361"/>
      </w:pPr>
      <w:r>
        <w:t>Public</w:t>
      </w:r>
      <w:r>
        <w:rPr>
          <w:spacing w:val="-3"/>
        </w:rPr>
        <w:t xml:space="preserve"> </w:t>
      </w:r>
      <w:r>
        <w:t>Safety</w:t>
      </w:r>
    </w:p>
    <w:p w14:paraId="71FB86BC" w14:textId="77777777" w:rsidR="00CB0743" w:rsidRDefault="00FA0129">
      <w:pPr>
        <w:pStyle w:val="ListParagraph"/>
        <w:numPr>
          <w:ilvl w:val="0"/>
          <w:numId w:val="80"/>
        </w:numPr>
        <w:tabs>
          <w:tab w:val="left" w:pos="600"/>
        </w:tabs>
        <w:spacing w:before="37"/>
        <w:ind w:hanging="361"/>
      </w:pPr>
      <w:r>
        <w:t>Public</w:t>
      </w:r>
      <w:r>
        <w:rPr>
          <w:spacing w:val="-3"/>
        </w:rPr>
        <w:t xml:space="preserve"> </w:t>
      </w:r>
      <w:r>
        <w:t>Works</w:t>
      </w:r>
    </w:p>
    <w:p w14:paraId="71FB86BD" w14:textId="77777777" w:rsidR="00CB0743" w:rsidRDefault="00CB0743">
      <w:pPr>
        <w:pStyle w:val="BodyText"/>
        <w:spacing w:before="8"/>
        <w:rPr>
          <w:sz w:val="28"/>
        </w:rPr>
      </w:pPr>
    </w:p>
    <w:p w14:paraId="71FB86BE" w14:textId="77777777" w:rsidR="00CB0743" w:rsidRDefault="00FA0129">
      <w:pPr>
        <w:pStyle w:val="BodyText"/>
        <w:spacing w:before="1"/>
        <w:ind w:left="240"/>
      </w:pPr>
      <w:r>
        <w:rPr>
          <w:u w:val="single"/>
        </w:rPr>
        <w:t>Other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Committees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Commissions</w:t>
      </w:r>
    </w:p>
    <w:p w14:paraId="71FB86BF" w14:textId="79FA6456" w:rsidR="00CB0743" w:rsidRDefault="00FA0129">
      <w:pPr>
        <w:pStyle w:val="BodyText"/>
        <w:spacing w:before="37" w:line="276" w:lineRule="auto"/>
        <w:ind w:left="239" w:right="280" w:firstLine="62"/>
      </w:pPr>
      <w:r>
        <w:t>Special committees may be established by three-fourths vote of the Council.</w:t>
      </w:r>
      <w:r>
        <w:rPr>
          <w:spacing w:val="1"/>
        </w:rPr>
        <w:t xml:space="preserve"> </w:t>
      </w:r>
      <w:r>
        <w:t xml:space="preserve">The </w:t>
      </w:r>
      <w:r w:rsidR="0086007D">
        <w:t>city</w:t>
      </w:r>
      <w:r>
        <w:t xml:space="preserve"> has more than</w:t>
      </w:r>
      <w:r>
        <w:rPr>
          <w:spacing w:val="-60"/>
        </w:rPr>
        <w:t xml:space="preserve"> </w:t>
      </w:r>
      <w:r>
        <w:t>40 Committees and Commissions which are made up of City residents, elected officials</w:t>
      </w:r>
      <w:r>
        <w:rPr>
          <w:spacing w:val="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Staff.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citizen</w:t>
      </w:r>
      <w:r>
        <w:rPr>
          <w:spacing w:val="-2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Mayor's</w:t>
      </w:r>
      <w:r>
        <w:rPr>
          <w:spacing w:val="-1"/>
        </w:rPr>
        <w:t xml:space="preserve"> </w:t>
      </w:r>
      <w:r>
        <w:t>Office.</w:t>
      </w:r>
    </w:p>
    <w:p w14:paraId="71FB86C0" w14:textId="77777777" w:rsidR="00CB0743" w:rsidRDefault="00CB0743">
      <w:pPr>
        <w:pStyle w:val="BodyText"/>
        <w:spacing w:before="3"/>
        <w:rPr>
          <w:sz w:val="25"/>
        </w:rPr>
      </w:pPr>
    </w:p>
    <w:p w14:paraId="71FB86C1" w14:textId="202206DA" w:rsidR="00CB0743" w:rsidRDefault="00FA0129">
      <w:pPr>
        <w:pStyle w:val="BodyText"/>
        <w:spacing w:before="1" w:line="276" w:lineRule="auto"/>
        <w:ind w:left="239" w:right="2023"/>
      </w:pPr>
      <w:r>
        <w:t>To view a summary of Common Council Committee appointments</w:t>
      </w:r>
      <w:r w:rsidR="0086007D">
        <w:t>,</w:t>
      </w:r>
      <w:r>
        <w:t xml:space="preserve"> visit our website at</w:t>
      </w:r>
      <w:r>
        <w:rPr>
          <w:spacing w:val="-60"/>
        </w:rPr>
        <w:t xml:space="preserve"> </w:t>
      </w:r>
      <w:commentRangeEnd w:id="55"/>
      <w:r w:rsidR="00126081">
        <w:rPr>
          <w:rStyle w:val="CommentReference"/>
        </w:rPr>
        <w:commentReference w:id="55"/>
      </w:r>
    </w:p>
    <w:p w14:paraId="71FB86C2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6C3" w14:textId="77777777" w:rsidR="00CB0743" w:rsidRDefault="00FA0129">
      <w:pPr>
        <w:pStyle w:val="Heading2"/>
        <w:spacing w:before="78"/>
        <w:rPr>
          <w:u w:val="none"/>
        </w:rPr>
      </w:pPr>
      <w:bookmarkStart w:id="56" w:name="The_Roles_of_the_Department_Heads_and_St"/>
      <w:bookmarkStart w:id="57" w:name="_bookmark10"/>
      <w:bookmarkEnd w:id="56"/>
      <w:bookmarkEnd w:id="57"/>
      <w:r>
        <w:lastRenderedPageBreak/>
        <w:t>THE</w:t>
      </w:r>
      <w:r>
        <w:rPr>
          <w:spacing w:val="-3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HEADS AND</w:t>
      </w:r>
      <w:r>
        <w:rPr>
          <w:spacing w:val="-4"/>
        </w:rPr>
        <w:t xml:space="preserve"> </w:t>
      </w:r>
      <w:r>
        <w:t>STAFF</w:t>
      </w:r>
    </w:p>
    <w:p w14:paraId="71FB86C4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6C5" w14:textId="397F5A54" w:rsidR="00CB0743" w:rsidRDefault="00FA0129">
      <w:pPr>
        <w:pStyle w:val="BodyText"/>
        <w:spacing w:before="94" w:line="276" w:lineRule="auto"/>
        <w:ind w:left="240" w:right="280"/>
      </w:pPr>
      <w:commentRangeStart w:id="58"/>
      <w:r>
        <w:t>The Department Heads are appointed by the City Council.</w:t>
      </w:r>
      <w:r>
        <w:rPr>
          <w:spacing w:val="1"/>
        </w:rPr>
        <w:t xml:space="preserve"> </w:t>
      </w:r>
      <w:r>
        <w:t>The Department Heads are responsible for</w:t>
      </w:r>
      <w:r>
        <w:rPr>
          <w:spacing w:val="-59"/>
        </w:rPr>
        <w:t xml:space="preserve"> </w:t>
      </w:r>
      <w:r>
        <w:t>department operations and the hiring and evaluation of department staff.</w:t>
      </w:r>
      <w:r>
        <w:rPr>
          <w:spacing w:val="1"/>
        </w:rPr>
        <w:t xml:space="preserve"> </w:t>
      </w:r>
      <w:r>
        <w:t>Performance evaluations are</w:t>
      </w:r>
      <w:r>
        <w:rPr>
          <w:spacing w:val="-59"/>
        </w:rPr>
        <w:t xml:space="preserve"> </w:t>
      </w:r>
      <w:r>
        <w:t>guided by the City</w:t>
      </w:r>
      <w:r w:rsidR="00066250">
        <w:t>’s</w:t>
      </w:r>
      <w:r>
        <w:t xml:space="preserve"> (Human Resources) Policy and Procedures Manual Section VII</w:t>
      </w:r>
      <w:r>
        <w:rPr>
          <w:spacing w:val="1"/>
        </w:rPr>
        <w:t xml:space="preserve"> </w:t>
      </w:r>
      <w:r>
        <w:t>Performance Appraisals.</w:t>
      </w:r>
      <w:r>
        <w:rPr>
          <w:spacing w:val="1"/>
        </w:rPr>
        <w:t xml:space="preserve"> </w:t>
      </w:r>
      <w:r>
        <w:t>All employees within a department shall report directly to that department’s</w:t>
      </w:r>
      <w:r>
        <w:rPr>
          <w:spacing w:val="1"/>
        </w:rPr>
        <w:t xml:space="preserve"> </w:t>
      </w:r>
      <w:r>
        <w:t>head (or indirectly through a Manager/Supervisor), who shall be responsible for managing and</w:t>
      </w:r>
      <w:r>
        <w:rPr>
          <w:spacing w:val="1"/>
        </w:rPr>
        <w:t xml:space="preserve"> </w:t>
      </w:r>
      <w:r>
        <w:t>evaluating</w:t>
      </w:r>
      <w:r>
        <w:rPr>
          <w:spacing w:val="2"/>
        </w:rPr>
        <w:t xml:space="preserve"> </w:t>
      </w:r>
      <w:r>
        <w:t>all employees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department.</w:t>
      </w:r>
      <w:commentRangeEnd w:id="58"/>
      <w:r w:rsidR="007E770A">
        <w:rPr>
          <w:rStyle w:val="CommentReference"/>
        </w:rPr>
        <w:commentReference w:id="58"/>
      </w:r>
    </w:p>
    <w:p w14:paraId="71FB86C6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6C7" w14:textId="77777777" w:rsidR="00CB0743" w:rsidRDefault="00FA0129">
      <w:pPr>
        <w:pStyle w:val="Heading1"/>
      </w:pPr>
      <w:bookmarkStart w:id="59" w:name="FINANCE_DEPARTMENT_OVERVIEW"/>
      <w:bookmarkStart w:id="60" w:name="_bookmark11"/>
      <w:bookmarkEnd w:id="59"/>
      <w:bookmarkEnd w:id="60"/>
      <w:r>
        <w:lastRenderedPageBreak/>
        <w:t>FINANCE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OVERVIEW</w:t>
      </w:r>
    </w:p>
    <w:p w14:paraId="71FB86C8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6C9" w14:textId="77777777" w:rsidR="00CB0743" w:rsidRDefault="00FA0129">
      <w:pPr>
        <w:pStyle w:val="Heading2"/>
        <w:rPr>
          <w:u w:val="none"/>
        </w:rPr>
      </w:pPr>
      <w:bookmarkStart w:id="61" w:name="Organization_Structure"/>
      <w:bookmarkStart w:id="62" w:name="_bookmark12"/>
      <w:bookmarkEnd w:id="61"/>
      <w:bookmarkEnd w:id="62"/>
      <w:r>
        <w:t>ORGANIZATION</w:t>
      </w:r>
      <w:r>
        <w:rPr>
          <w:spacing w:val="-15"/>
        </w:rPr>
        <w:t xml:space="preserve"> </w:t>
      </w:r>
      <w:r>
        <w:t>STRUCTURE</w:t>
      </w:r>
    </w:p>
    <w:p w14:paraId="71FB86CA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6CB" w14:textId="0D27458B" w:rsidR="00CB0743" w:rsidRDefault="00FA0129">
      <w:pPr>
        <w:pStyle w:val="BodyText"/>
        <w:spacing w:before="93" w:line="276" w:lineRule="auto"/>
        <w:ind w:left="240" w:right="1117" w:hanging="1"/>
      </w:pPr>
      <w:commentRangeStart w:id="63"/>
      <w:r>
        <w:t>The Finance department consists of eight (8) staff positions that manage and process financial</w:t>
      </w:r>
      <w:r>
        <w:rPr>
          <w:spacing w:val="-59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City.</w:t>
      </w:r>
      <w:r>
        <w:rPr>
          <w:spacing w:val="5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comprise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department:</w:t>
      </w:r>
    </w:p>
    <w:p w14:paraId="71FB86CC" w14:textId="77777777" w:rsidR="00CB0743" w:rsidRDefault="00CB0743">
      <w:pPr>
        <w:pStyle w:val="BodyText"/>
        <w:spacing w:before="4"/>
        <w:rPr>
          <w:sz w:val="25"/>
        </w:rPr>
      </w:pPr>
    </w:p>
    <w:p w14:paraId="71FB86CD" w14:textId="2B728B26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Finance Director/Senior</w:t>
      </w:r>
      <w:r>
        <w:rPr>
          <w:spacing w:val="-7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Officer</w:t>
      </w:r>
    </w:p>
    <w:p w14:paraId="71FB86CE" w14:textId="133481AA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Assistant</w:t>
      </w:r>
      <w:r>
        <w:rPr>
          <w:spacing w:val="-5"/>
        </w:rPr>
        <w:t xml:space="preserve"> </w:t>
      </w:r>
      <w:r>
        <w:t>Finance Director</w:t>
      </w:r>
    </w:p>
    <w:p w14:paraId="71FB86CF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/>
      </w:pPr>
      <w:r>
        <w:t>Accountant</w:t>
      </w:r>
    </w:p>
    <w:p w14:paraId="71FB86D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Contract</w:t>
      </w:r>
      <w:r>
        <w:rPr>
          <w:spacing w:val="-8"/>
        </w:rPr>
        <w:t xml:space="preserve"> </w:t>
      </w:r>
      <w:r>
        <w:t>Analyst</w:t>
      </w:r>
    </w:p>
    <w:p w14:paraId="71FB86D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Staff</w:t>
      </w:r>
      <w:r>
        <w:rPr>
          <w:spacing w:val="-3"/>
        </w:rPr>
        <w:t xml:space="preserve"> </w:t>
      </w:r>
      <w:r>
        <w:t>Accountant</w:t>
      </w:r>
    </w:p>
    <w:p w14:paraId="71FB86D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Payroll</w:t>
      </w:r>
      <w:r>
        <w:rPr>
          <w:spacing w:val="-5"/>
        </w:rPr>
        <w:t xml:space="preserve"> </w:t>
      </w:r>
      <w:r>
        <w:t>Technician</w:t>
      </w:r>
    </w:p>
    <w:p w14:paraId="71FB86D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Account</w:t>
      </w:r>
      <w:r>
        <w:rPr>
          <w:spacing w:val="-1"/>
        </w:rPr>
        <w:t xml:space="preserve"> </w:t>
      </w:r>
      <w:r>
        <w:t>Clerk</w:t>
      </w:r>
    </w:p>
    <w:commentRangeEnd w:id="63"/>
    <w:p w14:paraId="71FB86D4" w14:textId="77777777" w:rsidR="00CB0743" w:rsidRDefault="00E22E3E">
      <w:pPr>
        <w:pStyle w:val="BodyText"/>
        <w:spacing w:before="8"/>
        <w:rPr>
          <w:sz w:val="28"/>
        </w:rPr>
      </w:pPr>
      <w:r>
        <w:rPr>
          <w:rStyle w:val="CommentReference"/>
        </w:rPr>
        <w:commentReference w:id="63"/>
      </w:r>
    </w:p>
    <w:p w14:paraId="71FB86D5" w14:textId="77777777" w:rsidR="00CB0743" w:rsidRDefault="00FA0129">
      <w:pPr>
        <w:pStyle w:val="Heading2"/>
        <w:rPr>
          <w:u w:val="none"/>
        </w:rPr>
      </w:pPr>
      <w:bookmarkStart w:id="64" w:name="Department_Responsibilities"/>
      <w:bookmarkStart w:id="65" w:name="_bookmark13"/>
      <w:bookmarkEnd w:id="64"/>
      <w:bookmarkEnd w:id="65"/>
      <w:r>
        <w:t>DEPARTMENT</w:t>
      </w:r>
      <w:r>
        <w:rPr>
          <w:spacing w:val="-10"/>
        </w:rPr>
        <w:t xml:space="preserve"> </w:t>
      </w:r>
      <w:r>
        <w:t>RESPONSIBILITIES</w:t>
      </w:r>
    </w:p>
    <w:p w14:paraId="71FB86D6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6D7" w14:textId="77777777" w:rsidR="00CB0743" w:rsidRDefault="00FA0129">
      <w:pPr>
        <w:pStyle w:val="BodyText"/>
        <w:spacing w:before="94"/>
        <w:ind w:left="240"/>
      </w:pPr>
      <w:commentRangeStart w:id="66"/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of:</w:t>
      </w:r>
    </w:p>
    <w:p w14:paraId="71FB86D8" w14:textId="77777777" w:rsidR="00CB0743" w:rsidRDefault="00CB0743">
      <w:pPr>
        <w:pStyle w:val="BodyText"/>
        <w:spacing w:before="7"/>
        <w:rPr>
          <w:sz w:val="28"/>
        </w:rPr>
      </w:pPr>
    </w:p>
    <w:p w14:paraId="71FB86D9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</w:pPr>
      <w:r>
        <w:t>General</w:t>
      </w:r>
      <w:r>
        <w:rPr>
          <w:spacing w:val="-5"/>
        </w:rPr>
        <w:t xml:space="preserve"> </w:t>
      </w:r>
      <w:r>
        <w:t>ledger</w:t>
      </w:r>
      <w:r>
        <w:rPr>
          <w:spacing w:val="-5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reconciliations</w:t>
      </w:r>
    </w:p>
    <w:p w14:paraId="71FB86DA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5"/>
        <w:ind w:hanging="722"/>
      </w:pPr>
      <w:r>
        <w:t>Budgeting</w:t>
      </w:r>
    </w:p>
    <w:p w14:paraId="71FB86DB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6"/>
        <w:ind w:hanging="722"/>
      </w:pPr>
      <w:r>
        <w:t>Cash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management</w:t>
      </w:r>
    </w:p>
    <w:p w14:paraId="71FB86DC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Asset</w:t>
      </w:r>
      <w:r>
        <w:rPr>
          <w:spacing w:val="-3"/>
        </w:rPr>
        <w:t xml:space="preserve"> </w:t>
      </w:r>
      <w:r>
        <w:t>management</w:t>
      </w:r>
    </w:p>
    <w:p w14:paraId="71FB86DD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Grants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administration</w:t>
      </w:r>
    </w:p>
    <w:p w14:paraId="71FB86DE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/>
      </w:pPr>
      <w:r>
        <w:t>Purchasing</w:t>
      </w:r>
    </w:p>
    <w:p w14:paraId="71FB86DF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Accounts</w:t>
      </w:r>
      <w:r>
        <w:rPr>
          <w:spacing w:val="-7"/>
        </w:rPr>
        <w:t xml:space="preserve"> </w:t>
      </w:r>
      <w:r>
        <w:t>receivable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billing</w:t>
      </w:r>
    </w:p>
    <w:p w14:paraId="71FB86E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Cash</w:t>
      </w:r>
      <w:r>
        <w:rPr>
          <w:spacing w:val="-3"/>
        </w:rPr>
        <w:t xml:space="preserve"> </w:t>
      </w:r>
      <w:r>
        <w:t>receipts</w:t>
      </w:r>
    </w:p>
    <w:p w14:paraId="71FB86E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Accounts</w:t>
      </w:r>
      <w:r>
        <w:rPr>
          <w:spacing w:val="-2"/>
        </w:rPr>
        <w:t xml:space="preserve"> </w:t>
      </w:r>
      <w:r>
        <w:t>payable</w:t>
      </w:r>
    </w:p>
    <w:p w14:paraId="71FB86E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Cash</w:t>
      </w:r>
      <w:r>
        <w:rPr>
          <w:spacing w:val="-3"/>
        </w:rPr>
        <w:t xml:space="preserve"> </w:t>
      </w:r>
      <w:r>
        <w:t>disbursements</w:t>
      </w:r>
    </w:p>
    <w:p w14:paraId="71FB86E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Payroll</w:t>
      </w:r>
    </w:p>
    <w:p w14:paraId="71FB86E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Financial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processing</w:t>
      </w:r>
    </w:p>
    <w:p w14:paraId="71FB86E5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External</w:t>
      </w:r>
      <w:r>
        <w:rPr>
          <w:spacing w:val="-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information</w:t>
      </w:r>
    </w:p>
    <w:p w14:paraId="71FB86E6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Bank</w:t>
      </w:r>
      <w:r>
        <w:rPr>
          <w:spacing w:val="-4"/>
        </w:rPr>
        <w:t xml:space="preserve"> </w:t>
      </w:r>
      <w:r>
        <w:t>reconciliation</w:t>
      </w:r>
    </w:p>
    <w:p w14:paraId="71FB86E7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Reconciliation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subsidiary</w:t>
      </w:r>
      <w:r>
        <w:rPr>
          <w:spacing w:val="-7"/>
        </w:rPr>
        <w:t xml:space="preserve"> </w:t>
      </w:r>
      <w:r>
        <w:t>ledgers</w:t>
      </w:r>
    </w:p>
    <w:p w14:paraId="71FB86E8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requirements</w:t>
      </w:r>
    </w:p>
    <w:p w14:paraId="71FB86E9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Annual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 audit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visits</w:t>
      </w:r>
    </w:p>
    <w:p w14:paraId="71FB86EA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Leases</w:t>
      </w:r>
    </w:p>
    <w:p w14:paraId="71FB86EB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Insurance</w:t>
      </w:r>
    </w:p>
    <w:p w14:paraId="71FB86EC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Fiscal</w:t>
      </w:r>
      <w:r>
        <w:rPr>
          <w:spacing w:val="-3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retention</w:t>
      </w:r>
      <w:commentRangeEnd w:id="66"/>
      <w:r w:rsidR="006A65ED">
        <w:rPr>
          <w:rStyle w:val="CommentReference"/>
        </w:rPr>
        <w:commentReference w:id="66"/>
      </w:r>
    </w:p>
    <w:p w14:paraId="71FB86ED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6EE" w14:textId="77777777" w:rsidR="00CB0743" w:rsidRDefault="00FA0129">
      <w:pPr>
        <w:pStyle w:val="Heading2"/>
        <w:spacing w:before="78"/>
        <w:rPr>
          <w:u w:val="none"/>
        </w:rPr>
      </w:pPr>
      <w:bookmarkStart w:id="67" w:name="Standards_for_Financial_Management_Syste"/>
      <w:bookmarkStart w:id="68" w:name="_bookmark14"/>
      <w:bookmarkEnd w:id="67"/>
      <w:bookmarkEnd w:id="68"/>
      <w:r>
        <w:lastRenderedPageBreak/>
        <w:t>STANDARDS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SYSTEMS</w:t>
      </w:r>
    </w:p>
    <w:p w14:paraId="71FB86E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6F0" w14:textId="280E3207" w:rsidR="00CB0743" w:rsidRDefault="00FA0129">
      <w:pPr>
        <w:spacing w:before="94" w:line="276" w:lineRule="auto"/>
        <w:ind w:left="240" w:right="224" w:hanging="1"/>
      </w:pPr>
      <w:commentRangeStart w:id="69"/>
      <w:r>
        <w:t xml:space="preserve">In accordance with 2 CFR Part 200.302(b), of </w:t>
      </w:r>
      <w:r>
        <w:rPr>
          <w:i/>
        </w:rPr>
        <w:t>Uniform Administrative Requirements, Cost Principles,</w:t>
      </w:r>
      <w:r>
        <w:rPr>
          <w:i/>
          <w:spacing w:val="1"/>
        </w:rPr>
        <w:t xml:space="preserve"> </w:t>
      </w:r>
      <w:r>
        <w:rPr>
          <w:i/>
        </w:rPr>
        <w:t>and Audit Requirements for Federal Awards</w:t>
      </w:r>
      <w:r>
        <w:t xml:space="preserve">, </w:t>
      </w:r>
      <w:r w:rsidR="002960E1">
        <w:t xml:space="preserve">The </w:t>
      </w:r>
      <w:r>
        <w:t>City maintains a financial management system</w:t>
      </w:r>
      <w:r w:rsidR="002960E1">
        <w:t xml:space="preserve"> </w:t>
      </w:r>
      <w:r>
        <w:rPr>
          <w:spacing w:val="-59"/>
        </w:rPr>
        <w:t>that</w:t>
      </w:r>
      <w:r>
        <w:t xml:space="preserve"> provides for the following.</w:t>
      </w:r>
      <w:r>
        <w:rPr>
          <w:spacing w:val="1"/>
        </w:rPr>
        <w:t xml:space="preserve"> </w:t>
      </w:r>
      <w:r>
        <w:t>Specific procedures to carry out these standards are detailed in the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sections</w:t>
      </w:r>
      <w:r>
        <w:rPr>
          <w:spacing w:val="1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manual.</w:t>
      </w:r>
      <w:commentRangeEnd w:id="69"/>
      <w:r w:rsidR="00FE20E7">
        <w:rPr>
          <w:rStyle w:val="CommentReference"/>
        </w:rPr>
        <w:commentReference w:id="69"/>
      </w:r>
    </w:p>
    <w:p w14:paraId="71FB86F1" w14:textId="77777777" w:rsidR="00CB0743" w:rsidRDefault="00CB0743">
      <w:pPr>
        <w:pStyle w:val="BodyText"/>
        <w:spacing w:before="5"/>
        <w:rPr>
          <w:sz w:val="25"/>
        </w:rPr>
      </w:pPr>
    </w:p>
    <w:p w14:paraId="71FB86F2" w14:textId="77777777" w:rsidR="00CB0743" w:rsidRDefault="00FA0129">
      <w:pPr>
        <w:pStyle w:val="ListParagraph"/>
        <w:numPr>
          <w:ilvl w:val="0"/>
          <w:numId w:val="78"/>
        </w:numPr>
        <w:tabs>
          <w:tab w:val="left" w:pos="960"/>
          <w:tab w:val="left" w:pos="961"/>
        </w:tabs>
        <w:spacing w:line="276" w:lineRule="auto"/>
        <w:ind w:right="446"/>
        <w:rPr>
          <w:i/>
        </w:rPr>
      </w:pPr>
      <w:r>
        <w:t>Identification, in all its accounts, of all Federal awards received and expended and the Federal</w:t>
      </w:r>
      <w:r>
        <w:rPr>
          <w:spacing w:val="-59"/>
        </w:rPr>
        <w:t xml:space="preserve"> </w:t>
      </w:r>
      <w:r>
        <w:t>programs under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received.</w:t>
      </w:r>
      <w:r>
        <w:rPr>
          <w:spacing w:val="1"/>
        </w:rPr>
        <w:t xml:space="preserve"> </w:t>
      </w:r>
      <w:r>
        <w:rPr>
          <w:i/>
        </w:rPr>
        <w:t>(2</w:t>
      </w:r>
      <w:r>
        <w:rPr>
          <w:i/>
          <w:spacing w:val="-1"/>
        </w:rPr>
        <w:t xml:space="preserve"> </w:t>
      </w:r>
      <w:r>
        <w:rPr>
          <w:i/>
        </w:rPr>
        <w:t>CFR Part</w:t>
      </w:r>
      <w:r>
        <w:rPr>
          <w:i/>
          <w:spacing w:val="-1"/>
        </w:rPr>
        <w:t xml:space="preserve"> </w:t>
      </w:r>
      <w:r>
        <w:rPr>
          <w:i/>
        </w:rPr>
        <w:t>200.302(b)(1))</w:t>
      </w:r>
    </w:p>
    <w:p w14:paraId="71FB86F3" w14:textId="77777777" w:rsidR="00CB0743" w:rsidRDefault="00CB0743">
      <w:pPr>
        <w:pStyle w:val="BodyText"/>
        <w:spacing w:before="2"/>
        <w:rPr>
          <w:i/>
          <w:sz w:val="25"/>
        </w:rPr>
      </w:pPr>
    </w:p>
    <w:p w14:paraId="71FB86F4" w14:textId="222810A6" w:rsidR="00CB0743" w:rsidRDefault="00FA0129">
      <w:pPr>
        <w:pStyle w:val="ListParagraph"/>
        <w:numPr>
          <w:ilvl w:val="0"/>
          <w:numId w:val="78"/>
        </w:numPr>
        <w:tabs>
          <w:tab w:val="left" w:pos="960"/>
          <w:tab w:val="left" w:pos="961"/>
        </w:tabs>
        <w:spacing w:line="276" w:lineRule="auto"/>
        <w:ind w:right="425"/>
      </w:pPr>
      <w:r>
        <w:t xml:space="preserve">Accurate, current, and complete disclosure of the financial results of each </w:t>
      </w:r>
      <w:r w:rsidR="00561541">
        <w:t>federally sponsored</w:t>
      </w:r>
      <w:r>
        <w:rPr>
          <w:spacing w:val="-59"/>
        </w:rPr>
        <w:t xml:space="preserve"> </w:t>
      </w:r>
      <w:r>
        <w:t xml:space="preserve">project or program in accordance with the reporting requirements of </w:t>
      </w:r>
      <w:r>
        <w:rPr>
          <w:i/>
        </w:rPr>
        <w:t>2 CFR Parts 200.32</w:t>
      </w:r>
      <w:r w:rsidR="00B05F2D">
        <w:rPr>
          <w:i/>
        </w:rPr>
        <w:t>8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Financial Reporting, and 200.32</w:t>
      </w:r>
      <w:r w:rsidR="00B05F2D">
        <w:rPr>
          <w:i/>
        </w:rPr>
        <w:t>9</w:t>
      </w:r>
      <w:r>
        <w:rPr>
          <w:i/>
        </w:rPr>
        <w:t>, Monitoring and Reporting Program Performance</w:t>
      </w:r>
      <w:r>
        <w:t>, and/or the</w:t>
      </w:r>
      <w:r>
        <w:rPr>
          <w:spacing w:val="-60"/>
        </w:rPr>
        <w:t xml:space="preserve"> </w:t>
      </w:r>
      <w:r>
        <w:t>award.</w:t>
      </w:r>
    </w:p>
    <w:p w14:paraId="71FB86F5" w14:textId="77777777" w:rsidR="00CB0743" w:rsidRDefault="00CB0743">
      <w:pPr>
        <w:pStyle w:val="BodyText"/>
        <w:spacing w:before="3"/>
        <w:rPr>
          <w:sz w:val="25"/>
        </w:rPr>
      </w:pPr>
    </w:p>
    <w:p w14:paraId="71FB86F6" w14:textId="04AD1DA6" w:rsidR="00CB0743" w:rsidRDefault="00FA0129">
      <w:pPr>
        <w:pStyle w:val="ListParagraph"/>
        <w:numPr>
          <w:ilvl w:val="0"/>
          <w:numId w:val="78"/>
        </w:numPr>
        <w:tabs>
          <w:tab w:val="left" w:pos="960"/>
          <w:tab w:val="left" w:pos="961"/>
        </w:tabs>
        <w:spacing w:line="276" w:lineRule="auto"/>
        <w:ind w:right="380"/>
      </w:pPr>
      <w:r>
        <w:t xml:space="preserve">Records that identify adequately the source and application of funds for </w:t>
      </w:r>
      <w:r w:rsidR="00561541">
        <w:t>federally funded</w:t>
      </w:r>
      <w:r>
        <w:rPr>
          <w:spacing w:val="1"/>
        </w:rPr>
        <w:t xml:space="preserve"> </w:t>
      </w:r>
      <w:r>
        <w:t>activities.</w:t>
      </w:r>
      <w:r>
        <w:rPr>
          <w:spacing w:val="5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awards,</w:t>
      </w:r>
      <w:r>
        <w:rPr>
          <w:spacing w:val="-1"/>
        </w:rPr>
        <w:t xml:space="preserve"> </w:t>
      </w:r>
      <w:r>
        <w:t>authorizations,</w:t>
      </w:r>
      <w:r>
        <w:rPr>
          <w:spacing w:val="-58"/>
        </w:rPr>
        <w:t xml:space="preserve"> </w:t>
      </w:r>
      <w:r>
        <w:t>obligations, unobligated balances, assets, expenditures, income, and interest and be fully</w:t>
      </w:r>
      <w:r>
        <w:rPr>
          <w:spacing w:val="1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documentation.</w:t>
      </w:r>
    </w:p>
    <w:p w14:paraId="71FB86F7" w14:textId="77777777" w:rsidR="00CB0743" w:rsidRDefault="00CB0743">
      <w:pPr>
        <w:pStyle w:val="BodyText"/>
        <w:spacing w:before="3"/>
        <w:rPr>
          <w:sz w:val="25"/>
        </w:rPr>
      </w:pPr>
    </w:p>
    <w:p w14:paraId="71FB86F8" w14:textId="3AABF92A" w:rsidR="00CB0743" w:rsidRDefault="00FA0129">
      <w:pPr>
        <w:pStyle w:val="ListParagraph"/>
        <w:numPr>
          <w:ilvl w:val="0"/>
          <w:numId w:val="78"/>
        </w:numPr>
        <w:tabs>
          <w:tab w:val="left" w:pos="961"/>
        </w:tabs>
        <w:spacing w:line="276" w:lineRule="auto"/>
        <w:ind w:right="1040" w:hanging="720"/>
        <w:jc w:val="both"/>
      </w:pPr>
      <w:r>
        <w:t>Effective control over and accountability for all funds, property, and other assets.</w:t>
      </w:r>
      <w:r w:rsidR="00561541">
        <w:t xml:space="preserve"> </w:t>
      </w:r>
      <w:r w:rsidR="00AC0798">
        <w:t xml:space="preserve">The </w:t>
      </w:r>
      <w:r w:rsidR="00CF30C6">
        <w:rPr>
          <w:spacing w:val="1"/>
        </w:rPr>
        <w:t>city</w:t>
      </w:r>
      <w:r>
        <w:t xml:space="preserve"> must adequately safeguard all such assets and ensure they are used solely for</w:t>
      </w:r>
      <w:r>
        <w:rPr>
          <w:spacing w:val="-59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purposes.</w:t>
      </w:r>
    </w:p>
    <w:p w14:paraId="71FB86F9" w14:textId="77777777" w:rsidR="00CB0743" w:rsidRDefault="00CB0743">
      <w:pPr>
        <w:pStyle w:val="BodyText"/>
        <w:spacing w:before="3"/>
        <w:rPr>
          <w:sz w:val="25"/>
        </w:rPr>
      </w:pPr>
    </w:p>
    <w:p w14:paraId="71FB86FA" w14:textId="77777777" w:rsidR="00CB0743" w:rsidRDefault="00FA0129">
      <w:pPr>
        <w:pStyle w:val="ListParagraph"/>
        <w:numPr>
          <w:ilvl w:val="0"/>
          <w:numId w:val="78"/>
        </w:numPr>
        <w:tabs>
          <w:tab w:val="left" w:pos="960"/>
          <w:tab w:val="left" w:pos="961"/>
        </w:tabs>
      </w:pPr>
      <w:r>
        <w:t>Comparison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amounts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award.</w:t>
      </w:r>
    </w:p>
    <w:p w14:paraId="71FB86FB" w14:textId="77777777" w:rsidR="00CB0743" w:rsidRDefault="00CB0743">
      <w:pPr>
        <w:pStyle w:val="BodyText"/>
        <w:spacing w:before="8"/>
        <w:rPr>
          <w:sz w:val="28"/>
        </w:rPr>
      </w:pPr>
    </w:p>
    <w:p w14:paraId="71FB86FC" w14:textId="77777777" w:rsidR="00CB0743" w:rsidRDefault="00FA0129">
      <w:pPr>
        <w:pStyle w:val="ListParagraph"/>
        <w:numPr>
          <w:ilvl w:val="0"/>
          <w:numId w:val="78"/>
        </w:numPr>
        <w:tabs>
          <w:tab w:val="left" w:pos="960"/>
          <w:tab w:val="left" w:pos="961"/>
        </w:tabs>
        <w:spacing w:line="276" w:lineRule="auto"/>
        <w:ind w:right="399"/>
      </w:pPr>
      <w:r>
        <w:t>Information that relates financial data to performance accomplishments and demonstrates cost</w:t>
      </w:r>
      <w:r>
        <w:rPr>
          <w:spacing w:val="-59"/>
        </w:rPr>
        <w:t xml:space="preserve"> </w:t>
      </w:r>
      <w:r>
        <w:t>effective practices as required by funding sources. (</w:t>
      </w:r>
      <w:r>
        <w:rPr>
          <w:i/>
        </w:rPr>
        <w:t>2 CFR Part 301, Performance</w:t>
      </w:r>
      <w:r>
        <w:rPr>
          <w:i/>
          <w:spacing w:val="1"/>
        </w:rPr>
        <w:t xml:space="preserve"> </w:t>
      </w:r>
      <w:r>
        <w:rPr>
          <w:i/>
        </w:rPr>
        <w:t>Measurement</w:t>
      </w:r>
      <w:r>
        <w:t>)</w:t>
      </w:r>
    </w:p>
    <w:p w14:paraId="71FB86FD" w14:textId="77777777" w:rsidR="00CB0743" w:rsidRDefault="00CB0743">
      <w:pPr>
        <w:pStyle w:val="BodyText"/>
        <w:spacing w:before="4"/>
        <w:rPr>
          <w:sz w:val="25"/>
        </w:rPr>
      </w:pPr>
    </w:p>
    <w:p w14:paraId="71FB86FE" w14:textId="5788641E" w:rsidR="00CB0743" w:rsidRDefault="00FA0129">
      <w:pPr>
        <w:pStyle w:val="ListParagraph"/>
        <w:numPr>
          <w:ilvl w:val="0"/>
          <w:numId w:val="78"/>
        </w:numPr>
        <w:tabs>
          <w:tab w:val="left" w:pos="960"/>
          <w:tab w:val="left" w:pos="961"/>
        </w:tabs>
        <w:spacing w:line="276" w:lineRule="auto"/>
        <w:ind w:right="512"/>
      </w:pPr>
      <w:r>
        <w:t>Written procedures to minimize the time elapsing between the transfer of funds and</w:t>
      </w:r>
      <w:r>
        <w:rPr>
          <w:spacing w:val="1"/>
        </w:rPr>
        <w:t xml:space="preserve"> </w:t>
      </w:r>
      <w:r>
        <w:t xml:space="preserve">disbursement </w:t>
      </w:r>
      <w:r w:rsidR="003F42E0">
        <w:t>by The</w:t>
      </w:r>
      <w:r w:rsidR="00E01125">
        <w:t xml:space="preserve"> </w:t>
      </w:r>
      <w:r w:rsidR="00AC0798">
        <w:t>City.</w:t>
      </w:r>
      <w:r>
        <w:t xml:space="preserve"> Advance payments must be limited to the minimum amount</w:t>
      </w:r>
      <w:r>
        <w:rPr>
          <w:spacing w:val="-60"/>
        </w:rPr>
        <w:t xml:space="preserve"> </w:t>
      </w:r>
      <w:r>
        <w:t>needed and be timed to be in accordance with actual, immediate cash requirements. (</w:t>
      </w:r>
      <w:r>
        <w:rPr>
          <w:i/>
        </w:rPr>
        <w:t>2 CFR</w:t>
      </w:r>
      <w:r>
        <w:rPr>
          <w:i/>
          <w:spacing w:val="1"/>
        </w:rPr>
        <w:t xml:space="preserve"> </w:t>
      </w:r>
      <w:r>
        <w:rPr>
          <w:i/>
        </w:rPr>
        <w:t>Part 200.305 Payment)</w:t>
      </w:r>
      <w:r>
        <w:rPr>
          <w:i/>
          <w:spacing w:val="1"/>
        </w:rPr>
        <w:t xml:space="preserve"> </w:t>
      </w:r>
      <w:r w:rsidR="003F42E0">
        <w:t xml:space="preserve">See </w:t>
      </w:r>
      <w:r w:rsidR="00AC0798">
        <w:t>the</w:t>
      </w:r>
      <w:r w:rsidR="003F42E0">
        <w:t xml:space="preserve"> </w:t>
      </w:r>
      <w:r>
        <w:t xml:space="preserve">City’s written procedures in the </w:t>
      </w:r>
      <w:hyperlink w:anchor="_bookmark72" w:history="1">
        <w:r>
          <w:t>Cash Drawdowns of</w:t>
        </w:r>
      </w:hyperlink>
      <w:r>
        <w:rPr>
          <w:spacing w:val="1"/>
        </w:rPr>
        <w:t xml:space="preserve"> </w:t>
      </w:r>
      <w:hyperlink w:anchor="_bookmark72" w:history="1">
        <w:r>
          <w:t xml:space="preserve">Advances </w:t>
        </w:r>
      </w:hyperlink>
      <w:r>
        <w:t>section of this</w:t>
      </w:r>
      <w:r>
        <w:rPr>
          <w:spacing w:val="-2"/>
        </w:rPr>
        <w:t xml:space="preserve"> </w:t>
      </w:r>
      <w:r>
        <w:t>manual.</w:t>
      </w:r>
    </w:p>
    <w:p w14:paraId="71FB86FF" w14:textId="77777777" w:rsidR="00CB0743" w:rsidRDefault="00CB0743">
      <w:pPr>
        <w:pStyle w:val="BodyText"/>
        <w:spacing w:before="2"/>
        <w:rPr>
          <w:sz w:val="25"/>
        </w:rPr>
      </w:pPr>
    </w:p>
    <w:p w14:paraId="71FB8700" w14:textId="670221BF" w:rsidR="00CB0743" w:rsidRDefault="00FA0129">
      <w:pPr>
        <w:pStyle w:val="ListParagraph"/>
        <w:numPr>
          <w:ilvl w:val="0"/>
          <w:numId w:val="78"/>
        </w:numPr>
        <w:tabs>
          <w:tab w:val="left" w:pos="960"/>
          <w:tab w:val="left" w:pos="961"/>
        </w:tabs>
        <w:spacing w:before="1" w:line="276" w:lineRule="auto"/>
        <w:ind w:right="287"/>
      </w:pPr>
      <w:r>
        <w:t>Written procedures for determining the reasonableness, allocability, and allowability of costs in</w:t>
      </w:r>
      <w:r>
        <w:rPr>
          <w:spacing w:val="1"/>
        </w:rPr>
        <w:t xml:space="preserve"> </w:t>
      </w:r>
      <w:r>
        <w:t xml:space="preserve">accordance with the provisions of the </w:t>
      </w:r>
      <w:r>
        <w:rPr>
          <w:i/>
        </w:rPr>
        <w:t>2 CFR Part 200 Subpart E, Cost Principles</w:t>
      </w:r>
      <w:r>
        <w:t>, and the terms</w:t>
      </w:r>
      <w:r>
        <w:rPr>
          <w:spacing w:val="-59"/>
        </w:rPr>
        <w:t xml:space="preserve"> </w:t>
      </w:r>
      <w:r>
        <w:t>and conditions of the award.</w:t>
      </w:r>
      <w:r>
        <w:rPr>
          <w:spacing w:val="1"/>
        </w:rPr>
        <w:t xml:space="preserve"> </w:t>
      </w:r>
      <w:r>
        <w:t xml:space="preserve">See </w:t>
      </w:r>
      <w:r w:rsidR="00AC0798">
        <w:t xml:space="preserve">The </w:t>
      </w:r>
      <w:r>
        <w:t xml:space="preserve">City’s written procedures in the </w:t>
      </w:r>
      <w:hyperlink w:anchor="_bookmark115" w:history="1">
        <w:r>
          <w:t>CHARGING</w:t>
        </w:r>
      </w:hyperlink>
      <w:r>
        <w:rPr>
          <w:spacing w:val="1"/>
        </w:rPr>
        <w:t xml:space="preserve"> </w:t>
      </w:r>
      <w:hyperlink w:anchor="_bookmark115" w:history="1">
        <w:r>
          <w:t>COSTS</w:t>
        </w:r>
        <w:r>
          <w:rPr>
            <w:spacing w:val="-6"/>
          </w:rPr>
          <w:t xml:space="preserve"> </w:t>
        </w:r>
        <w:r>
          <w:t>TO FEDERAL AWARDS</w:t>
        </w:r>
        <w:r>
          <w:rPr>
            <w:spacing w:val="1"/>
          </w:rPr>
          <w:t xml:space="preserve"> </w:t>
        </w:r>
      </w:hyperlink>
      <w:r>
        <w:t>section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manual.</w:t>
      </w:r>
    </w:p>
    <w:p w14:paraId="71FB8701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02" w14:textId="77777777" w:rsidR="00CB0743" w:rsidRDefault="00FA0129">
      <w:pPr>
        <w:pStyle w:val="Heading1"/>
      </w:pPr>
      <w:bookmarkStart w:id="70" w:name="BUSINESS_CONDUCT"/>
      <w:bookmarkStart w:id="71" w:name="_bookmark15"/>
      <w:bookmarkEnd w:id="70"/>
      <w:bookmarkEnd w:id="71"/>
      <w:commentRangeStart w:id="72"/>
      <w:r>
        <w:lastRenderedPageBreak/>
        <w:t>BUSINESS</w:t>
      </w:r>
      <w:r>
        <w:rPr>
          <w:spacing w:val="-11"/>
        </w:rPr>
        <w:t xml:space="preserve"> </w:t>
      </w:r>
      <w:r>
        <w:t>CONDUCT</w:t>
      </w:r>
      <w:commentRangeEnd w:id="72"/>
      <w:r w:rsidR="006C1594">
        <w:rPr>
          <w:rStyle w:val="CommentReference"/>
          <w:b w:val="0"/>
          <w:bCs w:val="0"/>
        </w:rPr>
        <w:commentReference w:id="72"/>
      </w:r>
    </w:p>
    <w:p w14:paraId="71FB8703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704" w14:textId="77777777" w:rsidR="00CB0743" w:rsidRDefault="00FA0129">
      <w:pPr>
        <w:pStyle w:val="Heading2"/>
        <w:rPr>
          <w:u w:val="none"/>
        </w:rPr>
      </w:pPr>
      <w:bookmarkStart w:id="73" w:name="Practice_of_Ethical_Behavior"/>
      <w:bookmarkStart w:id="74" w:name="_bookmark16"/>
      <w:bookmarkEnd w:id="73"/>
      <w:bookmarkEnd w:id="74"/>
      <w:r>
        <w:t>PRACTICE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BEHAVIOR</w:t>
      </w:r>
    </w:p>
    <w:p w14:paraId="71FB8705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706" w14:textId="14BB0126" w:rsidR="00CB0743" w:rsidRDefault="00D93D30">
      <w:pPr>
        <w:pStyle w:val="BodyText"/>
        <w:spacing w:before="93" w:line="276" w:lineRule="auto"/>
        <w:ind w:left="240" w:right="280" w:hanging="1"/>
      </w:pPr>
      <w:r>
        <w:t xml:space="preserve">The </w:t>
      </w:r>
      <w:r w:rsidR="00CF30C6">
        <w:t>city</w:t>
      </w:r>
      <w:r w:rsidR="005D2478">
        <w:t xml:space="preserve"> requires</w:t>
      </w:r>
      <w:r w:rsidR="00FA0129">
        <w:t xml:space="preserve"> Council members, committee members, and employees to observe high</w:t>
      </w:r>
      <w:r w:rsidR="00FA0129">
        <w:rPr>
          <w:spacing w:val="1"/>
        </w:rPr>
        <w:t xml:space="preserve"> </w:t>
      </w:r>
      <w:r w:rsidR="00FA0129">
        <w:t>standards of business and personal ethics in the conduct of their duties and responsibilities, and all</w:t>
      </w:r>
      <w:r w:rsidR="00FA0129">
        <w:rPr>
          <w:spacing w:val="1"/>
        </w:rPr>
        <w:t xml:space="preserve"> </w:t>
      </w:r>
      <w:r w:rsidR="00FA0129">
        <w:t>Council members, committee members, and employees to comply with all applicable laws and</w:t>
      </w:r>
      <w:r w:rsidR="00FA0129">
        <w:rPr>
          <w:spacing w:val="1"/>
        </w:rPr>
        <w:t xml:space="preserve"> </w:t>
      </w:r>
      <w:r w:rsidR="00FA0129">
        <w:t>regulatory requirements.</w:t>
      </w:r>
      <w:r w:rsidR="00FA0129">
        <w:rPr>
          <w:spacing w:val="1"/>
        </w:rPr>
        <w:t xml:space="preserve"> </w:t>
      </w:r>
      <w:r w:rsidR="00FA0129">
        <w:t>Unethical actions, or the appearance of unethical actions, are unacceptable</w:t>
      </w:r>
      <w:r w:rsidR="00FA0129">
        <w:rPr>
          <w:spacing w:val="-59"/>
        </w:rPr>
        <w:t xml:space="preserve"> </w:t>
      </w:r>
      <w:r w:rsidR="005D2478">
        <w:rPr>
          <w:spacing w:val="-59"/>
        </w:rPr>
        <w:t xml:space="preserve">       </w:t>
      </w:r>
      <w:r w:rsidR="00FA0129">
        <w:t>under any conditions.</w:t>
      </w:r>
      <w:r w:rsidR="00FA0129">
        <w:rPr>
          <w:spacing w:val="1"/>
        </w:rPr>
        <w:t xml:space="preserve"> </w:t>
      </w:r>
      <w:r w:rsidR="00FA0129">
        <w:t xml:space="preserve">The policies and reputation </w:t>
      </w:r>
      <w:r w:rsidR="005D2478">
        <w:t xml:space="preserve">of the </w:t>
      </w:r>
      <w:r w:rsidR="00FA0129">
        <w:t xml:space="preserve">City depend to a very large extent </w:t>
      </w:r>
      <w:r w:rsidR="006C1594">
        <w:t xml:space="preserve">on </w:t>
      </w:r>
      <w:r w:rsidR="006C1594">
        <w:rPr>
          <w:spacing w:val="-59"/>
        </w:rPr>
        <w:t>the</w:t>
      </w:r>
      <w:r w:rsidR="00FA0129">
        <w:rPr>
          <w:spacing w:val="-3"/>
        </w:rPr>
        <w:t xml:space="preserve"> </w:t>
      </w:r>
      <w:r w:rsidR="00FA0129">
        <w:t>following</w:t>
      </w:r>
      <w:r w:rsidR="00FA0129">
        <w:rPr>
          <w:spacing w:val="3"/>
        </w:rPr>
        <w:t xml:space="preserve"> </w:t>
      </w:r>
      <w:r w:rsidR="00FA0129">
        <w:t>considerations.</w:t>
      </w:r>
    </w:p>
    <w:p w14:paraId="71FB8707" w14:textId="77777777" w:rsidR="00CB0743" w:rsidRDefault="00CB0743">
      <w:pPr>
        <w:pStyle w:val="BodyText"/>
        <w:spacing w:before="2"/>
        <w:rPr>
          <w:sz w:val="25"/>
        </w:rPr>
      </w:pPr>
    </w:p>
    <w:p w14:paraId="71FB8708" w14:textId="14A212E2" w:rsidR="00CB0743" w:rsidRDefault="00FA0129">
      <w:pPr>
        <w:pStyle w:val="BodyText"/>
        <w:spacing w:line="276" w:lineRule="auto"/>
        <w:ind w:left="240" w:right="280"/>
      </w:pPr>
      <w:r>
        <w:t>Each Council member, committee member, and employee (referred to as “individual” in this section)</w:t>
      </w:r>
      <w:r>
        <w:rPr>
          <w:spacing w:val="1"/>
        </w:rPr>
        <w:t xml:space="preserve"> </w:t>
      </w:r>
      <w:r>
        <w:t>acting in a City capacity must apply her or his own sense of personal ethics, which should extend</w:t>
      </w:r>
      <w:r>
        <w:rPr>
          <w:spacing w:val="1"/>
        </w:rPr>
        <w:t xml:space="preserve"> </w:t>
      </w:r>
      <w:r>
        <w:t>beyond compliance with applicable laws and regulations in business situations, to govern behavior</w:t>
      </w:r>
      <w:r>
        <w:rPr>
          <w:spacing w:val="1"/>
        </w:rPr>
        <w:t xml:space="preserve"> </w:t>
      </w:r>
      <w:r>
        <w:t>where no existing regulation provides a guideline.</w:t>
      </w:r>
      <w:r>
        <w:rPr>
          <w:spacing w:val="1"/>
        </w:rPr>
        <w:t xml:space="preserve"> </w:t>
      </w:r>
      <w:r w:rsidR="007B560E">
        <w:t>Everyone</w:t>
      </w:r>
      <w:r>
        <w:t xml:space="preserve"> is responsible for applying common</w:t>
      </w:r>
      <w:r>
        <w:rPr>
          <w:spacing w:val="-60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decisions where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provide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answers.</w:t>
      </w:r>
    </w:p>
    <w:p w14:paraId="71FB8709" w14:textId="77777777" w:rsidR="00CB0743" w:rsidRDefault="00CB0743">
      <w:pPr>
        <w:pStyle w:val="BodyText"/>
        <w:spacing w:before="5"/>
        <w:rPr>
          <w:sz w:val="25"/>
        </w:rPr>
      </w:pPr>
    </w:p>
    <w:p w14:paraId="71FB870A" w14:textId="77777777" w:rsidR="00CB0743" w:rsidRDefault="00FA0129">
      <w:pPr>
        <w:pStyle w:val="BodyText"/>
        <w:spacing w:line="276" w:lineRule="auto"/>
        <w:ind w:left="240" w:right="313"/>
      </w:pPr>
      <w:r>
        <w:t>In</w:t>
      </w:r>
      <w:r>
        <w:rPr>
          <w:spacing w:val="-5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situations,</w:t>
      </w:r>
      <w:r>
        <w:rPr>
          <w:spacing w:val="-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themselves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questions:</w:t>
      </w:r>
    </w:p>
    <w:p w14:paraId="71FB870B" w14:textId="77777777" w:rsidR="00CB0743" w:rsidRDefault="00CB0743">
      <w:pPr>
        <w:pStyle w:val="BodyText"/>
        <w:spacing w:before="2"/>
        <w:rPr>
          <w:sz w:val="25"/>
        </w:rPr>
      </w:pPr>
    </w:p>
    <w:p w14:paraId="71FB870C" w14:textId="77777777" w:rsidR="00CB0743" w:rsidRDefault="00FA0129">
      <w:pPr>
        <w:pStyle w:val="ListParagraph"/>
        <w:numPr>
          <w:ilvl w:val="0"/>
          <w:numId w:val="77"/>
        </w:numPr>
        <w:tabs>
          <w:tab w:val="left" w:pos="960"/>
          <w:tab w:val="left" w:pos="961"/>
        </w:tabs>
      </w:pPr>
      <w:r>
        <w:t>Is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legal?</w:t>
      </w:r>
    </w:p>
    <w:p w14:paraId="71FB870D" w14:textId="77777777" w:rsidR="00CB0743" w:rsidRDefault="00FA0129">
      <w:pPr>
        <w:pStyle w:val="ListParagraph"/>
        <w:numPr>
          <w:ilvl w:val="0"/>
          <w:numId w:val="77"/>
        </w:numPr>
        <w:tabs>
          <w:tab w:val="left" w:pos="960"/>
          <w:tab w:val="left" w:pos="961"/>
        </w:tabs>
        <w:spacing w:before="40"/>
      </w:pPr>
      <w:r>
        <w:t>Is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ethical?</w:t>
      </w:r>
    </w:p>
    <w:p w14:paraId="71FB870E" w14:textId="25585324" w:rsidR="00CB0743" w:rsidRDefault="00FA0129">
      <w:pPr>
        <w:pStyle w:val="ListParagraph"/>
        <w:numPr>
          <w:ilvl w:val="0"/>
          <w:numId w:val="77"/>
        </w:numPr>
        <w:tabs>
          <w:tab w:val="left" w:pos="960"/>
          <w:tab w:val="left" w:pos="961"/>
        </w:tabs>
        <w:spacing w:before="37"/>
      </w:pPr>
      <w:r>
        <w:t>Does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D54742">
        <w:rPr>
          <w:spacing w:val="-3"/>
        </w:rPr>
        <w:t xml:space="preserve">the </w:t>
      </w:r>
      <w:r>
        <w:rPr>
          <w:spacing w:val="-3"/>
        </w:rPr>
        <w:t>City</w:t>
      </w:r>
      <w:r w:rsidR="00D54742">
        <w:rPr>
          <w:spacing w:val="-3"/>
        </w:rPr>
        <w:t>’s</w:t>
      </w:r>
      <w:r>
        <w:rPr>
          <w:spacing w:val="-1"/>
        </w:rPr>
        <w:t xml:space="preserve"> </w:t>
      </w:r>
      <w:r>
        <w:t>policy?</w:t>
      </w:r>
    </w:p>
    <w:p w14:paraId="71FB870F" w14:textId="77777777" w:rsidR="00CB0743" w:rsidRDefault="00FA0129">
      <w:pPr>
        <w:pStyle w:val="ListParagraph"/>
        <w:numPr>
          <w:ilvl w:val="0"/>
          <w:numId w:val="77"/>
        </w:numPr>
        <w:tabs>
          <w:tab w:val="left" w:pos="960"/>
          <w:tab w:val="left" w:pos="961"/>
        </w:tabs>
        <w:spacing w:before="38"/>
      </w:pPr>
      <w:r>
        <w:t>Am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i/>
        </w:rPr>
        <w:t>appear</w:t>
      </w:r>
      <w:r>
        <w:rPr>
          <w:i/>
          <w:spacing w:val="-3"/>
        </w:rPr>
        <w:t xml:space="preserve"> </w:t>
      </w:r>
      <w:r>
        <w:t>inappropriate?</w:t>
      </w:r>
    </w:p>
    <w:p w14:paraId="71FB8710" w14:textId="180CB7EC" w:rsidR="00CB0743" w:rsidRDefault="00FA0129">
      <w:pPr>
        <w:pStyle w:val="ListParagraph"/>
        <w:numPr>
          <w:ilvl w:val="0"/>
          <w:numId w:val="77"/>
        </w:numPr>
        <w:tabs>
          <w:tab w:val="left" w:pos="960"/>
          <w:tab w:val="left" w:pos="961"/>
        </w:tabs>
        <w:spacing w:before="37" w:line="278" w:lineRule="auto"/>
        <w:ind w:right="475"/>
      </w:pPr>
      <w:r>
        <w:t>Am I sure that I would not be embarrassed or compromised if my action became known within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F63A67">
        <w:t>city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publicly?</w:t>
      </w:r>
    </w:p>
    <w:p w14:paraId="71FB8711" w14:textId="77777777" w:rsidR="00CB0743" w:rsidRDefault="00FA0129">
      <w:pPr>
        <w:pStyle w:val="ListParagraph"/>
        <w:numPr>
          <w:ilvl w:val="0"/>
          <w:numId w:val="77"/>
        </w:numPr>
        <w:tabs>
          <w:tab w:val="left" w:pos="961"/>
          <w:tab w:val="left" w:pos="962"/>
        </w:tabs>
        <w:spacing w:line="249" w:lineRule="exact"/>
        <w:ind w:left="961"/>
      </w:pPr>
      <w:r>
        <w:t>Am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behavior?</w:t>
      </w:r>
    </w:p>
    <w:p w14:paraId="71FB8712" w14:textId="77777777" w:rsidR="00CB0743" w:rsidRDefault="00FA0129">
      <w:pPr>
        <w:pStyle w:val="ListParagraph"/>
        <w:numPr>
          <w:ilvl w:val="0"/>
          <w:numId w:val="77"/>
        </w:numPr>
        <w:tabs>
          <w:tab w:val="left" w:pos="961"/>
          <w:tab w:val="left" w:pos="962"/>
        </w:tabs>
        <w:spacing w:before="37"/>
        <w:ind w:left="961"/>
      </w:pPr>
      <w:r>
        <w:t>Would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comfortable</w:t>
      </w:r>
      <w:r>
        <w:rPr>
          <w:spacing w:val="-3"/>
        </w:rPr>
        <w:t xml:space="preserve"> </w:t>
      </w:r>
      <w:r>
        <w:t>defending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actions 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o’clock news?</w:t>
      </w:r>
    </w:p>
    <w:p w14:paraId="71FB8713" w14:textId="77777777" w:rsidR="00CB0743" w:rsidRDefault="00CB0743">
      <w:pPr>
        <w:pStyle w:val="BodyText"/>
        <w:spacing w:before="6"/>
        <w:rPr>
          <w:sz w:val="28"/>
        </w:rPr>
      </w:pPr>
    </w:p>
    <w:p w14:paraId="71FB8714" w14:textId="0FF6C0D7" w:rsidR="00CB0743" w:rsidRDefault="007B560E">
      <w:pPr>
        <w:pStyle w:val="BodyText"/>
        <w:ind w:left="241"/>
      </w:pPr>
      <w:r>
        <w:t>Everyone</w:t>
      </w:r>
      <w:r w:rsidR="00FA0129">
        <w:rPr>
          <w:spacing w:val="-2"/>
        </w:rPr>
        <w:t xml:space="preserve"> </w:t>
      </w:r>
      <w:r w:rsidR="00FA0129">
        <w:t>should</w:t>
      </w:r>
      <w:r w:rsidR="00FA0129">
        <w:rPr>
          <w:spacing w:val="-3"/>
        </w:rPr>
        <w:t xml:space="preserve"> </w:t>
      </w:r>
      <w:r w:rsidR="00FA0129">
        <w:t>be</w:t>
      </w:r>
      <w:r w:rsidR="00FA0129">
        <w:rPr>
          <w:spacing w:val="-2"/>
        </w:rPr>
        <w:t xml:space="preserve"> </w:t>
      </w:r>
      <w:r w:rsidR="00FA0129">
        <w:t>able</w:t>
      </w:r>
      <w:r w:rsidR="00FA0129">
        <w:rPr>
          <w:spacing w:val="-2"/>
        </w:rPr>
        <w:t xml:space="preserve"> </w:t>
      </w:r>
      <w:r w:rsidR="00FA0129">
        <w:t>to</w:t>
      </w:r>
      <w:r w:rsidR="00FA0129">
        <w:rPr>
          <w:spacing w:val="-3"/>
        </w:rPr>
        <w:t xml:space="preserve"> </w:t>
      </w:r>
      <w:r w:rsidR="00FA0129">
        <w:t>answer</w:t>
      </w:r>
      <w:r w:rsidR="00FA0129">
        <w:rPr>
          <w:spacing w:val="-1"/>
        </w:rPr>
        <w:t xml:space="preserve"> </w:t>
      </w:r>
      <w:r w:rsidR="00FA0129">
        <w:t>"yes"</w:t>
      </w:r>
      <w:r w:rsidR="00FA0129">
        <w:rPr>
          <w:spacing w:val="-2"/>
        </w:rPr>
        <w:t xml:space="preserve"> </w:t>
      </w:r>
      <w:r w:rsidR="00FA0129">
        <w:t>to</w:t>
      </w:r>
      <w:r w:rsidR="00FA0129">
        <w:rPr>
          <w:spacing w:val="-4"/>
        </w:rPr>
        <w:t xml:space="preserve"> </w:t>
      </w:r>
      <w:r w:rsidR="00FA0129">
        <w:t>all</w:t>
      </w:r>
      <w:r w:rsidR="00FA0129">
        <w:rPr>
          <w:spacing w:val="-1"/>
        </w:rPr>
        <w:t xml:space="preserve"> </w:t>
      </w:r>
      <w:r w:rsidR="00FA0129">
        <w:t>these</w:t>
      </w:r>
      <w:r w:rsidR="00FA0129">
        <w:rPr>
          <w:spacing w:val="-5"/>
        </w:rPr>
        <w:t xml:space="preserve"> </w:t>
      </w:r>
      <w:r w:rsidR="00FA0129">
        <w:t>questions</w:t>
      </w:r>
      <w:r w:rsidR="00FA0129">
        <w:rPr>
          <w:spacing w:val="-4"/>
        </w:rPr>
        <w:t xml:space="preserve"> </w:t>
      </w:r>
      <w:r w:rsidR="00FA0129">
        <w:t>before</w:t>
      </w:r>
      <w:r w:rsidR="00FA0129">
        <w:rPr>
          <w:spacing w:val="-4"/>
        </w:rPr>
        <w:t xml:space="preserve"> </w:t>
      </w:r>
      <w:r w:rsidR="00845E1D">
        <w:t>acting</w:t>
      </w:r>
      <w:r w:rsidR="00FA0129">
        <w:t>.</w:t>
      </w:r>
    </w:p>
    <w:p w14:paraId="71FB8715" w14:textId="77777777" w:rsidR="00CB0743" w:rsidRDefault="00CB0743">
      <w:pPr>
        <w:pStyle w:val="BodyText"/>
        <w:spacing w:before="8"/>
        <w:rPr>
          <w:sz w:val="28"/>
        </w:rPr>
      </w:pPr>
    </w:p>
    <w:p w14:paraId="71FB8716" w14:textId="589C116D" w:rsidR="00CB0743" w:rsidRDefault="00FA0129">
      <w:pPr>
        <w:pStyle w:val="BodyText"/>
        <w:spacing w:line="276" w:lineRule="auto"/>
        <w:ind w:left="241" w:right="280"/>
      </w:pPr>
      <w:r>
        <w:t>Each</w:t>
      </w:r>
      <w:r>
        <w:rPr>
          <w:spacing w:val="-3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 w:rsidR="00EF2CA5"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</w:t>
      </w:r>
      <w:r>
        <w:rPr>
          <w:spacing w:val="-58"/>
        </w:rPr>
        <w:t xml:space="preserve"> </w:t>
      </w:r>
      <w:r>
        <w:t>or his subordinates.</w:t>
      </w:r>
      <w:r>
        <w:rPr>
          <w:spacing w:val="1"/>
        </w:rPr>
        <w:t xml:space="preserve"> </w:t>
      </w:r>
      <w:r>
        <w:t>Supervisors and management team must carefully weigh all courses of action</w:t>
      </w:r>
      <w:r>
        <w:rPr>
          <w:spacing w:val="1"/>
        </w:rPr>
        <w:t xml:space="preserve"> </w:t>
      </w:r>
      <w:r>
        <w:t>suggested in ethical, as well as economic, terms and base their final decisions on the guidelines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as well as their</w:t>
      </w:r>
      <w:r>
        <w:rPr>
          <w:spacing w:val="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wrong.</w:t>
      </w:r>
    </w:p>
    <w:p w14:paraId="71FB8717" w14:textId="77777777" w:rsidR="00CB0743" w:rsidRDefault="00CB0743">
      <w:pPr>
        <w:pStyle w:val="BodyText"/>
        <w:spacing w:before="5"/>
        <w:rPr>
          <w:sz w:val="25"/>
        </w:rPr>
      </w:pPr>
    </w:p>
    <w:p w14:paraId="71FB8718" w14:textId="77777777" w:rsidR="00CB0743" w:rsidRDefault="00FA0129">
      <w:pPr>
        <w:pStyle w:val="Heading2"/>
        <w:rPr>
          <w:u w:val="none"/>
        </w:rPr>
      </w:pPr>
      <w:bookmarkStart w:id="75" w:name="Compliance_with_Laws,_Regulations,_and_O"/>
      <w:bookmarkStart w:id="76" w:name="_bookmark17"/>
      <w:bookmarkEnd w:id="75"/>
      <w:bookmarkEnd w:id="76"/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LAWS,</w:t>
      </w:r>
      <w:r>
        <w:rPr>
          <w:spacing w:val="-4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POLICIES</w:t>
      </w:r>
    </w:p>
    <w:p w14:paraId="71FB8719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71A" w14:textId="5FC3EF00" w:rsidR="00CB0743" w:rsidRDefault="00BF1CA6">
      <w:pPr>
        <w:pStyle w:val="BodyText"/>
        <w:spacing w:before="94"/>
        <w:ind w:left="240"/>
      </w:pPr>
      <w:r>
        <w:t xml:space="preserve"> The </w:t>
      </w:r>
      <w:r w:rsidR="005B6A75">
        <w:t>city</w:t>
      </w:r>
      <w:r w:rsidR="00FA0129">
        <w:rPr>
          <w:spacing w:val="-2"/>
        </w:rPr>
        <w:t xml:space="preserve"> </w:t>
      </w:r>
      <w:r w:rsidR="00FA0129">
        <w:t>does</w:t>
      </w:r>
      <w:r w:rsidR="00FA0129">
        <w:rPr>
          <w:spacing w:val="-4"/>
        </w:rPr>
        <w:t xml:space="preserve"> </w:t>
      </w:r>
      <w:r w:rsidR="00FA0129">
        <w:t>not</w:t>
      </w:r>
      <w:r w:rsidR="00FA0129">
        <w:rPr>
          <w:spacing w:val="-2"/>
        </w:rPr>
        <w:t xml:space="preserve"> </w:t>
      </w:r>
      <w:r w:rsidR="00FA0129">
        <w:t>tolerate:</w:t>
      </w:r>
    </w:p>
    <w:p w14:paraId="71FB871B" w14:textId="77777777" w:rsidR="00CB0743" w:rsidRDefault="00CB0743">
      <w:pPr>
        <w:pStyle w:val="BodyText"/>
        <w:spacing w:before="7"/>
        <w:rPr>
          <w:sz w:val="28"/>
        </w:rPr>
      </w:pPr>
    </w:p>
    <w:p w14:paraId="71FB871C" w14:textId="0509CA10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71" w:lineRule="auto"/>
        <w:ind w:right="454"/>
      </w:pPr>
      <w:r>
        <w:t>The</w:t>
      </w:r>
      <w:r>
        <w:rPr>
          <w:spacing w:val="-5"/>
        </w:rPr>
        <w:t xml:space="preserve"> </w:t>
      </w:r>
      <w:r>
        <w:t>willful</w:t>
      </w:r>
      <w:r>
        <w:rPr>
          <w:spacing w:val="-2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or circumvention</w:t>
      </w:r>
      <w:r>
        <w:rPr>
          <w:spacing w:val="-3"/>
        </w:rPr>
        <w:t xml:space="preserve"> </w:t>
      </w:r>
      <w:r>
        <w:t>of any</w:t>
      </w:r>
      <w:r>
        <w:rPr>
          <w:spacing w:val="-7"/>
        </w:rPr>
        <w:t xml:space="preserve"> </w:t>
      </w:r>
      <w:r>
        <w:t>federal, state,</w:t>
      </w:r>
      <w:r>
        <w:rPr>
          <w:spacing w:val="-3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58"/>
        </w:rPr>
        <w:t xml:space="preserve"> </w:t>
      </w:r>
      <w:r>
        <w:t>during that</w:t>
      </w:r>
      <w:r>
        <w:rPr>
          <w:spacing w:val="-3"/>
        </w:rPr>
        <w:t xml:space="preserve"> </w:t>
      </w:r>
      <w:r>
        <w:t>person's</w:t>
      </w:r>
      <w:r>
        <w:rPr>
          <w:spacing w:val="-2"/>
        </w:rPr>
        <w:t xml:space="preserve"> </w:t>
      </w:r>
      <w:r>
        <w:t>employment.</w:t>
      </w:r>
    </w:p>
    <w:p w14:paraId="71FB871D" w14:textId="667A3AA2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8" w:line="271" w:lineRule="auto"/>
        <w:ind w:right="973"/>
      </w:pPr>
      <w:r>
        <w:t xml:space="preserve">The disregard or circumvention of </w:t>
      </w:r>
      <w:r w:rsidR="00BF1CA6">
        <w:t xml:space="preserve">the </w:t>
      </w:r>
      <w:r>
        <w:t>City policy or engagement in unscrupulous</w:t>
      </w:r>
      <w:r>
        <w:rPr>
          <w:spacing w:val="-59"/>
        </w:rPr>
        <w:t xml:space="preserve"> </w:t>
      </w:r>
      <w:r>
        <w:t>dealings.</w:t>
      </w:r>
    </w:p>
    <w:p w14:paraId="71FB871E" w14:textId="77777777" w:rsidR="00CB0743" w:rsidRDefault="00CB0743">
      <w:pPr>
        <w:spacing w:line="271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1F" w14:textId="77777777" w:rsidR="00CB0743" w:rsidRDefault="00FA0129">
      <w:pPr>
        <w:pStyle w:val="BodyText"/>
        <w:spacing w:before="77" w:line="276" w:lineRule="auto"/>
        <w:ind w:left="240"/>
      </w:pPr>
      <w:r>
        <w:lastRenderedPageBreak/>
        <w:t>Employees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accomplish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indirect</w:t>
      </w:r>
      <w:r>
        <w:rPr>
          <w:spacing w:val="-3"/>
        </w:rPr>
        <w:t xml:space="preserve"> </w:t>
      </w:r>
      <w:r>
        <w:t>means,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intermediaries,</w:t>
      </w:r>
      <w:r>
        <w:rPr>
          <w:spacing w:val="-3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prohibited.</w:t>
      </w:r>
    </w:p>
    <w:p w14:paraId="71FB8720" w14:textId="77777777" w:rsidR="00CB0743" w:rsidRDefault="00CB0743">
      <w:pPr>
        <w:pStyle w:val="BodyText"/>
        <w:spacing w:before="4"/>
        <w:rPr>
          <w:sz w:val="25"/>
        </w:rPr>
      </w:pPr>
    </w:p>
    <w:p w14:paraId="71FB8721" w14:textId="77777777" w:rsidR="00CB0743" w:rsidRDefault="00FA0129">
      <w:pPr>
        <w:pStyle w:val="BodyText"/>
        <w:spacing w:line="276" w:lineRule="auto"/>
        <w:ind w:left="240" w:right="407"/>
      </w:pPr>
      <w:r>
        <w:t>The performance of all levels of employees will be measured against implementation of the provisions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standards.</w:t>
      </w:r>
    </w:p>
    <w:p w14:paraId="71FB8722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23" w14:textId="77777777" w:rsidR="00CB0743" w:rsidRDefault="00FA0129">
      <w:pPr>
        <w:pStyle w:val="Heading1"/>
      </w:pPr>
      <w:bookmarkStart w:id="77" w:name="CONFLICTS_OF_INTEREST"/>
      <w:bookmarkStart w:id="78" w:name="_bookmark18"/>
      <w:bookmarkEnd w:id="77"/>
      <w:bookmarkEnd w:id="78"/>
      <w:r>
        <w:lastRenderedPageBreak/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</w:p>
    <w:p w14:paraId="71FB8724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725" w14:textId="77777777" w:rsidR="00CB0743" w:rsidRDefault="00FA0129">
      <w:pPr>
        <w:pStyle w:val="Heading2"/>
        <w:rPr>
          <w:u w:val="none"/>
        </w:rPr>
      </w:pPr>
      <w:bookmarkStart w:id="79" w:name="_bookmark19"/>
      <w:bookmarkEnd w:id="79"/>
      <w:r>
        <w:t>INTRODUCTION</w:t>
      </w:r>
    </w:p>
    <w:p w14:paraId="71FB8726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727" w14:textId="0AAC5118" w:rsidR="00CB0743" w:rsidRDefault="007B560E">
      <w:pPr>
        <w:pStyle w:val="BodyText"/>
        <w:spacing w:before="93" w:line="276" w:lineRule="auto"/>
        <w:ind w:left="240" w:right="335" w:hanging="1"/>
      </w:pPr>
      <w:r>
        <w:t>During</w:t>
      </w:r>
      <w:r w:rsidR="00FA0129">
        <w:t xml:space="preserve"> business, situations may arise in which a </w:t>
      </w:r>
      <w:r w:rsidR="005B6A75">
        <w:t>city</w:t>
      </w:r>
      <w:r w:rsidR="00FA0129">
        <w:t xml:space="preserve"> decision maker has a conflict of interest,</w:t>
      </w:r>
      <w:r w:rsidR="00FA0129">
        <w:rPr>
          <w:spacing w:val="-59"/>
        </w:rPr>
        <w:t xml:space="preserve"> </w:t>
      </w:r>
      <w:r w:rsidR="00FA0129">
        <w:t>or in</w:t>
      </w:r>
      <w:r w:rsidR="00FA0129">
        <w:rPr>
          <w:spacing w:val="-1"/>
        </w:rPr>
        <w:t xml:space="preserve"> </w:t>
      </w:r>
      <w:r w:rsidR="00FA0129">
        <w:t>which</w:t>
      </w:r>
      <w:r w:rsidR="00FA0129">
        <w:rPr>
          <w:spacing w:val="-1"/>
        </w:rPr>
        <w:t xml:space="preserve"> </w:t>
      </w:r>
      <w:r w:rsidR="00FA0129">
        <w:t>the</w:t>
      </w:r>
      <w:r w:rsidR="00FA0129">
        <w:rPr>
          <w:spacing w:val="-1"/>
        </w:rPr>
        <w:t xml:space="preserve"> </w:t>
      </w:r>
      <w:r w:rsidR="00FA0129">
        <w:t>process</w:t>
      </w:r>
      <w:r w:rsidR="00FA0129">
        <w:rPr>
          <w:spacing w:val="-3"/>
        </w:rPr>
        <w:t xml:space="preserve"> </w:t>
      </w:r>
      <w:r w:rsidR="00FA0129">
        <w:t>of</w:t>
      </w:r>
      <w:r w:rsidR="00FA0129">
        <w:rPr>
          <w:spacing w:val="-1"/>
        </w:rPr>
        <w:t xml:space="preserve"> </w:t>
      </w:r>
      <w:r w:rsidR="00845E1D">
        <w:t>deciding</w:t>
      </w:r>
      <w:r w:rsidR="00FA0129">
        <w:rPr>
          <w:spacing w:val="-1"/>
        </w:rPr>
        <w:t xml:space="preserve"> </w:t>
      </w:r>
      <w:r w:rsidR="00FA0129">
        <w:t>may</w:t>
      </w:r>
      <w:r w:rsidR="00FA0129">
        <w:rPr>
          <w:spacing w:val="-5"/>
        </w:rPr>
        <w:t xml:space="preserve"> </w:t>
      </w:r>
      <w:r w:rsidR="00FA0129">
        <w:t>create</w:t>
      </w:r>
      <w:r w:rsidR="00FA0129">
        <w:rPr>
          <w:spacing w:val="-3"/>
        </w:rPr>
        <w:t xml:space="preserve"> </w:t>
      </w:r>
      <w:r w:rsidR="00FA0129">
        <w:t>an</w:t>
      </w:r>
      <w:r w:rsidR="00FA0129">
        <w:rPr>
          <w:spacing w:val="-1"/>
        </w:rPr>
        <w:t xml:space="preserve"> </w:t>
      </w:r>
      <w:r w:rsidR="00FA0129">
        <w:t>appearance</w:t>
      </w:r>
      <w:r w:rsidR="00FA0129">
        <w:rPr>
          <w:spacing w:val="-3"/>
        </w:rPr>
        <w:t xml:space="preserve"> </w:t>
      </w:r>
      <w:r w:rsidR="00FA0129">
        <w:t>of</w:t>
      </w:r>
      <w:r w:rsidR="00FA0129">
        <w:rPr>
          <w:spacing w:val="-1"/>
        </w:rPr>
        <w:t xml:space="preserve"> </w:t>
      </w:r>
      <w:r w:rsidR="00FA0129">
        <w:t>a</w:t>
      </w:r>
      <w:r w:rsidR="00FA0129">
        <w:rPr>
          <w:spacing w:val="-2"/>
        </w:rPr>
        <w:t xml:space="preserve"> </w:t>
      </w:r>
      <w:r w:rsidR="00FA0129">
        <w:t>conflict</w:t>
      </w:r>
      <w:r w:rsidR="00FA0129">
        <w:rPr>
          <w:spacing w:val="-1"/>
        </w:rPr>
        <w:t xml:space="preserve"> </w:t>
      </w:r>
      <w:r w:rsidR="00FA0129">
        <w:t>of</w:t>
      </w:r>
      <w:r w:rsidR="00FA0129">
        <w:rPr>
          <w:spacing w:val="1"/>
        </w:rPr>
        <w:t xml:space="preserve"> </w:t>
      </w:r>
      <w:r w:rsidR="00FA0129">
        <w:t>interest.</w:t>
      </w:r>
    </w:p>
    <w:p w14:paraId="71FB8728" w14:textId="77777777" w:rsidR="00CB0743" w:rsidRDefault="00CB0743">
      <w:pPr>
        <w:pStyle w:val="BodyText"/>
        <w:spacing w:before="4"/>
        <w:rPr>
          <w:sz w:val="25"/>
        </w:rPr>
      </w:pPr>
    </w:p>
    <w:p w14:paraId="71FB8729" w14:textId="77777777" w:rsidR="00CB0743" w:rsidRDefault="00FA0129">
      <w:pPr>
        <w:pStyle w:val="BodyText"/>
        <w:spacing w:before="1"/>
        <w:ind w:left="240"/>
      </w:pPr>
      <w:r>
        <w:t>All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to:</w:t>
      </w:r>
    </w:p>
    <w:p w14:paraId="71FB872A" w14:textId="77777777" w:rsidR="00CB0743" w:rsidRDefault="00CB0743">
      <w:pPr>
        <w:pStyle w:val="BodyText"/>
        <w:spacing w:before="5"/>
        <w:rPr>
          <w:sz w:val="28"/>
        </w:rPr>
      </w:pPr>
    </w:p>
    <w:p w14:paraId="71FB872B" w14:textId="77777777" w:rsidR="00CB0743" w:rsidRDefault="00FA0129">
      <w:pPr>
        <w:pStyle w:val="ListParagraph"/>
        <w:numPr>
          <w:ilvl w:val="0"/>
          <w:numId w:val="76"/>
        </w:numPr>
        <w:tabs>
          <w:tab w:val="left" w:pos="960"/>
          <w:tab w:val="left" w:pos="961"/>
        </w:tabs>
        <w:spacing w:line="276" w:lineRule="auto"/>
        <w:ind w:right="484"/>
      </w:pPr>
      <w:r>
        <w:t>Avoid conflicts of interest, or the appearance of conflicts, between their personal interests and</w:t>
      </w:r>
      <w:r>
        <w:rPr>
          <w:spacing w:val="-59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City</w:t>
      </w:r>
      <w:r>
        <w:rPr>
          <w:spacing w:val="-2"/>
        </w:rPr>
        <w:t xml:space="preserve"> </w:t>
      </w:r>
      <w:r>
        <w:t>in dealing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outside entities or</w:t>
      </w:r>
      <w:r>
        <w:rPr>
          <w:spacing w:val="2"/>
        </w:rPr>
        <w:t xml:space="preserve"> </w:t>
      </w:r>
      <w:r>
        <w:t>individuals,</w:t>
      </w:r>
    </w:p>
    <w:p w14:paraId="71FB872C" w14:textId="77777777" w:rsidR="00CB0743" w:rsidRDefault="00FA0129">
      <w:pPr>
        <w:pStyle w:val="ListParagraph"/>
        <w:numPr>
          <w:ilvl w:val="0"/>
          <w:numId w:val="76"/>
        </w:numPr>
        <w:tabs>
          <w:tab w:val="left" w:pos="960"/>
          <w:tab w:val="left" w:pos="961"/>
        </w:tabs>
        <w:spacing w:line="252" w:lineRule="exact"/>
      </w:pPr>
      <w:r>
        <w:t>Disclose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apparent</w:t>
      </w:r>
      <w:r>
        <w:rPr>
          <w:spacing w:val="-1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Council,</w:t>
      </w:r>
      <w:r>
        <w:rPr>
          <w:spacing w:val="-1"/>
        </w:rPr>
        <w:t xml:space="preserve"> </w:t>
      </w:r>
      <w:r>
        <w:t>and</w:t>
      </w:r>
    </w:p>
    <w:p w14:paraId="71FB872D" w14:textId="77777777" w:rsidR="00CB0743" w:rsidRDefault="00FA0129">
      <w:pPr>
        <w:pStyle w:val="ListParagraph"/>
        <w:numPr>
          <w:ilvl w:val="0"/>
          <w:numId w:val="76"/>
        </w:numPr>
        <w:tabs>
          <w:tab w:val="left" w:pos="960"/>
          <w:tab w:val="left" w:pos="961"/>
        </w:tabs>
        <w:spacing w:before="40" w:line="276" w:lineRule="auto"/>
        <w:ind w:right="597"/>
      </w:pPr>
      <w:r>
        <w:t>Refrain from participation in any decisions on matters that involve a real conflict of interest 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appearance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conflict.</w:t>
      </w:r>
    </w:p>
    <w:p w14:paraId="71FB872E" w14:textId="77777777" w:rsidR="00CB0743" w:rsidRDefault="00CB0743">
      <w:pPr>
        <w:pStyle w:val="BodyText"/>
        <w:spacing w:before="2"/>
        <w:rPr>
          <w:sz w:val="25"/>
        </w:rPr>
      </w:pPr>
    </w:p>
    <w:p w14:paraId="71FB872F" w14:textId="6551E132" w:rsidR="00CB0743" w:rsidRDefault="00FA0129">
      <w:pPr>
        <w:pStyle w:val="BodyText"/>
        <w:spacing w:line="278" w:lineRule="auto"/>
        <w:ind w:left="240" w:right="383"/>
      </w:pPr>
      <w:r>
        <w:t xml:space="preserve">Conflicts of interest are guided </w:t>
      </w:r>
      <w:r w:rsidR="00C81BF8">
        <w:t xml:space="preserve">by the </w:t>
      </w:r>
      <w:r>
        <w:t>City</w:t>
      </w:r>
      <w:r w:rsidR="00922403">
        <w:t>’s</w:t>
      </w:r>
      <w:r>
        <w:t xml:space="preserve"> (Human Resources) Policy and Procedures Manual</w:t>
      </w:r>
      <w:r w:rsidR="00922403">
        <w:t xml:space="preserve"> </w:t>
      </w:r>
      <w:r>
        <w:rPr>
          <w:spacing w:val="-59"/>
        </w:rPr>
        <w:t>Sec.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Recruitment,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04.06D</w:t>
      </w:r>
      <w:r>
        <w:rPr>
          <w:spacing w:val="-4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Interest.</w:t>
      </w:r>
    </w:p>
    <w:p w14:paraId="71FB8730" w14:textId="77777777" w:rsidR="00CB0743" w:rsidRDefault="00CB0743">
      <w:pPr>
        <w:pStyle w:val="BodyText"/>
        <w:rPr>
          <w:sz w:val="25"/>
        </w:rPr>
      </w:pPr>
    </w:p>
    <w:p w14:paraId="71FB8731" w14:textId="77777777" w:rsidR="00CB0743" w:rsidRDefault="00FA0129">
      <w:pPr>
        <w:pStyle w:val="Heading2"/>
        <w:rPr>
          <w:u w:val="none"/>
        </w:rPr>
      </w:pPr>
      <w:bookmarkStart w:id="80" w:name="Honoraria_Acceptance"/>
      <w:bookmarkStart w:id="81" w:name="_bookmark20"/>
      <w:bookmarkEnd w:id="80"/>
      <w:bookmarkEnd w:id="81"/>
      <w:commentRangeStart w:id="82"/>
      <w:r>
        <w:t>HONORARIA</w:t>
      </w:r>
      <w:r>
        <w:rPr>
          <w:spacing w:val="-12"/>
        </w:rPr>
        <w:t xml:space="preserve"> </w:t>
      </w:r>
      <w:r>
        <w:t>ACCEPTANCE</w:t>
      </w:r>
      <w:commentRangeEnd w:id="82"/>
      <w:r w:rsidR="00247B22">
        <w:rPr>
          <w:rStyle w:val="CommentReference"/>
          <w:b w:val="0"/>
          <w:bCs w:val="0"/>
          <w:u w:val="none"/>
        </w:rPr>
        <w:commentReference w:id="82"/>
      </w:r>
    </w:p>
    <w:p w14:paraId="71FB8732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733" w14:textId="0649BA5E" w:rsidR="00CB0743" w:rsidRDefault="00FA0129">
      <w:pPr>
        <w:pStyle w:val="BodyText"/>
        <w:spacing w:before="94" w:line="276" w:lineRule="auto"/>
        <w:ind w:left="240" w:right="298" w:hanging="1"/>
      </w:pPr>
      <w:r>
        <w:t xml:space="preserve">A </w:t>
      </w:r>
      <w:r w:rsidR="00F07040">
        <w:t>City employee</w:t>
      </w:r>
      <w:r>
        <w:t xml:space="preserve"> shall not accept an honorarium for an activity conducted where City</w:t>
      </w:r>
      <w:r>
        <w:rPr>
          <w:spacing w:val="1"/>
        </w:rPr>
        <w:t xml:space="preserve"> </w:t>
      </w:r>
      <w:r>
        <w:t>reimbursed travel, work time, or resources are used or where the activity can be construed as having a</w:t>
      </w:r>
      <w:r w:rsidR="00F07040">
        <w:t xml:space="preserve"> </w:t>
      </w:r>
      <w:r>
        <w:rPr>
          <w:spacing w:val="-59"/>
        </w:rPr>
        <w:t>relationship</w:t>
      </w:r>
      <w:r>
        <w:t xml:space="preserve"> to the employee's position with </w:t>
      </w:r>
      <w:r w:rsidR="00F07040">
        <w:t xml:space="preserve">the </w:t>
      </w:r>
      <w:r>
        <w:t>City. Such activity would be considered official</w:t>
      </w:r>
      <w:r>
        <w:rPr>
          <w:spacing w:val="1"/>
        </w:rPr>
        <w:t xml:space="preserve"> </w:t>
      </w:r>
      <w:r>
        <w:t xml:space="preserve">duty on behalf of </w:t>
      </w:r>
      <w:r w:rsidR="00F07040">
        <w:t xml:space="preserve">the </w:t>
      </w:r>
      <w:r w:rsidR="00E92927">
        <w:t>city</w:t>
      </w:r>
      <w:r>
        <w:t>.</w:t>
      </w:r>
      <w:r>
        <w:rPr>
          <w:spacing w:val="61"/>
        </w:rPr>
        <w:t xml:space="preserve"> </w:t>
      </w:r>
      <w:r>
        <w:t>A relationship exists between the activity and the employee's</w:t>
      </w:r>
      <w:r>
        <w:rPr>
          <w:spacing w:val="1"/>
        </w:rPr>
        <w:t xml:space="preserve"> </w:t>
      </w:r>
      <w:r>
        <w:t>position</w:t>
      </w:r>
      <w:r>
        <w:rPr>
          <w:spacing w:val="-3"/>
        </w:rPr>
        <w:t xml:space="preserve"> </w:t>
      </w:r>
      <w:r w:rsidR="00073937">
        <w:t>with</w:t>
      </w:r>
      <w:r w:rsidR="00073937">
        <w:rPr>
          <w:spacing w:val="-2"/>
        </w:rPr>
        <w:t xml:space="preserve"> the </w:t>
      </w:r>
      <w:r>
        <w:t>City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 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or</w:t>
      </w:r>
      <w:r>
        <w:rPr>
          <w:spacing w:val="-58"/>
        </w:rPr>
        <w:t xml:space="preserve"> </w:t>
      </w:r>
      <w:r w:rsidR="00073937">
        <w:rPr>
          <w:spacing w:val="-58"/>
        </w:rPr>
        <w:t xml:space="preserve">   </w:t>
      </w:r>
      <w:r>
        <w:t xml:space="preserve">capacity if he or she did not hold his or her position </w:t>
      </w:r>
      <w:r w:rsidR="00002CA9">
        <w:t>with the</w:t>
      </w:r>
      <w:r w:rsidR="00073937">
        <w:t xml:space="preserve"> </w:t>
      </w:r>
      <w:r>
        <w:t>City.</w:t>
      </w:r>
      <w:r>
        <w:rPr>
          <w:spacing w:val="1"/>
        </w:rPr>
        <w:t xml:space="preserve"> </w:t>
      </w:r>
      <w:r>
        <w:t>The employee should make</w:t>
      </w:r>
      <w:r>
        <w:rPr>
          <w:spacing w:val="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attempt to avoid</w:t>
      </w:r>
      <w:r>
        <w:rPr>
          <w:spacing w:val="-1"/>
        </w:rPr>
        <w:t xml:space="preserve"> </w:t>
      </w:r>
      <w:r>
        <w:t>the appearance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impropriety.</w:t>
      </w:r>
    </w:p>
    <w:p w14:paraId="71FB8734" w14:textId="77777777" w:rsidR="00CB0743" w:rsidRDefault="00CB0743">
      <w:pPr>
        <w:pStyle w:val="BodyText"/>
        <w:spacing w:before="3"/>
        <w:rPr>
          <w:sz w:val="25"/>
        </w:rPr>
      </w:pPr>
    </w:p>
    <w:p w14:paraId="71FB8735" w14:textId="77777777" w:rsidR="00CB0743" w:rsidRDefault="00FA0129">
      <w:pPr>
        <w:pStyle w:val="BodyText"/>
        <w:spacing w:before="1" w:line="276" w:lineRule="auto"/>
        <w:ind w:left="240" w:right="456"/>
      </w:pPr>
      <w:r>
        <w:t>An employee may receive an honorarium for activities performed during regular non-working hours or</w:t>
      </w:r>
      <w:r>
        <w:rPr>
          <w:spacing w:val="-59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on annual</w:t>
      </w:r>
      <w:r>
        <w:rPr>
          <w:spacing w:val="-1"/>
        </w:rPr>
        <w:t xml:space="preserve"> </w:t>
      </w:r>
      <w:r>
        <w:t>leave if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conditions are</w:t>
      </w:r>
      <w:r>
        <w:rPr>
          <w:spacing w:val="-2"/>
        </w:rPr>
        <w:t xml:space="preserve"> </w:t>
      </w:r>
      <w:r>
        <w:t>met:</w:t>
      </w:r>
    </w:p>
    <w:p w14:paraId="71FB8736" w14:textId="77777777" w:rsidR="00CB0743" w:rsidRDefault="00CB0743">
      <w:pPr>
        <w:pStyle w:val="BodyText"/>
        <w:spacing w:before="3"/>
        <w:rPr>
          <w:sz w:val="25"/>
        </w:rPr>
      </w:pPr>
    </w:p>
    <w:p w14:paraId="71FB8737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71" w:lineRule="auto"/>
        <w:ind w:right="503"/>
      </w:pPr>
      <w:r>
        <w:t>All</w:t>
      </w:r>
      <w:r>
        <w:rPr>
          <w:spacing w:val="-3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in which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 is</w:t>
      </w:r>
      <w:r>
        <w:rPr>
          <w:spacing w:val="1"/>
        </w:rPr>
        <w:t xml:space="preserve"> </w:t>
      </w:r>
      <w:r>
        <w:t>participating.</w:t>
      </w:r>
    </w:p>
    <w:p w14:paraId="71FB8738" w14:textId="3E55F40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7"/>
      </w:pP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employee's</w:t>
      </w:r>
      <w:r>
        <w:rPr>
          <w:spacing w:val="-4"/>
        </w:rPr>
        <w:t xml:space="preserve"> </w:t>
      </w:r>
      <w:r w:rsidR="00D81D8E">
        <w:t>c</w:t>
      </w:r>
      <w:r>
        <w:t>it</w:t>
      </w:r>
      <w:r w:rsidR="00785A9F">
        <w:t>y</w:t>
      </w:r>
      <w:r>
        <w:rPr>
          <w:spacing w:val="1"/>
        </w:rPr>
        <w:t xml:space="preserve"> </w:t>
      </w:r>
      <w:r>
        <w:t>duties.</w:t>
      </w:r>
    </w:p>
    <w:p w14:paraId="71FB8739" w14:textId="77777777" w:rsidR="00CB0743" w:rsidRDefault="00CB0743">
      <w:pPr>
        <w:pStyle w:val="BodyText"/>
        <w:spacing w:before="4"/>
        <w:rPr>
          <w:sz w:val="28"/>
        </w:rPr>
      </w:pPr>
    </w:p>
    <w:p w14:paraId="71FB873A" w14:textId="2D558133" w:rsidR="00CB0743" w:rsidRDefault="00FA0129">
      <w:pPr>
        <w:pStyle w:val="BodyText"/>
        <w:spacing w:line="276" w:lineRule="auto"/>
        <w:ind w:left="240" w:right="280"/>
      </w:pPr>
      <w:r>
        <w:t xml:space="preserve">Nothing in this policy shall be interpreted as preventing the payment to </w:t>
      </w:r>
      <w:r w:rsidR="00785A9F">
        <w:t xml:space="preserve">the </w:t>
      </w:r>
      <w:r>
        <w:t>City by an outside</w:t>
      </w:r>
      <w:r>
        <w:rPr>
          <w:spacing w:val="1"/>
        </w:rPr>
        <w:t xml:space="preserve"> </w:t>
      </w:r>
      <w:r>
        <w:t>source for actual expenses incurred by an employee in an activity, or the payment of a fee to City (in lieu of an honorarium to the individual) for the services of the employee.</w:t>
      </w:r>
      <w:r>
        <w:rPr>
          <w:spacing w:val="1"/>
        </w:rPr>
        <w:t xml:space="preserve"> </w:t>
      </w:r>
      <w:r>
        <w:t>Any such</w:t>
      </w:r>
      <w:r>
        <w:rPr>
          <w:spacing w:val="1"/>
        </w:rPr>
        <w:t xml:space="preserve"> </w:t>
      </w:r>
      <w:r>
        <w:t xml:space="preserve">payments made to City should be deposited to the </w:t>
      </w:r>
      <w:r w:rsidR="00852448">
        <w:t>city</w:t>
      </w:r>
      <w:r>
        <w:t xml:space="preserve"> account and an</w:t>
      </w:r>
      <w:r>
        <w:rPr>
          <w:spacing w:val="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coded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program or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employee’s</w:t>
      </w:r>
      <w:r>
        <w:rPr>
          <w:spacing w:val="-58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charged.</w:t>
      </w:r>
    </w:p>
    <w:p w14:paraId="71FB873B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3C" w14:textId="77777777" w:rsidR="00CB0743" w:rsidRDefault="00FA0129">
      <w:pPr>
        <w:pStyle w:val="Heading2"/>
        <w:spacing w:before="78"/>
        <w:rPr>
          <w:u w:val="none"/>
        </w:rPr>
      </w:pPr>
      <w:bookmarkStart w:id="83" w:name="Disclosure_Requirements"/>
      <w:bookmarkStart w:id="84" w:name="_bookmark21"/>
      <w:bookmarkEnd w:id="83"/>
      <w:bookmarkEnd w:id="84"/>
      <w:commentRangeStart w:id="85"/>
      <w:r>
        <w:lastRenderedPageBreak/>
        <w:t>DISCLOSURE</w:t>
      </w:r>
      <w:r>
        <w:rPr>
          <w:spacing w:val="-13"/>
        </w:rPr>
        <w:t xml:space="preserve"> </w:t>
      </w:r>
      <w:r>
        <w:t>REQUIREMENTS</w:t>
      </w:r>
      <w:commentRangeEnd w:id="85"/>
      <w:r w:rsidR="008C586B">
        <w:rPr>
          <w:rStyle w:val="CommentReference"/>
          <w:b w:val="0"/>
          <w:bCs w:val="0"/>
          <w:u w:val="none"/>
        </w:rPr>
        <w:commentReference w:id="85"/>
      </w:r>
    </w:p>
    <w:p w14:paraId="71FB873D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73E" w14:textId="77777777" w:rsidR="00CB0743" w:rsidRDefault="00FA0129">
      <w:pPr>
        <w:pStyle w:val="BodyText"/>
        <w:spacing w:before="94" w:line="276" w:lineRule="auto"/>
        <w:ind w:left="240" w:right="310" w:hanging="1"/>
      </w:pPr>
      <w:r>
        <w:t>A supervisor or employee who believes that he or she may be perceived as having a conflict of interest</w:t>
      </w:r>
      <w:r>
        <w:rPr>
          <w:spacing w:val="-59"/>
        </w:rPr>
        <w:t xml:space="preserve"> </w:t>
      </w:r>
      <w:r>
        <w:t>in a discussion or decision must disclose that conflict to the group making the decision.</w:t>
      </w:r>
      <w:r>
        <w:rPr>
          <w:spacing w:val="1"/>
        </w:rPr>
        <w:t xml:space="preserve"> </w:t>
      </w:r>
      <w:r>
        <w:t>Most concerns</w:t>
      </w:r>
      <w:r>
        <w:rPr>
          <w:spacing w:val="-59"/>
        </w:rPr>
        <w:t xml:space="preserve"> </w:t>
      </w:r>
      <w:r>
        <w:t>about conflicts of interest may be resolved and appropriately addressed through prompt and complete</w:t>
      </w:r>
      <w:r>
        <w:rPr>
          <w:spacing w:val="1"/>
        </w:rPr>
        <w:t xml:space="preserve"> </w:t>
      </w:r>
      <w:r>
        <w:t>disclosure.</w:t>
      </w:r>
    </w:p>
    <w:p w14:paraId="71FB873F" w14:textId="77777777" w:rsidR="00CB0743" w:rsidRDefault="00CB0743">
      <w:pPr>
        <w:pStyle w:val="BodyText"/>
        <w:spacing w:before="5"/>
        <w:rPr>
          <w:sz w:val="25"/>
        </w:rPr>
      </w:pPr>
    </w:p>
    <w:p w14:paraId="71FB8740" w14:textId="7CB64F27" w:rsidR="00CB0743" w:rsidRDefault="00FA0129">
      <w:pPr>
        <w:pStyle w:val="BodyText"/>
        <w:ind w:left="240"/>
      </w:pPr>
      <w:r>
        <w:t>Therefore,</w:t>
      </w:r>
      <w:r w:rsidR="00EA6EA6">
        <w:t xml:space="preserve"> the </w:t>
      </w:r>
      <w:r w:rsidR="00852448">
        <w:t>city</w:t>
      </w:r>
      <w:r w:rsidR="003062E4">
        <w:rPr>
          <w:spacing w:val="-5"/>
        </w:rPr>
        <w:t xml:space="preserve"> </w:t>
      </w:r>
      <w:r w:rsidR="003062E4">
        <w:rPr>
          <w:spacing w:val="-2"/>
        </w:rPr>
        <w:t>requires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71FB8741" w14:textId="77777777" w:rsidR="00CB0743" w:rsidRDefault="00CB0743">
      <w:pPr>
        <w:pStyle w:val="BodyText"/>
        <w:spacing w:before="6"/>
        <w:rPr>
          <w:sz w:val="28"/>
        </w:rPr>
      </w:pPr>
    </w:p>
    <w:p w14:paraId="71FB8742" w14:textId="4E59CE30" w:rsidR="00CB0743" w:rsidRDefault="00FA0129">
      <w:pPr>
        <w:pStyle w:val="ListParagraph"/>
        <w:numPr>
          <w:ilvl w:val="0"/>
          <w:numId w:val="75"/>
        </w:numPr>
        <w:tabs>
          <w:tab w:val="left" w:pos="960"/>
          <w:tab w:val="left" w:pos="961"/>
        </w:tabs>
        <w:spacing w:line="276" w:lineRule="auto"/>
        <w:ind w:right="289" w:hanging="720"/>
      </w:pPr>
      <w:r>
        <w:t>At the inception of employment or volunteer service to the City, and on an annual basis</w:t>
      </w:r>
      <w:r>
        <w:rPr>
          <w:spacing w:val="1"/>
        </w:rPr>
        <w:t xml:space="preserve"> </w:t>
      </w:r>
      <w:r>
        <w:t>thereafter, the</w:t>
      </w:r>
      <w:r>
        <w:rPr>
          <w:spacing w:val="-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department shall</w:t>
      </w:r>
      <w:r>
        <w:rPr>
          <w:spacing w:val="1"/>
        </w:rPr>
        <w:t xml:space="preserve"> </w:t>
      </w:r>
      <w:r>
        <w:t>distribute</w:t>
      </w:r>
      <w:r>
        <w:rPr>
          <w:spacing w:val="1"/>
        </w:rPr>
        <w:t xml:space="preserve"> </w:t>
      </w:r>
      <w:r>
        <w:t>a list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 contractors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whom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has transacted business at any time during the preceding year, along with a copy of the</w:t>
      </w:r>
      <w:r>
        <w:rPr>
          <w:spacing w:val="1"/>
        </w:rPr>
        <w:t xml:space="preserve"> </w:t>
      </w:r>
      <w:r>
        <w:t>disclosure statement to all members of the City Council, the Department Heads, other members</w:t>
      </w:r>
      <w:r>
        <w:rPr>
          <w:spacing w:val="-59"/>
        </w:rPr>
        <w:t xml:space="preserve"> </w:t>
      </w:r>
      <w:r>
        <w:t>of senior management, and employees with purchasing and/or hiring responsibilities or</w:t>
      </w:r>
      <w:r>
        <w:rPr>
          <w:spacing w:val="1"/>
        </w:rPr>
        <w:t xml:space="preserve"> </w:t>
      </w:r>
      <w:r>
        <w:t>authority.</w:t>
      </w:r>
      <w:r>
        <w:rPr>
          <w:spacing w:val="1"/>
        </w:rPr>
        <w:t xml:space="preserve"> </w:t>
      </w:r>
      <w:r>
        <w:t>Using the prescribed form, these individuals shall inform, in writing and with a</w:t>
      </w:r>
      <w:r>
        <w:rPr>
          <w:spacing w:val="1"/>
        </w:rPr>
        <w:t xml:space="preserve"> </w:t>
      </w:r>
      <w:r>
        <w:t>signature, the Department Heads, the Finance Director, and the chair of the Finance</w:t>
      </w:r>
      <w:r>
        <w:rPr>
          <w:spacing w:val="1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 potential</w:t>
      </w:r>
      <w:r>
        <w:rPr>
          <w:spacing w:val="-1"/>
        </w:rPr>
        <w:t xml:space="preserve"> </w:t>
      </w:r>
      <w:r>
        <w:t>reportable conflicts.</w:t>
      </w:r>
    </w:p>
    <w:p w14:paraId="71FB8743" w14:textId="77777777" w:rsidR="00CB0743" w:rsidRDefault="00CB0743">
      <w:pPr>
        <w:pStyle w:val="BodyText"/>
        <w:spacing w:before="3"/>
        <w:rPr>
          <w:sz w:val="25"/>
        </w:rPr>
      </w:pPr>
    </w:p>
    <w:p w14:paraId="71FB8744" w14:textId="77777777" w:rsidR="00CB0743" w:rsidRDefault="00FA0129">
      <w:pPr>
        <w:pStyle w:val="ListParagraph"/>
        <w:numPr>
          <w:ilvl w:val="0"/>
          <w:numId w:val="75"/>
        </w:numPr>
        <w:tabs>
          <w:tab w:val="left" w:pos="960"/>
          <w:tab w:val="left" w:pos="961"/>
        </w:tabs>
        <w:spacing w:line="276" w:lineRule="auto"/>
        <w:ind w:right="705"/>
      </w:pPr>
      <w:r>
        <w:t>During the year, these individuals shall submit a signed, updated disclosure form if any new</w:t>
      </w:r>
      <w:r>
        <w:rPr>
          <w:spacing w:val="-59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conflict</w:t>
      </w:r>
      <w:r>
        <w:rPr>
          <w:spacing w:val="2"/>
        </w:rPr>
        <w:t xml:space="preserve"> </w:t>
      </w:r>
      <w:r>
        <w:t>arises.</w:t>
      </w:r>
    </w:p>
    <w:p w14:paraId="71FB8745" w14:textId="77777777" w:rsidR="00CB0743" w:rsidRDefault="00CB0743">
      <w:pPr>
        <w:pStyle w:val="BodyText"/>
        <w:spacing w:before="4"/>
        <w:rPr>
          <w:sz w:val="25"/>
        </w:rPr>
      </w:pPr>
    </w:p>
    <w:p w14:paraId="71FB8746" w14:textId="0ED05899" w:rsidR="00CB0743" w:rsidRDefault="00FA0129">
      <w:pPr>
        <w:pStyle w:val="ListParagraph"/>
        <w:numPr>
          <w:ilvl w:val="0"/>
          <w:numId w:val="75"/>
        </w:numPr>
        <w:tabs>
          <w:tab w:val="left" w:pos="960"/>
          <w:tab w:val="left" w:pos="961"/>
        </w:tabs>
        <w:spacing w:line="276" w:lineRule="auto"/>
        <w:ind w:right="400"/>
      </w:pPr>
      <w:r>
        <w:t>The Department Head or Finance Director shall review all forms completed by employees, and</w:t>
      </w:r>
      <w:r>
        <w:rPr>
          <w:spacing w:val="-59"/>
        </w:rPr>
        <w:t xml:space="preserve"> </w:t>
      </w:r>
      <w:r>
        <w:t>the Finance Committee shall review all forms completed by Supervisors and the Department</w:t>
      </w:r>
      <w:r>
        <w:rPr>
          <w:spacing w:val="1"/>
        </w:rPr>
        <w:t xml:space="preserve"> </w:t>
      </w:r>
      <w:r>
        <w:t>Heads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71FB8747" w14:textId="77777777" w:rsidR="00CB0743" w:rsidRDefault="00CB0743">
      <w:pPr>
        <w:pStyle w:val="BodyText"/>
        <w:spacing w:before="3"/>
        <w:rPr>
          <w:sz w:val="25"/>
        </w:rPr>
      </w:pPr>
    </w:p>
    <w:p w14:paraId="71FB8748" w14:textId="36802058" w:rsidR="00CB0743" w:rsidRDefault="00FA0129">
      <w:pPr>
        <w:pStyle w:val="ListParagraph"/>
        <w:numPr>
          <w:ilvl w:val="0"/>
          <w:numId w:val="75"/>
        </w:numPr>
        <w:tabs>
          <w:tab w:val="left" w:pos="960"/>
          <w:tab w:val="left" w:pos="961"/>
        </w:tabs>
        <w:spacing w:before="1" w:line="276" w:lineRule="auto"/>
        <w:ind w:right="668"/>
      </w:pPr>
      <w:r>
        <w:t>Prior to management, Council, or committee action on a contract or transaction involving a</w:t>
      </w:r>
      <w:r>
        <w:rPr>
          <w:spacing w:val="1"/>
        </w:rPr>
        <w:t xml:space="preserve"> </w:t>
      </w:r>
      <w:r>
        <w:t>conflict of interest, a staff, supervisor, or committee member having a conflict of interest and</w:t>
      </w:r>
      <w:r>
        <w:rPr>
          <w:spacing w:val="-59"/>
        </w:rPr>
        <w:t xml:space="preserve"> </w:t>
      </w:r>
      <w:r>
        <w:t xml:space="preserve">who </w:t>
      </w:r>
      <w:r w:rsidR="004529D8">
        <w:t>attends</w:t>
      </w:r>
      <w:r>
        <w:t xml:space="preserve"> the meeting shall disclose all facts material to the conflict of interest.</w:t>
      </w:r>
      <w:r>
        <w:rPr>
          <w:spacing w:val="-59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71FB8749" w14:textId="77777777" w:rsidR="00CB0743" w:rsidRDefault="00CB0743">
      <w:pPr>
        <w:pStyle w:val="BodyText"/>
        <w:spacing w:before="2"/>
        <w:rPr>
          <w:sz w:val="25"/>
        </w:rPr>
      </w:pPr>
    </w:p>
    <w:p w14:paraId="71FB874A" w14:textId="77777777" w:rsidR="00CB0743" w:rsidRDefault="00FA0129">
      <w:pPr>
        <w:pStyle w:val="ListParagraph"/>
        <w:numPr>
          <w:ilvl w:val="0"/>
          <w:numId w:val="75"/>
        </w:numPr>
        <w:tabs>
          <w:tab w:val="left" w:pos="960"/>
          <w:tab w:val="left" w:pos="961"/>
        </w:tabs>
        <w:spacing w:before="1" w:line="276" w:lineRule="auto"/>
        <w:ind w:right="365"/>
      </w:pPr>
      <w:r>
        <w:t>A staff, supervisor, or committee member who plans to not attend a meeting at which he or she</w:t>
      </w:r>
      <w:r>
        <w:rPr>
          <w:spacing w:val="-60"/>
        </w:rPr>
        <w:t xml:space="preserve"> </w:t>
      </w:r>
      <w:r>
        <w:t>has a reason to believe that the management, Council, or committee will act on a matter in</w:t>
      </w:r>
      <w:r>
        <w:rPr>
          <w:spacing w:val="1"/>
        </w:rPr>
        <w:t xml:space="preserve"> </w:t>
      </w:r>
      <w:r>
        <w:t>which the person has a conflict of interest shall disclose to the chair of the meeting all facts</w:t>
      </w:r>
      <w:r>
        <w:rPr>
          <w:spacing w:val="1"/>
        </w:rPr>
        <w:t xml:space="preserve"> </w:t>
      </w:r>
      <w:r>
        <w:t>material to the conflict of interest.</w:t>
      </w:r>
      <w:r>
        <w:rPr>
          <w:spacing w:val="1"/>
        </w:rPr>
        <w:t xml:space="preserve"> </w:t>
      </w:r>
      <w:r>
        <w:t>The chair shall report the disclosure at the meeting and the</w:t>
      </w:r>
      <w:r>
        <w:rPr>
          <w:spacing w:val="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reflected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meeting.</w:t>
      </w:r>
    </w:p>
    <w:p w14:paraId="71FB874B" w14:textId="77777777" w:rsidR="00CB0743" w:rsidRDefault="00CB0743">
      <w:pPr>
        <w:pStyle w:val="BodyText"/>
        <w:spacing w:before="2"/>
        <w:rPr>
          <w:sz w:val="25"/>
        </w:rPr>
      </w:pPr>
    </w:p>
    <w:p w14:paraId="71FB874C" w14:textId="77777777" w:rsidR="00CB0743" w:rsidRDefault="00FA0129">
      <w:pPr>
        <w:pStyle w:val="ListParagraph"/>
        <w:numPr>
          <w:ilvl w:val="0"/>
          <w:numId w:val="75"/>
        </w:numPr>
        <w:tabs>
          <w:tab w:val="left" w:pos="960"/>
          <w:tab w:val="left" w:pos="961"/>
        </w:tabs>
        <w:spacing w:line="276" w:lineRule="auto"/>
        <w:ind w:right="646"/>
      </w:pPr>
      <w:r>
        <w:t>A person who has a conflict of interest shall not participate in or be permitted to hear</w:t>
      </w:r>
      <w:r>
        <w:rPr>
          <w:spacing w:val="1"/>
        </w:rPr>
        <w:t xml:space="preserve"> </w:t>
      </w:r>
      <w:r>
        <w:t>management’s, the Council, or the committee’s discussion of the matter except to disclose</w:t>
      </w:r>
      <w:r>
        <w:rPr>
          <w:spacing w:val="1"/>
        </w:rPr>
        <w:t xml:space="preserve"> </w:t>
      </w:r>
      <w:r>
        <w:t>material facts and to respond to questions.</w:t>
      </w:r>
      <w:r>
        <w:rPr>
          <w:spacing w:val="1"/>
        </w:rPr>
        <w:t xml:space="preserve"> </w:t>
      </w:r>
      <w:r>
        <w:t>Such person shall not attempt to exert his or her</w:t>
      </w:r>
      <w:r>
        <w:rPr>
          <w:spacing w:val="-60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influence with respect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matter.</w:t>
      </w:r>
    </w:p>
    <w:p w14:paraId="71FB874D" w14:textId="77777777" w:rsidR="00CB0743" w:rsidRDefault="00CB0743">
      <w:pPr>
        <w:pStyle w:val="BodyText"/>
        <w:spacing w:before="3"/>
        <w:rPr>
          <w:sz w:val="25"/>
        </w:rPr>
      </w:pPr>
    </w:p>
    <w:p w14:paraId="71FB874E" w14:textId="0A68D888" w:rsidR="00CB0743" w:rsidRDefault="00FA0129">
      <w:pPr>
        <w:pStyle w:val="ListParagraph"/>
        <w:numPr>
          <w:ilvl w:val="0"/>
          <w:numId w:val="75"/>
        </w:numPr>
        <w:tabs>
          <w:tab w:val="left" w:pos="960"/>
          <w:tab w:val="left" w:pos="961"/>
        </w:tabs>
        <w:spacing w:line="276" w:lineRule="auto"/>
        <w:ind w:right="239"/>
      </w:pPr>
      <w:r>
        <w:t>A person who has a conflict of interest with respect to a contract or transaction that will be voted</w:t>
      </w:r>
      <w:r>
        <w:rPr>
          <w:spacing w:val="-59"/>
        </w:rPr>
        <w:t xml:space="preserve"> </w:t>
      </w:r>
      <w:r>
        <w:t>on at a meeting shall not be counted in determining a quorum for purposes of the vote.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 having a conflict of interest may not vote on the contract or transaction and shall not be</w:t>
      </w:r>
      <w:r>
        <w:rPr>
          <w:spacing w:val="1"/>
        </w:rPr>
        <w:t xml:space="preserve"> </w:t>
      </w:r>
      <w:r>
        <w:t>present in the meeting room when the vote is taken unless the vote is by secret ballot.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person’s ineligibility to vote and abstention from voting shall be reflected in the minutes of the</w:t>
      </w:r>
      <w:r>
        <w:rPr>
          <w:spacing w:val="1"/>
        </w:rPr>
        <w:t xml:space="preserve"> </w:t>
      </w:r>
      <w:r>
        <w:t>meeting.</w:t>
      </w:r>
      <w:r>
        <w:rPr>
          <w:spacing w:val="57"/>
        </w:rPr>
        <w:t xml:space="preserve"> </w:t>
      </w:r>
      <w:r>
        <w:t>For purposes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paragraph, a</w:t>
      </w:r>
      <w:r>
        <w:rPr>
          <w:spacing w:val="-4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636A6">
        <w:rPr>
          <w:spacing w:val="-2"/>
        </w:rPr>
        <w:t xml:space="preserve">the </w:t>
      </w:r>
      <w:r>
        <w:t>City</w:t>
      </w:r>
      <w:r>
        <w:rPr>
          <w:spacing w:val="-4"/>
        </w:rPr>
        <w:t xml:space="preserve"> </w:t>
      </w:r>
      <w:r>
        <w:rPr>
          <w:spacing w:val="-2"/>
        </w:rPr>
        <w:t>has</w:t>
      </w:r>
      <w:r>
        <w:rPr>
          <w:spacing w:val="-1"/>
        </w:rPr>
        <w:t xml:space="preserve"> </w:t>
      </w:r>
      <w:r>
        <w:t>a</w:t>
      </w:r>
    </w:p>
    <w:p w14:paraId="71FB874F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50" w14:textId="77777777" w:rsidR="00CB0743" w:rsidRDefault="00FA0129">
      <w:pPr>
        <w:pStyle w:val="BodyText"/>
        <w:spacing w:before="77" w:line="276" w:lineRule="auto"/>
        <w:ind w:left="960" w:right="298"/>
      </w:pPr>
      <w:r>
        <w:lastRenderedPageBreak/>
        <w:t>conflict of interest when he or she stands for election as a department head or for re-election as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Council.</w:t>
      </w:r>
    </w:p>
    <w:p w14:paraId="71FB8751" w14:textId="77777777" w:rsidR="00CB0743" w:rsidRDefault="00CB0743">
      <w:pPr>
        <w:pStyle w:val="BodyText"/>
        <w:spacing w:before="4"/>
        <w:rPr>
          <w:sz w:val="25"/>
        </w:rPr>
      </w:pPr>
    </w:p>
    <w:p w14:paraId="71FB8752" w14:textId="79234C16" w:rsidR="00CB0743" w:rsidRDefault="00FA0129">
      <w:pPr>
        <w:pStyle w:val="ListParagraph"/>
        <w:numPr>
          <w:ilvl w:val="0"/>
          <w:numId w:val="75"/>
        </w:numPr>
        <w:tabs>
          <w:tab w:val="left" w:pos="961"/>
        </w:tabs>
        <w:spacing w:line="276" w:lineRule="auto"/>
        <w:ind w:right="606"/>
        <w:jc w:val="both"/>
        <w:rPr>
          <w:i/>
        </w:rPr>
      </w:pPr>
      <w:r>
        <w:t>If required by Federal awarding agencies or pass-through entities,</w:t>
      </w:r>
      <w:r w:rsidR="00E636A6">
        <w:t xml:space="preserve"> the </w:t>
      </w:r>
      <w:r>
        <w:t>City</w:t>
      </w:r>
      <w:r w:rsidR="00E636A6">
        <w:t xml:space="preserve"> </w:t>
      </w:r>
      <w:r>
        <w:t>will notify</w:t>
      </w:r>
      <w:r w:rsidR="00E636A6">
        <w:t xml:space="preserve"> </w:t>
      </w:r>
      <w:r>
        <w:rPr>
          <w:spacing w:val="-59"/>
        </w:rPr>
        <w:t>those</w:t>
      </w:r>
      <w:r>
        <w:t xml:space="preserve"> agencies in writing of any </w:t>
      </w:r>
      <w:r>
        <w:rPr>
          <w:i/>
        </w:rPr>
        <w:t xml:space="preserve">potential </w:t>
      </w:r>
      <w:r>
        <w:t>conflict of interest. (</w:t>
      </w:r>
      <w:r>
        <w:rPr>
          <w:i/>
        </w:rPr>
        <w:t>2 CFR Part 200.112, Conflict of</w:t>
      </w:r>
      <w:r>
        <w:rPr>
          <w:i/>
          <w:spacing w:val="-59"/>
        </w:rPr>
        <w:t xml:space="preserve"> </w:t>
      </w:r>
      <w:r>
        <w:rPr>
          <w:i/>
        </w:rPr>
        <w:t>interest)</w:t>
      </w:r>
    </w:p>
    <w:p w14:paraId="71FB8753" w14:textId="77777777" w:rsidR="00CB0743" w:rsidRDefault="00CB0743">
      <w:pPr>
        <w:pStyle w:val="BodyText"/>
        <w:spacing w:before="4"/>
        <w:rPr>
          <w:i/>
          <w:sz w:val="25"/>
        </w:rPr>
      </w:pPr>
    </w:p>
    <w:p w14:paraId="71FB8754" w14:textId="1BA41A0A" w:rsidR="00CB0743" w:rsidRDefault="00FA0129">
      <w:pPr>
        <w:pStyle w:val="ListParagraph"/>
        <w:numPr>
          <w:ilvl w:val="0"/>
          <w:numId w:val="75"/>
        </w:numPr>
        <w:tabs>
          <w:tab w:val="left" w:pos="960"/>
          <w:tab w:val="left" w:pos="961"/>
        </w:tabs>
        <w:spacing w:line="276" w:lineRule="auto"/>
        <w:ind w:right="271"/>
      </w:pP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t>of Interest policies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58"/>
        </w:rPr>
        <w:t xml:space="preserve"> </w:t>
      </w:r>
      <w:r>
        <w:t>and have legal</w:t>
      </w:r>
      <w:r>
        <w:rPr>
          <w:spacing w:val="-3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well.</w:t>
      </w:r>
    </w:p>
    <w:p w14:paraId="71FB8755" w14:textId="77777777" w:rsidR="00CB0743" w:rsidRDefault="00CB0743">
      <w:pPr>
        <w:pStyle w:val="BodyText"/>
        <w:spacing w:before="2"/>
        <w:rPr>
          <w:sz w:val="25"/>
        </w:rPr>
      </w:pPr>
    </w:p>
    <w:p w14:paraId="71FB8756" w14:textId="77777777" w:rsidR="00CB0743" w:rsidRDefault="00FA0129">
      <w:pPr>
        <w:pStyle w:val="Heading2"/>
        <w:spacing w:before="1"/>
        <w:rPr>
          <w:u w:val="none"/>
        </w:rPr>
      </w:pPr>
      <w:bookmarkStart w:id="86" w:name="Resolution_of_Conflicts_of_Interest"/>
      <w:bookmarkStart w:id="87" w:name="_bookmark22"/>
      <w:bookmarkEnd w:id="86"/>
      <w:bookmarkEnd w:id="87"/>
      <w:r>
        <w:t>RESOLUTION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</w:p>
    <w:p w14:paraId="71FB8757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758" w14:textId="06D0D157" w:rsidR="00CB0743" w:rsidRDefault="00FA0129">
      <w:pPr>
        <w:pStyle w:val="BodyText"/>
        <w:spacing w:before="94" w:line="276" w:lineRule="auto"/>
        <w:ind w:left="239"/>
      </w:pPr>
      <w:r>
        <w:t>All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apparent</w:t>
      </w:r>
      <w:r>
        <w:rPr>
          <w:spacing w:val="-3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disclosed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58"/>
        </w:rPr>
        <w:t xml:space="preserve"> </w:t>
      </w:r>
      <w:r>
        <w:t>Heads,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 Director.</w:t>
      </w:r>
      <w:r>
        <w:rPr>
          <w:spacing w:val="1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resolved as</w:t>
      </w:r>
      <w:r>
        <w:rPr>
          <w:spacing w:val="-3"/>
        </w:rPr>
        <w:t xml:space="preserve"> </w:t>
      </w:r>
      <w:r>
        <w:t>follows:</w:t>
      </w:r>
    </w:p>
    <w:p w14:paraId="71FB8759" w14:textId="77777777" w:rsidR="00CB0743" w:rsidRDefault="00CB0743">
      <w:pPr>
        <w:pStyle w:val="BodyText"/>
        <w:spacing w:before="1"/>
        <w:rPr>
          <w:sz w:val="25"/>
        </w:rPr>
      </w:pPr>
    </w:p>
    <w:p w14:paraId="71FB875A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0"/>
        </w:tabs>
        <w:spacing w:line="273" w:lineRule="auto"/>
        <w:ind w:left="959" w:right="390"/>
      </w:pPr>
      <w:r>
        <w:t>The Finance Committee shall be responsible for making all decisions concerning resolutions of</w:t>
      </w:r>
      <w:r>
        <w:rPr>
          <w:spacing w:val="-59"/>
        </w:rPr>
        <w:t xml:space="preserve"> </w:t>
      </w:r>
      <w:r>
        <w:t>conflicts involving Supervisors, the Department Heads, and other members of senior</w:t>
      </w:r>
      <w:r>
        <w:rPr>
          <w:spacing w:val="1"/>
        </w:rPr>
        <w:t xml:space="preserve"> </w:t>
      </w:r>
      <w:r>
        <w:t>management.</w:t>
      </w:r>
    </w:p>
    <w:p w14:paraId="71FB875B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4" w:line="273" w:lineRule="auto"/>
        <w:ind w:right="378"/>
      </w:pP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resolutions</w:t>
      </w:r>
      <w:r>
        <w:rPr>
          <w:spacing w:val="-5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conflicts</w:t>
      </w:r>
      <w:r>
        <w:rPr>
          <w:spacing w:val="1"/>
        </w:rPr>
        <w:t xml:space="preserve"> </w:t>
      </w:r>
      <w:r>
        <w:t>involving</w:t>
      </w:r>
      <w:r>
        <w:rPr>
          <w:spacing w:val="2"/>
        </w:rPr>
        <w:t xml:space="preserve"> </w:t>
      </w:r>
      <w:r>
        <w:t>Finance Committee</w:t>
      </w:r>
      <w:r>
        <w:rPr>
          <w:spacing w:val="-2"/>
        </w:rPr>
        <w:t xml:space="preserve"> </w:t>
      </w:r>
      <w:r>
        <w:t>members.</w:t>
      </w:r>
    </w:p>
    <w:p w14:paraId="71FB875C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2" w:line="271" w:lineRule="auto"/>
        <w:ind w:right="414"/>
      </w:pPr>
      <w:r>
        <w:t>The chair of the Council shall be responsible for making all decisions concerning resolutions of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conflict</w:t>
      </w:r>
      <w:r>
        <w:rPr>
          <w:spacing w:val="2"/>
        </w:rPr>
        <w:t xml:space="preserve"> </w:t>
      </w:r>
      <w:r>
        <w:t>involving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 Committee.</w:t>
      </w:r>
    </w:p>
    <w:p w14:paraId="71FB875D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4" w:line="273" w:lineRule="auto"/>
        <w:ind w:right="290"/>
      </w:pPr>
      <w:r>
        <w:t>The Department Heads shall be responsible for making all decisions concerning resolutions of</w:t>
      </w:r>
      <w:r>
        <w:rPr>
          <w:spacing w:val="1"/>
        </w:rPr>
        <w:t xml:space="preserve"> </w:t>
      </w:r>
      <w:r>
        <w:t>conflicts involving employees below the senior management level, subject to the approval of the</w:t>
      </w:r>
      <w:r>
        <w:rPr>
          <w:spacing w:val="-59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Committee.</w:t>
      </w:r>
    </w:p>
    <w:p w14:paraId="71FB875E" w14:textId="77777777" w:rsidR="00CB0743" w:rsidRDefault="00CB0743">
      <w:pPr>
        <w:pStyle w:val="BodyText"/>
        <w:spacing w:before="7"/>
        <w:rPr>
          <w:sz w:val="25"/>
        </w:rPr>
      </w:pPr>
    </w:p>
    <w:p w14:paraId="71FB875F" w14:textId="77777777" w:rsidR="00CB0743" w:rsidRDefault="00FA0129">
      <w:pPr>
        <w:pStyle w:val="BodyText"/>
        <w:spacing w:before="1" w:line="278" w:lineRule="auto"/>
        <w:ind w:left="240" w:right="359" w:hanging="1"/>
      </w:pPr>
      <w:r>
        <w:t>An employee or supervisor may appeal the decision that a conflict (or appearance of conflict) exists as</w:t>
      </w:r>
      <w:r>
        <w:rPr>
          <w:spacing w:val="-59"/>
        </w:rPr>
        <w:t xml:space="preserve"> </w:t>
      </w:r>
      <w:r>
        <w:t>follows:</w:t>
      </w:r>
    </w:p>
    <w:p w14:paraId="71FB8760" w14:textId="77777777" w:rsidR="00CB0743" w:rsidRDefault="00CB0743">
      <w:pPr>
        <w:pStyle w:val="BodyText"/>
        <w:spacing w:before="9"/>
        <w:rPr>
          <w:sz w:val="24"/>
        </w:rPr>
      </w:pPr>
    </w:p>
    <w:p w14:paraId="71FB876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1"/>
      </w:pPr>
      <w:r>
        <w:t>An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Council.</w:t>
      </w:r>
    </w:p>
    <w:p w14:paraId="71FB876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Appeals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determination.</w:t>
      </w:r>
    </w:p>
    <w:p w14:paraId="71FB876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Resolution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Council.</w:t>
      </w:r>
    </w:p>
    <w:p w14:paraId="71FB876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 w:line="273" w:lineRule="auto"/>
        <w:ind w:right="423"/>
      </w:pPr>
      <w:r>
        <w:t>Council members who are the subject of the appeal, or who have a conflict of interest with</w:t>
      </w:r>
      <w:r>
        <w:rPr>
          <w:spacing w:val="1"/>
        </w:rPr>
        <w:t xml:space="preserve"> </w:t>
      </w:r>
      <w:r>
        <w:t>respect to the subject of the appeal, shall abstain from participating in, discussing, or voting on</w:t>
      </w:r>
      <w:r>
        <w:rPr>
          <w:spacing w:val="-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resolution,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Council.</w:t>
      </w:r>
    </w:p>
    <w:p w14:paraId="71FB8765" w14:textId="77777777" w:rsidR="00CB0743" w:rsidRDefault="00CB0743">
      <w:pPr>
        <w:pStyle w:val="BodyText"/>
        <w:spacing w:before="8"/>
        <w:rPr>
          <w:sz w:val="25"/>
        </w:rPr>
      </w:pPr>
    </w:p>
    <w:p w14:paraId="71FB8766" w14:textId="77777777" w:rsidR="00CB0743" w:rsidRDefault="00FA0129">
      <w:pPr>
        <w:pStyle w:val="Heading2"/>
        <w:spacing w:before="1"/>
        <w:rPr>
          <w:u w:val="none"/>
        </w:rPr>
      </w:pPr>
      <w:bookmarkStart w:id="88" w:name="Disciplinary_Action_for_Violations_of_Th"/>
      <w:bookmarkStart w:id="89" w:name="_bookmark23"/>
      <w:bookmarkEnd w:id="88"/>
      <w:bookmarkEnd w:id="89"/>
      <w:r>
        <w:t>DISCIPLINARY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VIOLATIONS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</w:p>
    <w:p w14:paraId="71FB8767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768" w14:textId="77777777" w:rsidR="00CB0743" w:rsidRDefault="00FA0129">
      <w:pPr>
        <w:pStyle w:val="BodyText"/>
        <w:spacing w:before="94" w:line="276" w:lineRule="auto"/>
        <w:ind w:left="240" w:right="280"/>
      </w:pPr>
      <w:r>
        <w:t>Failure to comply with the standards contained in this policy will result in disciplinary action that may</w:t>
      </w:r>
      <w:r>
        <w:rPr>
          <w:spacing w:val="1"/>
        </w:rPr>
        <w:t xml:space="preserve"> </w:t>
      </w:r>
      <w:r>
        <w:t>include termination, referral for criminal prosecution, and reimbursement to the City or to the</w:t>
      </w:r>
      <w:r>
        <w:rPr>
          <w:spacing w:val="1"/>
        </w:rPr>
        <w:t xml:space="preserve"> </w:t>
      </w:r>
      <w:r>
        <w:t>government, for any loss or damage resulting from the violation.</w:t>
      </w:r>
      <w:r>
        <w:rPr>
          <w:spacing w:val="1"/>
        </w:rPr>
        <w:t xml:space="preserve"> </w:t>
      </w:r>
      <w:r>
        <w:t>As with all matters involving</w:t>
      </w:r>
      <w:r>
        <w:rPr>
          <w:spacing w:val="1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action,</w:t>
      </w:r>
      <w:r>
        <w:rPr>
          <w:spacing w:val="-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fairness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apply.</w:t>
      </w:r>
      <w:r>
        <w:rPr>
          <w:spacing w:val="5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5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afforded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 actions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taken.</w:t>
      </w:r>
    </w:p>
    <w:p w14:paraId="71FB8769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6A" w14:textId="77777777" w:rsidR="00CB0743" w:rsidRDefault="00FA0129">
      <w:pPr>
        <w:pStyle w:val="BodyText"/>
        <w:spacing w:before="77"/>
        <w:ind w:left="240"/>
      </w:pPr>
      <w:r>
        <w:lastRenderedPageBreak/>
        <w:t>Disciplinary</w:t>
      </w:r>
      <w:r>
        <w:rPr>
          <w:spacing w:val="-5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taken:</w:t>
      </w:r>
    </w:p>
    <w:p w14:paraId="71FB876B" w14:textId="77777777" w:rsidR="00CB0743" w:rsidRDefault="00CB0743">
      <w:pPr>
        <w:pStyle w:val="BodyText"/>
        <w:spacing w:before="6"/>
        <w:rPr>
          <w:sz w:val="28"/>
        </w:rPr>
      </w:pPr>
    </w:p>
    <w:p w14:paraId="71FB876C" w14:textId="77777777" w:rsidR="00CB0743" w:rsidRDefault="00FA0129">
      <w:pPr>
        <w:pStyle w:val="ListParagraph"/>
        <w:numPr>
          <w:ilvl w:val="0"/>
          <w:numId w:val="74"/>
        </w:numPr>
        <w:tabs>
          <w:tab w:val="left" w:pos="959"/>
          <w:tab w:val="left" w:pos="961"/>
        </w:tabs>
        <w:spacing w:line="278" w:lineRule="auto"/>
        <w:ind w:right="599"/>
      </w:pPr>
      <w:r>
        <w:t>Against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authorizes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participates</w:t>
      </w:r>
      <w:r>
        <w:rPr>
          <w:spacing w:val="-2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this policy.</w:t>
      </w:r>
    </w:p>
    <w:p w14:paraId="71FB876D" w14:textId="77777777" w:rsidR="00CB0743" w:rsidRDefault="00FA0129">
      <w:pPr>
        <w:pStyle w:val="ListParagraph"/>
        <w:numPr>
          <w:ilvl w:val="0"/>
          <w:numId w:val="74"/>
        </w:numPr>
        <w:tabs>
          <w:tab w:val="left" w:pos="959"/>
          <w:tab w:val="left" w:pos="961"/>
        </w:tabs>
        <w:spacing w:line="276" w:lineRule="auto"/>
        <w:ind w:right="538"/>
      </w:pPr>
      <w:r>
        <w:t>Against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deliberately</w:t>
      </w:r>
      <w:r>
        <w:rPr>
          <w:spacing w:val="-8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deliberately</w:t>
      </w:r>
      <w:r>
        <w:rPr>
          <w:spacing w:val="-2"/>
        </w:rPr>
        <w:t xml:space="preserve"> </w:t>
      </w:r>
      <w:r>
        <w:t>withheld</w:t>
      </w:r>
      <w:r>
        <w:rPr>
          <w:spacing w:val="-59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violation of</w:t>
      </w:r>
      <w:r>
        <w:rPr>
          <w:spacing w:val="1"/>
        </w:rPr>
        <w:t xml:space="preserve"> </w:t>
      </w:r>
      <w:r>
        <w:t>this policy.</w:t>
      </w:r>
    </w:p>
    <w:p w14:paraId="71FB876E" w14:textId="77777777" w:rsidR="00CB0743" w:rsidRDefault="00FA0129">
      <w:pPr>
        <w:pStyle w:val="ListParagraph"/>
        <w:numPr>
          <w:ilvl w:val="0"/>
          <w:numId w:val="74"/>
        </w:numPr>
        <w:tabs>
          <w:tab w:val="left" w:pos="959"/>
          <w:tab w:val="left" w:pos="961"/>
        </w:tabs>
        <w:spacing w:line="276" w:lineRule="auto"/>
        <w:ind w:right="511"/>
      </w:pPr>
      <w:r>
        <w:t>Against any supervisor or management team member who attempts to retaliate, directly or</w:t>
      </w:r>
      <w:r>
        <w:rPr>
          <w:spacing w:val="1"/>
        </w:rPr>
        <w:t xml:space="preserve"> </w:t>
      </w:r>
      <w:r>
        <w:t>indirectly, or encourages others to do so, against any employee who reports a violation of this</w:t>
      </w:r>
      <w:r>
        <w:rPr>
          <w:spacing w:val="-60"/>
        </w:rPr>
        <w:t xml:space="preserve"> </w:t>
      </w:r>
      <w:r>
        <w:t>policy.</w:t>
      </w:r>
    </w:p>
    <w:p w14:paraId="71FB876F" w14:textId="77777777" w:rsidR="00CB0743" w:rsidRDefault="00CB0743">
      <w:pPr>
        <w:pStyle w:val="BodyText"/>
        <w:spacing w:before="11"/>
        <w:rPr>
          <w:sz w:val="24"/>
        </w:rPr>
      </w:pPr>
    </w:p>
    <w:p w14:paraId="71FB8770" w14:textId="6A65DD17" w:rsidR="00CB0743" w:rsidRDefault="00FA0129">
      <w:pPr>
        <w:pStyle w:val="Heading2"/>
        <w:rPr>
          <w:u w:val="none"/>
        </w:rPr>
      </w:pPr>
      <w:bookmarkStart w:id="90" w:name="Penalty_and_Sanctions_(Ordinance_No.2005"/>
      <w:bookmarkStart w:id="91" w:name="_bookmark24"/>
      <w:bookmarkEnd w:id="90"/>
      <w:bookmarkEnd w:id="91"/>
      <w:commentRangeStart w:id="92"/>
      <w:r>
        <w:t>PENALTY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SANCTIONS</w:t>
      </w:r>
      <w:r>
        <w:rPr>
          <w:spacing w:val="-7"/>
        </w:rPr>
        <w:t xml:space="preserve"> </w:t>
      </w:r>
      <w:r>
        <w:t>(ORDINANCE</w:t>
      </w:r>
      <w:r w:rsidR="002C5307" w:rsidRPr="00A57FE0">
        <w:rPr>
          <w:color w:val="FF0000"/>
        </w:rPr>
        <w:t>1111111111111</w:t>
      </w:r>
      <w:r>
        <w:t>)</w:t>
      </w:r>
    </w:p>
    <w:commentRangeEnd w:id="92"/>
    <w:p w14:paraId="71FB8771" w14:textId="77777777" w:rsidR="00CB0743" w:rsidRDefault="00AF1205">
      <w:pPr>
        <w:pStyle w:val="BodyText"/>
        <w:spacing w:before="6"/>
        <w:rPr>
          <w:b/>
          <w:sz w:val="17"/>
        </w:rPr>
      </w:pPr>
      <w:r>
        <w:rPr>
          <w:rStyle w:val="CommentReference"/>
        </w:rPr>
        <w:commentReference w:id="92"/>
      </w:r>
    </w:p>
    <w:p w14:paraId="71FB8772" w14:textId="77777777" w:rsidR="00CB0743" w:rsidRDefault="00FA0129">
      <w:pPr>
        <w:pStyle w:val="BodyText"/>
        <w:spacing w:before="93"/>
        <w:ind w:left="240" w:right="444"/>
      </w:pPr>
      <w:commentRangeStart w:id="93"/>
      <w:r>
        <w:t>Violations of any provision of this policy constitutes cause for suspension, removal from office or</w:t>
      </w:r>
      <w:r>
        <w:rPr>
          <w:spacing w:val="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action.</w:t>
      </w:r>
      <w:r>
        <w:rPr>
          <w:spacing w:val="5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hundred</w:t>
      </w:r>
      <w:r>
        <w:rPr>
          <w:spacing w:val="-5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t>($500.00)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act</w:t>
      </w:r>
      <w:r>
        <w:rPr>
          <w:spacing w:val="-1"/>
        </w:rPr>
        <w:t xml:space="preserve"> </w:t>
      </w:r>
      <w:r>
        <w:t>shall be imposed</w:t>
      </w:r>
      <w:r>
        <w:rPr>
          <w:spacing w:val="-1"/>
        </w:rPr>
        <w:t xml:space="preserve"> </w:t>
      </w:r>
      <w:r>
        <w:t>upon conviction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commentRangeEnd w:id="93"/>
      <w:r w:rsidR="002C5307">
        <w:rPr>
          <w:rStyle w:val="CommentReference"/>
        </w:rPr>
        <w:commentReference w:id="93"/>
      </w:r>
      <w:r>
        <w:t>.</w:t>
      </w:r>
    </w:p>
    <w:p w14:paraId="71FB8773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74" w14:textId="77777777" w:rsidR="00CB0743" w:rsidRDefault="00FA0129">
      <w:pPr>
        <w:pStyle w:val="Heading1"/>
      </w:pPr>
      <w:bookmarkStart w:id="94" w:name="POLICY_ON_SUSPECTED_MISCONDUCT"/>
      <w:bookmarkStart w:id="95" w:name="_bookmark25"/>
      <w:bookmarkEnd w:id="94"/>
      <w:bookmarkEnd w:id="95"/>
      <w:commentRangeStart w:id="96"/>
      <w:r>
        <w:lastRenderedPageBreak/>
        <w:t>POLICY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SUSPECTED</w:t>
      </w:r>
      <w:r>
        <w:rPr>
          <w:spacing w:val="-5"/>
        </w:rPr>
        <w:t xml:space="preserve"> </w:t>
      </w:r>
      <w:r>
        <w:t>MISCONDUCT</w:t>
      </w:r>
      <w:commentRangeEnd w:id="96"/>
      <w:r w:rsidR="00553994">
        <w:rPr>
          <w:rStyle w:val="CommentReference"/>
          <w:b w:val="0"/>
          <w:bCs w:val="0"/>
        </w:rPr>
        <w:commentReference w:id="96"/>
      </w:r>
    </w:p>
    <w:p w14:paraId="71FB8775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776" w14:textId="77777777" w:rsidR="00CB0743" w:rsidRDefault="00FA0129">
      <w:pPr>
        <w:pStyle w:val="Heading2"/>
        <w:rPr>
          <w:u w:val="none"/>
        </w:rPr>
      </w:pPr>
      <w:bookmarkStart w:id="97" w:name="Introduction"/>
      <w:bookmarkStart w:id="98" w:name="_bookmark26"/>
      <w:bookmarkEnd w:id="97"/>
      <w:bookmarkEnd w:id="98"/>
      <w:r>
        <w:t>INTRODUCTION</w:t>
      </w:r>
    </w:p>
    <w:p w14:paraId="71FB8777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778" w14:textId="77777777" w:rsidR="00CB0743" w:rsidRDefault="00FA0129">
      <w:pPr>
        <w:pStyle w:val="BodyText"/>
        <w:spacing w:before="93" w:line="276" w:lineRule="auto"/>
        <w:ind w:left="240" w:right="444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communicates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suspected</w:t>
      </w:r>
      <w:r>
        <w:rPr>
          <w:spacing w:val="-4"/>
        </w:rPr>
        <w:t xml:space="preserve"> </w:t>
      </w:r>
      <w:r>
        <w:t>misconduct committed,</w:t>
      </w:r>
      <w:r>
        <w:rPr>
          <w:spacing w:val="-1"/>
        </w:rPr>
        <w:t xml:space="preserve"> </w:t>
      </w:r>
      <w:r>
        <w:t>encountered,</w:t>
      </w:r>
      <w:r>
        <w:rPr>
          <w:spacing w:val="-5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observed by</w:t>
      </w:r>
      <w:r>
        <w:rPr>
          <w:spacing w:val="-2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volunteers.</w:t>
      </w:r>
    </w:p>
    <w:p w14:paraId="71FB8779" w14:textId="77777777" w:rsidR="00CB0743" w:rsidRDefault="00CB0743">
      <w:pPr>
        <w:pStyle w:val="BodyText"/>
        <w:spacing w:before="4"/>
        <w:rPr>
          <w:sz w:val="25"/>
        </w:rPr>
      </w:pPr>
    </w:p>
    <w:p w14:paraId="71FB877A" w14:textId="5A526EBA" w:rsidR="00CB0743" w:rsidRDefault="00FA0129">
      <w:pPr>
        <w:pStyle w:val="BodyText"/>
        <w:spacing w:before="1" w:line="276" w:lineRule="auto"/>
        <w:ind w:left="240" w:right="444"/>
      </w:pPr>
      <w:r>
        <w:t xml:space="preserve">Like all entities, </w:t>
      </w:r>
      <w:r w:rsidR="00DF07A9">
        <w:t xml:space="preserve">the </w:t>
      </w:r>
      <w:r>
        <w:t>City faces many risks associated with fraud, abuse, and other forms of</w:t>
      </w:r>
      <w:r>
        <w:rPr>
          <w:spacing w:val="1"/>
        </w:rPr>
        <w:t xml:space="preserve"> </w:t>
      </w:r>
      <w:r>
        <w:t>misconduct.</w:t>
      </w:r>
      <w:r>
        <w:rPr>
          <w:spacing w:val="5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acts, collectively</w:t>
      </w:r>
      <w:r>
        <w:rPr>
          <w:spacing w:val="-2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misconduct</w:t>
      </w:r>
      <w:r>
        <w:rPr>
          <w:spacing w:val="-2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</w:t>
      </w:r>
      <w:r>
        <w:rPr>
          <w:spacing w:val="-58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include,</w:t>
      </w:r>
      <w:r>
        <w:rPr>
          <w:spacing w:val="2"/>
        </w:rPr>
        <w:t xml:space="preserve"> </w:t>
      </w:r>
      <w:r>
        <w:t>but is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71FB877B" w14:textId="77777777" w:rsidR="00CB0743" w:rsidRDefault="00CB0743">
      <w:pPr>
        <w:pStyle w:val="BodyText"/>
        <w:rPr>
          <w:sz w:val="25"/>
        </w:rPr>
      </w:pPr>
    </w:p>
    <w:p w14:paraId="71FB877C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</w:pPr>
      <w:r>
        <w:t>Financial</w:t>
      </w:r>
      <w:r>
        <w:rPr>
          <w:spacing w:val="-5"/>
        </w:rPr>
        <w:t xml:space="preserve"> </w:t>
      </w:r>
      <w:r>
        <w:t>losses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liabilities</w:t>
      </w:r>
    </w:p>
    <w:p w14:paraId="71FB877D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8"/>
      </w:pPr>
      <w:r>
        <w:t>Loss</w:t>
      </w:r>
      <w:r>
        <w:rPr>
          <w:spacing w:val="-2"/>
        </w:rPr>
        <w:t xml:space="preserve"> </w:t>
      </w:r>
      <w:r>
        <w:t>of current and</w:t>
      </w:r>
      <w:r>
        <w:rPr>
          <w:spacing w:val="-6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revenue</w:t>
      </w:r>
    </w:p>
    <w:p w14:paraId="71FB877E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5"/>
      </w:pPr>
      <w:r>
        <w:t>Negative</w:t>
      </w:r>
      <w:r>
        <w:rPr>
          <w:spacing w:val="-3"/>
        </w:rPr>
        <w:t xml:space="preserve"> </w:t>
      </w:r>
      <w:r>
        <w:t>publicity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City’s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image</w:t>
      </w:r>
    </w:p>
    <w:p w14:paraId="71FB877F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8"/>
      </w:pP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attracting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personnel</w:t>
      </w:r>
    </w:p>
    <w:p w14:paraId="71FB878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5"/>
      </w:pPr>
      <w:r>
        <w:t>Deterioration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morale</w:t>
      </w:r>
    </w:p>
    <w:p w14:paraId="71FB878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5"/>
      </w:pPr>
      <w:r>
        <w:t>Harm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citizens,</w:t>
      </w:r>
      <w:r>
        <w:rPr>
          <w:spacing w:val="-1"/>
        </w:rPr>
        <w:t xml:space="preserve"> </w:t>
      </w:r>
      <w:r>
        <w:t>contractors,</w:t>
      </w:r>
      <w:r>
        <w:rPr>
          <w:spacing w:val="-4"/>
        </w:rPr>
        <w:t xml:space="preserve"> </w:t>
      </w:r>
      <w:r>
        <w:t>bankers,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subcontractors</w:t>
      </w:r>
    </w:p>
    <w:p w14:paraId="71FB878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8"/>
      </w:pPr>
      <w:r>
        <w:t>Litigation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 investigations,</w:t>
      </w:r>
      <w:r>
        <w:rPr>
          <w:spacing w:val="-3"/>
        </w:rPr>
        <w:t xml:space="preserve"> </w:t>
      </w:r>
      <w:r>
        <w:t>etc.</w:t>
      </w:r>
    </w:p>
    <w:p w14:paraId="71FB8783" w14:textId="77777777" w:rsidR="00CB0743" w:rsidRDefault="00CB0743">
      <w:pPr>
        <w:pStyle w:val="BodyText"/>
        <w:spacing w:before="4"/>
        <w:rPr>
          <w:sz w:val="28"/>
        </w:rPr>
      </w:pPr>
    </w:p>
    <w:p w14:paraId="71FB8784" w14:textId="0D8A8561" w:rsidR="00CB0743" w:rsidRDefault="00FA0129">
      <w:pPr>
        <w:pStyle w:val="BodyText"/>
        <w:spacing w:line="276" w:lineRule="auto"/>
        <w:ind w:left="240" w:right="280" w:hanging="1"/>
      </w:pPr>
      <w:r>
        <w:t xml:space="preserve">Our </w:t>
      </w:r>
      <w:r w:rsidR="00CE228F">
        <w:t>city</w:t>
      </w:r>
      <w:r>
        <w:t xml:space="preserve"> is committed to establishing and maintaining a work environment of the highest ethical</w:t>
      </w:r>
      <w:r>
        <w:rPr>
          <w:spacing w:val="1"/>
        </w:rPr>
        <w:t xml:space="preserve"> </w:t>
      </w:r>
      <w:r>
        <w:t>standards.</w:t>
      </w:r>
      <w:r>
        <w:rPr>
          <w:spacing w:val="56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all 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 w:rsidR="00CE228F">
        <w:t>city</w:t>
      </w:r>
      <w:r>
        <w:t>.</w:t>
      </w:r>
    </w:p>
    <w:p w14:paraId="71FB8785" w14:textId="77777777" w:rsidR="00CB0743" w:rsidRDefault="00CB0743">
      <w:pPr>
        <w:pStyle w:val="BodyText"/>
        <w:spacing w:before="5"/>
        <w:rPr>
          <w:sz w:val="25"/>
        </w:rPr>
      </w:pPr>
    </w:p>
    <w:p w14:paraId="71FB8786" w14:textId="77777777" w:rsidR="00CB0743" w:rsidRDefault="00FA0129">
      <w:pPr>
        <w:pStyle w:val="Heading2"/>
        <w:rPr>
          <w:u w:val="none"/>
        </w:rPr>
      </w:pPr>
      <w:bookmarkStart w:id="99" w:name="Definitions"/>
      <w:bookmarkStart w:id="100" w:name="_bookmark27"/>
      <w:bookmarkEnd w:id="99"/>
      <w:bookmarkEnd w:id="100"/>
      <w:commentRangeStart w:id="101"/>
      <w:r>
        <w:t>DEFINITIONS</w:t>
      </w:r>
      <w:commentRangeEnd w:id="101"/>
      <w:r w:rsidR="009D3B6F">
        <w:rPr>
          <w:rStyle w:val="CommentReference"/>
          <w:b w:val="0"/>
          <w:bCs w:val="0"/>
          <w:u w:val="none"/>
        </w:rPr>
        <w:commentReference w:id="101"/>
      </w:r>
    </w:p>
    <w:p w14:paraId="71FB8787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788" w14:textId="77777777" w:rsidR="00CB0743" w:rsidRDefault="00FA0129">
      <w:pPr>
        <w:pStyle w:val="BodyText"/>
        <w:spacing w:before="94"/>
        <w:ind w:left="240"/>
      </w:pPr>
      <w:r>
        <w:t>For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misconduct</w:t>
      </w:r>
      <w:r>
        <w:rPr>
          <w:spacing w:val="-1"/>
        </w:rPr>
        <w:t xml:space="preserve"> </w:t>
      </w:r>
      <w:r>
        <w:t>includes,</w:t>
      </w:r>
      <w:r>
        <w:rPr>
          <w:spacing w:val="-6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</w:p>
    <w:p w14:paraId="71FB8789" w14:textId="77777777" w:rsidR="00CB0743" w:rsidRDefault="00CB0743">
      <w:pPr>
        <w:pStyle w:val="BodyText"/>
        <w:spacing w:before="6"/>
        <w:rPr>
          <w:sz w:val="28"/>
        </w:rPr>
      </w:pPr>
    </w:p>
    <w:p w14:paraId="71FB878A" w14:textId="77777777" w:rsidR="00CB0743" w:rsidRDefault="00FA0129">
      <w:pPr>
        <w:pStyle w:val="ListParagraph"/>
        <w:numPr>
          <w:ilvl w:val="0"/>
          <w:numId w:val="73"/>
        </w:numPr>
        <w:tabs>
          <w:tab w:val="left" w:pos="959"/>
          <w:tab w:val="left" w:pos="961"/>
        </w:tabs>
        <w:spacing w:line="276" w:lineRule="auto"/>
        <w:ind w:right="928"/>
      </w:pPr>
      <w:commentRangeStart w:id="102"/>
      <w:r>
        <w:t>Actions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violate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 Conduct</w:t>
      </w:r>
      <w:r>
        <w:rPr>
          <w:spacing w:val="-3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underlying policies)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accounting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manual.</w:t>
      </w:r>
    </w:p>
    <w:commentRangeEnd w:id="102"/>
    <w:p w14:paraId="71FB878B" w14:textId="77777777" w:rsidR="00CB0743" w:rsidRDefault="00BA4661">
      <w:pPr>
        <w:pStyle w:val="BodyText"/>
        <w:spacing w:before="4"/>
        <w:rPr>
          <w:sz w:val="25"/>
        </w:rPr>
      </w:pPr>
      <w:r>
        <w:rPr>
          <w:rStyle w:val="CommentReference"/>
        </w:rPr>
        <w:commentReference w:id="102"/>
      </w:r>
    </w:p>
    <w:p w14:paraId="71FB878C" w14:textId="77777777" w:rsidR="00CB0743" w:rsidRDefault="00FA0129">
      <w:pPr>
        <w:pStyle w:val="ListParagraph"/>
        <w:numPr>
          <w:ilvl w:val="0"/>
          <w:numId w:val="73"/>
        </w:numPr>
        <w:tabs>
          <w:tab w:val="left" w:pos="959"/>
          <w:tab w:val="left" w:pos="961"/>
        </w:tabs>
      </w:pPr>
      <w:r>
        <w:t>Fraud</w:t>
      </w:r>
      <w:r>
        <w:rPr>
          <w:spacing w:val="-5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below).</w:t>
      </w:r>
    </w:p>
    <w:p w14:paraId="71FB878D" w14:textId="77777777" w:rsidR="00CB0743" w:rsidRDefault="00CB0743">
      <w:pPr>
        <w:pStyle w:val="BodyText"/>
        <w:spacing w:before="6"/>
        <w:rPr>
          <w:sz w:val="28"/>
        </w:rPr>
      </w:pPr>
    </w:p>
    <w:p w14:paraId="71FB878E" w14:textId="4AF83AC4" w:rsidR="00CB0743" w:rsidRDefault="00FA0129">
      <w:pPr>
        <w:pStyle w:val="ListParagraph"/>
        <w:numPr>
          <w:ilvl w:val="0"/>
          <w:numId w:val="73"/>
        </w:numPr>
        <w:tabs>
          <w:tab w:val="left" w:pos="959"/>
          <w:tab w:val="left" w:pos="961"/>
        </w:tabs>
        <w:spacing w:line="278" w:lineRule="auto"/>
        <w:ind w:right="595"/>
      </w:pPr>
      <w:r>
        <w:t>Forgery or alteration of checks, bank drafts, documents</w:t>
      </w:r>
      <w:r w:rsidR="00360157">
        <w:t>,</w:t>
      </w:r>
      <w:r>
        <w:t xml:space="preserve"> or other records (including electronic</w:t>
      </w:r>
      <w:r>
        <w:rPr>
          <w:spacing w:val="-59"/>
        </w:rPr>
        <w:t xml:space="preserve"> </w:t>
      </w:r>
      <w:r>
        <w:t>records).</w:t>
      </w:r>
    </w:p>
    <w:p w14:paraId="71FB878F" w14:textId="77777777" w:rsidR="00CB0743" w:rsidRDefault="00CB0743">
      <w:pPr>
        <w:pStyle w:val="BodyText"/>
        <w:spacing w:before="10"/>
        <w:rPr>
          <w:sz w:val="24"/>
        </w:rPr>
      </w:pPr>
    </w:p>
    <w:p w14:paraId="71FB8790" w14:textId="77777777" w:rsidR="00CB0743" w:rsidRDefault="00FA0129">
      <w:pPr>
        <w:pStyle w:val="ListParagraph"/>
        <w:numPr>
          <w:ilvl w:val="0"/>
          <w:numId w:val="73"/>
        </w:numPr>
        <w:tabs>
          <w:tab w:val="left" w:pos="961"/>
        </w:tabs>
        <w:spacing w:line="276" w:lineRule="auto"/>
        <w:ind w:right="464"/>
        <w:jc w:val="both"/>
      </w:pPr>
      <w:r>
        <w:t>Destruction, alteration, mutilation, or concealment of any document or record with the intent to</w:t>
      </w:r>
      <w:r>
        <w:rPr>
          <w:spacing w:val="-59"/>
        </w:rPr>
        <w:t xml:space="preserve"> </w:t>
      </w:r>
      <w:r>
        <w:t>obstruct or influence an investigation, or potential investigation, carried out by a department or</w:t>
      </w:r>
      <w:r>
        <w:rPr>
          <w:spacing w:val="-60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City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 this policy.</w:t>
      </w:r>
    </w:p>
    <w:p w14:paraId="71FB8791" w14:textId="77777777" w:rsidR="00CB0743" w:rsidRDefault="00CB0743">
      <w:pPr>
        <w:pStyle w:val="BodyText"/>
        <w:spacing w:before="4"/>
        <w:rPr>
          <w:sz w:val="25"/>
        </w:rPr>
      </w:pPr>
    </w:p>
    <w:p w14:paraId="71FB8792" w14:textId="77777777" w:rsidR="00CB0743" w:rsidRDefault="00FA0129">
      <w:pPr>
        <w:pStyle w:val="ListParagraph"/>
        <w:numPr>
          <w:ilvl w:val="0"/>
          <w:numId w:val="73"/>
        </w:numPr>
        <w:tabs>
          <w:tab w:val="left" w:pos="961"/>
        </w:tabs>
        <w:spacing w:line="276" w:lineRule="auto"/>
        <w:ind w:right="528"/>
        <w:jc w:val="both"/>
      </w:pPr>
      <w:r>
        <w:t>Disclosure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59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 with</w:t>
      </w:r>
      <w:r>
        <w:rPr>
          <w:spacing w:val="-1"/>
        </w:rPr>
        <w:t xml:space="preserve"> </w:t>
      </w:r>
      <w:r>
        <w:t>employment with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 to</w:t>
      </w:r>
      <w:r>
        <w:rPr>
          <w:spacing w:val="-3"/>
        </w:rPr>
        <w:t xml:space="preserve"> </w:t>
      </w:r>
      <w:r>
        <w:t>the City.</w:t>
      </w:r>
    </w:p>
    <w:p w14:paraId="71FB8793" w14:textId="77777777" w:rsidR="00CB0743" w:rsidRDefault="00CB0743">
      <w:pPr>
        <w:pStyle w:val="BodyText"/>
        <w:spacing w:before="4"/>
        <w:rPr>
          <w:sz w:val="25"/>
        </w:rPr>
      </w:pPr>
    </w:p>
    <w:p w14:paraId="71FB8794" w14:textId="77777777" w:rsidR="00CB0743" w:rsidRDefault="00FA0129">
      <w:pPr>
        <w:pStyle w:val="ListParagraph"/>
        <w:numPr>
          <w:ilvl w:val="0"/>
          <w:numId w:val="73"/>
        </w:numPr>
        <w:tabs>
          <w:tab w:val="left" w:pos="960"/>
          <w:tab w:val="left" w:pos="961"/>
        </w:tabs>
        <w:spacing w:line="276" w:lineRule="auto"/>
        <w:ind w:right="1132"/>
      </w:pPr>
      <w:r>
        <w:t>Unauthorized personal or other inappropriate (non-business) use of equipment, assets,</w:t>
      </w:r>
      <w:r>
        <w:rPr>
          <w:spacing w:val="-59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personnel,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resources.</w:t>
      </w:r>
    </w:p>
    <w:p w14:paraId="71FB8795" w14:textId="77777777" w:rsidR="00CB0743" w:rsidRDefault="00CB0743">
      <w:pPr>
        <w:pStyle w:val="BodyText"/>
        <w:spacing w:before="2"/>
        <w:rPr>
          <w:sz w:val="25"/>
        </w:rPr>
      </w:pPr>
    </w:p>
    <w:p w14:paraId="71FB8796" w14:textId="77777777" w:rsidR="00CB0743" w:rsidRDefault="00FA0129">
      <w:pPr>
        <w:pStyle w:val="ListParagraph"/>
        <w:numPr>
          <w:ilvl w:val="0"/>
          <w:numId w:val="73"/>
        </w:numPr>
        <w:tabs>
          <w:tab w:val="left" w:pos="960"/>
          <w:tab w:val="left" w:pos="961"/>
        </w:tabs>
      </w:pPr>
      <w:r>
        <w:t>Acts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violate</w:t>
      </w:r>
      <w:r>
        <w:rPr>
          <w:spacing w:val="-4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state, or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regulations.</w:t>
      </w:r>
    </w:p>
    <w:p w14:paraId="71FB8797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98" w14:textId="76D45580" w:rsidR="00CB0743" w:rsidRDefault="00FA0129">
      <w:pPr>
        <w:pStyle w:val="ListParagraph"/>
        <w:numPr>
          <w:ilvl w:val="0"/>
          <w:numId w:val="73"/>
        </w:numPr>
        <w:tabs>
          <w:tab w:val="left" w:pos="961"/>
        </w:tabs>
        <w:spacing w:before="77" w:line="276" w:lineRule="auto"/>
        <w:ind w:right="364"/>
        <w:jc w:val="both"/>
      </w:pPr>
      <w:r>
        <w:lastRenderedPageBreak/>
        <w:t>Accepting or seeking anything of material value from contractors or persons providing goods or</w:t>
      </w:r>
      <w:r>
        <w:rPr>
          <w:spacing w:val="-59"/>
        </w:rPr>
        <w:t xml:space="preserve"> </w:t>
      </w:r>
      <w:r>
        <w:t xml:space="preserve">services </w:t>
      </w:r>
      <w:r w:rsidR="000420B2">
        <w:t xml:space="preserve">to the </w:t>
      </w:r>
      <w:r w:rsidR="00170E9A">
        <w:t>city</w:t>
      </w:r>
      <w:r w:rsidR="00CE228F">
        <w:rPr>
          <w:spacing w:val="-3"/>
        </w:rPr>
        <w:t>.</w:t>
      </w:r>
      <w:r>
        <w:rPr>
          <w:spacing w:val="1"/>
        </w:rPr>
        <w:t xml:space="preserve"> </w:t>
      </w:r>
      <w:r>
        <w:t>Exception:</w:t>
      </w:r>
      <w:r>
        <w:rPr>
          <w:spacing w:val="-4"/>
        </w:rPr>
        <w:t xml:space="preserve"> </w:t>
      </w:r>
      <w:r>
        <w:t>gifts</w:t>
      </w:r>
      <w:r>
        <w:rPr>
          <w:spacing w:val="-2"/>
        </w:rPr>
        <w:t xml:space="preserve"> </w:t>
      </w:r>
      <w:r>
        <w:t>valued</w:t>
      </w:r>
      <w:r>
        <w:rPr>
          <w:spacing w:val="-1"/>
        </w:rPr>
        <w:t xml:space="preserve"> </w:t>
      </w:r>
      <w:r>
        <w:t>at $25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less.</w:t>
      </w:r>
    </w:p>
    <w:p w14:paraId="71FB8799" w14:textId="77777777" w:rsidR="00CB0743" w:rsidRDefault="00CB0743">
      <w:pPr>
        <w:pStyle w:val="BodyText"/>
        <w:spacing w:before="4"/>
        <w:rPr>
          <w:sz w:val="25"/>
        </w:rPr>
      </w:pPr>
    </w:p>
    <w:p w14:paraId="71FB879A" w14:textId="77777777" w:rsidR="00CB0743" w:rsidRDefault="00FA0129">
      <w:pPr>
        <w:pStyle w:val="ListParagraph"/>
        <w:numPr>
          <w:ilvl w:val="0"/>
          <w:numId w:val="73"/>
        </w:numPr>
        <w:tabs>
          <w:tab w:val="left" w:pos="959"/>
          <w:tab w:val="left" w:pos="960"/>
        </w:tabs>
        <w:ind w:left="959"/>
      </w:pPr>
      <w:r>
        <w:t>Impropriety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reporting of</w:t>
      </w:r>
      <w:r>
        <w:rPr>
          <w:spacing w:val="-3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transactions.</w:t>
      </w:r>
    </w:p>
    <w:p w14:paraId="71FB879B" w14:textId="77777777" w:rsidR="00CB0743" w:rsidRDefault="00CB0743">
      <w:pPr>
        <w:pStyle w:val="BodyText"/>
        <w:spacing w:before="6"/>
        <w:rPr>
          <w:sz w:val="28"/>
        </w:rPr>
      </w:pPr>
    </w:p>
    <w:p w14:paraId="71FB879C" w14:textId="77777777" w:rsidR="00CB0743" w:rsidRDefault="00FA0129">
      <w:pPr>
        <w:pStyle w:val="ListParagraph"/>
        <w:numPr>
          <w:ilvl w:val="0"/>
          <w:numId w:val="73"/>
        </w:numPr>
        <w:tabs>
          <w:tab w:val="left" w:pos="960"/>
        </w:tabs>
        <w:spacing w:line="276" w:lineRule="auto"/>
        <w:ind w:left="959" w:right="258" w:hanging="720"/>
        <w:jc w:val="both"/>
      </w:pPr>
      <w:r>
        <w:t>Failure to report known instances of misconduct in accordance with the reporting responsibilities</w:t>
      </w:r>
      <w:r>
        <w:rPr>
          <w:spacing w:val="-60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herein</w:t>
      </w:r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tolerance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supervisory</w:t>
      </w:r>
      <w:r>
        <w:rPr>
          <w:spacing w:val="-6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misconduct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subordinates).</w:t>
      </w:r>
    </w:p>
    <w:p w14:paraId="71FB879D" w14:textId="77777777" w:rsidR="00CB0743" w:rsidRDefault="00CB0743">
      <w:pPr>
        <w:pStyle w:val="BodyText"/>
        <w:spacing w:before="4"/>
        <w:rPr>
          <w:sz w:val="25"/>
        </w:rPr>
      </w:pPr>
    </w:p>
    <w:p w14:paraId="71FB879E" w14:textId="77777777" w:rsidR="00CB0743" w:rsidRDefault="00FA0129">
      <w:pPr>
        <w:pStyle w:val="BodyText"/>
        <w:ind w:left="239"/>
      </w:pPr>
      <w:r>
        <w:t>Fraud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 not be</w:t>
      </w:r>
      <w:r>
        <w:rPr>
          <w:spacing w:val="-5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71FB879F" w14:textId="77777777" w:rsidR="00CB0743" w:rsidRDefault="00CB0743">
      <w:pPr>
        <w:pStyle w:val="BodyText"/>
        <w:spacing w:before="5"/>
        <w:rPr>
          <w:sz w:val="28"/>
        </w:rPr>
      </w:pPr>
    </w:p>
    <w:p w14:paraId="71FB87A0" w14:textId="5404C856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0"/>
        </w:tabs>
        <w:spacing w:before="1" w:line="273" w:lineRule="auto"/>
        <w:ind w:left="959" w:right="242"/>
        <w:jc w:val="both"/>
      </w:pPr>
      <w:r>
        <w:t>Theft, embezzlement, or other misappropriation of assets (including assets of or intended for the</w:t>
      </w:r>
      <w:r>
        <w:rPr>
          <w:spacing w:val="-59"/>
        </w:rPr>
        <w:t xml:space="preserve"> </w:t>
      </w:r>
      <w:r>
        <w:t>City, as well as those of our service recipients, subcontractors</w:t>
      </w:r>
      <w:r w:rsidR="00F42DB6">
        <w:t>,</w:t>
      </w:r>
      <w:r>
        <w:t xml:space="preserve"> contractors, suppliers, and others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whom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relationship).</w:t>
      </w:r>
    </w:p>
    <w:p w14:paraId="71FB87A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" w:line="271" w:lineRule="auto"/>
        <w:ind w:right="1329"/>
      </w:pPr>
      <w:r>
        <w:t>Intentional misstatements in the City’s records, including intentional misstatements of</w:t>
      </w:r>
      <w:r>
        <w:rPr>
          <w:spacing w:val="-59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financial statements.</w:t>
      </w:r>
    </w:p>
    <w:p w14:paraId="71FB87A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7"/>
      </w:pPr>
      <w:r>
        <w:t>Authorizing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performed.</w:t>
      </w:r>
    </w:p>
    <w:p w14:paraId="71FB87A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6"/>
      </w:pPr>
      <w:r>
        <w:t>Authorizing or</w:t>
      </w:r>
      <w:r>
        <w:rPr>
          <w:spacing w:val="-4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worked.</w:t>
      </w:r>
    </w:p>
    <w:p w14:paraId="71FB87A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5" w:line="273" w:lineRule="auto"/>
        <w:ind w:right="559"/>
      </w:pPr>
      <w:r>
        <w:t>Forgery or alteration of documents, including but not limited to checks, timesheets, contracts,</w:t>
      </w:r>
      <w:r>
        <w:rPr>
          <w:spacing w:val="-59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orders, receiving reports.</w:t>
      </w:r>
    </w:p>
    <w:p w14:paraId="71FB87A5" w14:textId="77777777" w:rsidR="00CB0743" w:rsidRDefault="00CB0743">
      <w:pPr>
        <w:pStyle w:val="BodyText"/>
        <w:spacing w:before="5"/>
        <w:rPr>
          <w:sz w:val="25"/>
        </w:rPr>
      </w:pPr>
    </w:p>
    <w:p w14:paraId="71FB87A6" w14:textId="7D9A0FEB" w:rsidR="00CB0743" w:rsidRDefault="007274F1">
      <w:pPr>
        <w:pStyle w:val="BodyText"/>
        <w:spacing w:line="278" w:lineRule="auto"/>
        <w:ind w:left="240" w:right="456" w:hanging="1"/>
      </w:pPr>
      <w:r>
        <w:t xml:space="preserve">The </w:t>
      </w:r>
      <w:r w:rsidR="00F42DB6">
        <w:t>city</w:t>
      </w:r>
      <w:r w:rsidR="00FA0129">
        <w:t xml:space="preserve"> prohibits each of the preceding acts of misconduct on the part of employees, officers,</w:t>
      </w:r>
      <w:r w:rsidR="00FA0129">
        <w:rPr>
          <w:spacing w:val="-59"/>
        </w:rPr>
        <w:t xml:space="preserve"> </w:t>
      </w:r>
      <w:r w:rsidR="00FA0129">
        <w:t>executives, volunteers,</w:t>
      </w:r>
      <w:r w:rsidR="00FA0129">
        <w:rPr>
          <w:spacing w:val="1"/>
        </w:rPr>
        <w:t xml:space="preserve"> </w:t>
      </w:r>
      <w:r w:rsidR="00FA0129">
        <w:t>and</w:t>
      </w:r>
      <w:r w:rsidR="00FA0129">
        <w:rPr>
          <w:spacing w:val="-1"/>
        </w:rPr>
        <w:t xml:space="preserve"> </w:t>
      </w:r>
      <w:r w:rsidR="00FA0129">
        <w:t>others</w:t>
      </w:r>
      <w:r w:rsidR="00FA0129">
        <w:rPr>
          <w:spacing w:val="-3"/>
        </w:rPr>
        <w:t xml:space="preserve"> </w:t>
      </w:r>
      <w:r w:rsidR="00FA0129">
        <w:t>responsible</w:t>
      </w:r>
      <w:r w:rsidR="00FA0129">
        <w:rPr>
          <w:spacing w:val="-3"/>
        </w:rPr>
        <w:t xml:space="preserve"> </w:t>
      </w:r>
      <w:r w:rsidR="00FA0129">
        <w:t>for</w:t>
      </w:r>
      <w:r w:rsidR="00FA0129">
        <w:rPr>
          <w:spacing w:val="-2"/>
        </w:rPr>
        <w:t xml:space="preserve"> </w:t>
      </w:r>
      <w:r w:rsidR="00FA0129">
        <w:t>carrying</w:t>
      </w:r>
      <w:r w:rsidR="00FA0129">
        <w:rPr>
          <w:spacing w:val="2"/>
        </w:rPr>
        <w:t xml:space="preserve"> </w:t>
      </w:r>
      <w:r w:rsidR="00FA0129">
        <w:t>out</w:t>
      </w:r>
      <w:r w:rsidR="00FA0129">
        <w:rPr>
          <w:spacing w:val="-1"/>
        </w:rPr>
        <w:t xml:space="preserve"> </w:t>
      </w:r>
      <w:r w:rsidR="00FA0129">
        <w:t>the</w:t>
      </w:r>
      <w:r w:rsidR="00FA0129">
        <w:rPr>
          <w:spacing w:val="1"/>
        </w:rPr>
        <w:t xml:space="preserve"> </w:t>
      </w:r>
      <w:r w:rsidR="00FA0129">
        <w:t>City’s activities.</w:t>
      </w:r>
    </w:p>
    <w:p w14:paraId="71FB87A7" w14:textId="77777777" w:rsidR="00CB0743" w:rsidRDefault="00CB0743">
      <w:pPr>
        <w:pStyle w:val="BodyText"/>
        <w:spacing w:before="1"/>
        <w:rPr>
          <w:sz w:val="25"/>
        </w:rPr>
      </w:pPr>
    </w:p>
    <w:p w14:paraId="71FB87A8" w14:textId="77777777" w:rsidR="00CB0743" w:rsidRDefault="00FA0129">
      <w:pPr>
        <w:pStyle w:val="Heading2"/>
        <w:rPr>
          <w:u w:val="none"/>
        </w:rPr>
      </w:pPr>
      <w:bookmarkStart w:id="103" w:name="Whistleblower_Protection"/>
      <w:bookmarkStart w:id="104" w:name="_bookmark28"/>
      <w:bookmarkEnd w:id="103"/>
      <w:bookmarkEnd w:id="104"/>
      <w:r>
        <w:t>WHISTLEBLOWER</w:t>
      </w:r>
      <w:r>
        <w:rPr>
          <w:spacing w:val="-11"/>
        </w:rPr>
        <w:t xml:space="preserve"> </w:t>
      </w:r>
      <w:r>
        <w:t>PROTECTION</w:t>
      </w:r>
    </w:p>
    <w:p w14:paraId="71FB87A9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7AA" w14:textId="2FAB9D38" w:rsidR="00CB0743" w:rsidRDefault="00FA0129">
      <w:pPr>
        <w:pStyle w:val="BodyText"/>
        <w:spacing w:before="94" w:line="276" w:lineRule="auto"/>
        <w:ind w:left="239" w:right="237"/>
        <w:jc w:val="both"/>
      </w:pPr>
      <w:r>
        <w:t xml:space="preserve">The </w:t>
      </w:r>
      <w:r w:rsidR="00F42DB6">
        <w:t>city</w:t>
      </w:r>
      <w:r w:rsidR="006E009C">
        <w:t xml:space="preserve"> </w:t>
      </w:r>
      <w:r>
        <w:t>will consider</w:t>
      </w:r>
      <w:r>
        <w:rPr>
          <w:spacing w:val="1"/>
        </w:rPr>
        <w:t xml:space="preserve"> </w:t>
      </w:r>
      <w:r>
        <w:t>any reprisal against a reporting individual an act of</w:t>
      </w:r>
      <w:r>
        <w:rPr>
          <w:spacing w:val="1"/>
        </w:rPr>
        <w:t xml:space="preserve"> </w:t>
      </w:r>
      <w:r>
        <w:t>misconduct subject to</w:t>
      </w:r>
      <w:r>
        <w:rPr>
          <w:spacing w:val="1"/>
        </w:rPr>
        <w:t xml:space="preserve"> </w:t>
      </w:r>
      <w:r>
        <w:t>disciplinary procedures.</w:t>
      </w:r>
      <w:r>
        <w:rPr>
          <w:spacing w:val="1"/>
        </w:rPr>
        <w:t xml:space="preserve"> </w:t>
      </w:r>
      <w:r>
        <w:t>A “reporting individual” is one who, in good faith, reported a suspected act of</w:t>
      </w:r>
      <w:r>
        <w:rPr>
          <w:spacing w:val="1"/>
        </w:rPr>
        <w:t xml:space="preserve"> </w:t>
      </w:r>
      <w:r>
        <w:t>misconduct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truthful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federal offense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any other</w:t>
      </w:r>
      <w:r>
        <w:rPr>
          <w:spacing w:val="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violation 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City’s Code of</w:t>
      </w:r>
      <w:r>
        <w:rPr>
          <w:spacing w:val="2"/>
        </w:rPr>
        <w:t xml:space="preserve"> </w:t>
      </w:r>
      <w:r>
        <w:t>Conduct.</w:t>
      </w:r>
    </w:p>
    <w:p w14:paraId="71FB87AB" w14:textId="77777777" w:rsidR="00CB0743" w:rsidRDefault="00CB0743">
      <w:pPr>
        <w:pStyle w:val="BodyText"/>
        <w:spacing w:before="5"/>
        <w:rPr>
          <w:sz w:val="25"/>
        </w:rPr>
      </w:pPr>
    </w:p>
    <w:p w14:paraId="71FB87AC" w14:textId="77777777" w:rsidR="00CB0743" w:rsidRDefault="00FA0129">
      <w:pPr>
        <w:pStyle w:val="Heading2"/>
        <w:jc w:val="both"/>
        <w:rPr>
          <w:u w:val="none"/>
        </w:rPr>
      </w:pPr>
      <w:bookmarkStart w:id="105" w:name="Reporting_Procedure"/>
      <w:bookmarkStart w:id="106" w:name="_bookmark29"/>
      <w:bookmarkEnd w:id="105"/>
      <w:bookmarkEnd w:id="106"/>
      <w:r>
        <w:t>REPORTING</w:t>
      </w:r>
      <w:r>
        <w:rPr>
          <w:spacing w:val="-12"/>
        </w:rPr>
        <w:t xml:space="preserve"> </w:t>
      </w:r>
      <w:r>
        <w:t>PROCEDURE</w:t>
      </w:r>
    </w:p>
    <w:p w14:paraId="71FB87AD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7AE" w14:textId="15E1815F" w:rsidR="00CB0743" w:rsidRDefault="00FA0129">
      <w:pPr>
        <w:pStyle w:val="BodyText"/>
        <w:spacing w:before="94" w:line="276" w:lineRule="auto"/>
        <w:ind w:left="240" w:right="321" w:hanging="1"/>
      </w:pPr>
      <w:r>
        <w:t xml:space="preserve">If an employee of </w:t>
      </w:r>
      <w:r w:rsidR="00F80440">
        <w:t>t</w:t>
      </w:r>
      <w:r w:rsidR="008F2C10">
        <w:t xml:space="preserve">he </w:t>
      </w:r>
      <w:r>
        <w:t>City has a reasonable belief that an employee or the City has engaged in</w:t>
      </w:r>
      <w:r>
        <w:rPr>
          <w:spacing w:val="-59"/>
        </w:rPr>
        <w:t xml:space="preserve"> </w:t>
      </w:r>
      <w:r w:rsidR="00F80440">
        <w:rPr>
          <w:spacing w:val="-59"/>
        </w:rPr>
        <w:t xml:space="preserve">    </w:t>
      </w:r>
      <w:r>
        <w:t>any action that violates any applicable law, or regulation, including those concerning accounting and</w:t>
      </w:r>
      <w:r>
        <w:rPr>
          <w:spacing w:val="1"/>
        </w:rPr>
        <w:t xml:space="preserve"> </w:t>
      </w:r>
      <w:r>
        <w:t>auditing, or constitutes a fraudulent practice, the employee is expected to immediately report such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as detailed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handbook.</w:t>
      </w:r>
    </w:p>
    <w:p w14:paraId="71FB87AF" w14:textId="77777777" w:rsidR="00CB0743" w:rsidRDefault="00CB0743">
      <w:pPr>
        <w:pStyle w:val="BodyText"/>
        <w:spacing w:before="7"/>
        <w:rPr>
          <w:sz w:val="27"/>
        </w:rPr>
      </w:pPr>
    </w:p>
    <w:p w14:paraId="71FB87B0" w14:textId="77777777" w:rsidR="00CB0743" w:rsidRDefault="00FA0129">
      <w:pPr>
        <w:pStyle w:val="Heading2"/>
        <w:rPr>
          <w:u w:val="none"/>
        </w:rPr>
      </w:pPr>
      <w:bookmarkStart w:id="107" w:name="Disciplinary_Action"/>
      <w:bookmarkStart w:id="108" w:name="_bookmark30"/>
      <w:bookmarkEnd w:id="107"/>
      <w:bookmarkEnd w:id="108"/>
      <w:r>
        <w:t>DISCIPLINARY</w:t>
      </w:r>
      <w:r>
        <w:rPr>
          <w:spacing w:val="-10"/>
        </w:rPr>
        <w:t xml:space="preserve"> </w:t>
      </w:r>
      <w:r>
        <w:t>ACTION</w:t>
      </w:r>
    </w:p>
    <w:p w14:paraId="71FB87B1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7B2" w14:textId="4C29CA01" w:rsidR="00CB0743" w:rsidRPr="00417311" w:rsidRDefault="00FA0129">
      <w:pPr>
        <w:pStyle w:val="BodyText"/>
        <w:spacing w:before="94" w:line="276" w:lineRule="auto"/>
        <w:ind w:left="240" w:right="280"/>
        <w:rPr>
          <w:color w:val="FF0000"/>
        </w:rPr>
      </w:pPr>
      <w:r>
        <w:t>Disciplinary</w:t>
      </w:r>
      <w:r>
        <w:rPr>
          <w:spacing w:val="-5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by</w:t>
      </w:r>
      <w:r w:rsidR="00167EDD">
        <w:t xml:space="preserve"> </w:t>
      </w:r>
      <w:r w:rsidR="00417311">
        <w:t xml:space="preserve">the </w:t>
      </w:r>
      <w:r w:rsidR="00417311">
        <w:rPr>
          <w:spacing w:val="-5"/>
        </w:rPr>
        <w:t>City</w:t>
      </w:r>
      <w:r>
        <w:rPr>
          <w:spacing w:val="-4"/>
        </w:rPr>
        <w:t xml:space="preserve"> </w:t>
      </w:r>
      <w:r>
        <w:t>(Human</w:t>
      </w:r>
      <w:r>
        <w:rPr>
          <w:spacing w:val="-5"/>
        </w:rPr>
        <w:t xml:space="preserve"> </w:t>
      </w:r>
      <w:r>
        <w:t>Resources)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5"/>
        </w:rPr>
        <w:t xml:space="preserve"> </w:t>
      </w:r>
      <w:r w:rsidR="00417311">
        <w:t>Manual</w:t>
      </w:r>
      <w:r w:rsidR="00AC3B8D">
        <w:t xml:space="preserve"> </w:t>
      </w:r>
      <w:r w:rsidR="009A28D1" w:rsidRPr="00BA16D7">
        <w:rPr>
          <w:color w:val="FF0000"/>
        </w:rPr>
        <w:t>(</w:t>
      </w:r>
      <w:r w:rsidR="00C0509F" w:rsidRPr="00BA16D7">
        <w:rPr>
          <w:color w:val="FF0000"/>
        </w:rPr>
        <w:t>i</w:t>
      </w:r>
      <w:r w:rsidR="009A28D1">
        <w:rPr>
          <w:color w:val="FF0000"/>
        </w:rPr>
        <w:t xml:space="preserve">dentify </w:t>
      </w:r>
      <w:r w:rsidR="00417311" w:rsidRPr="00417311">
        <w:rPr>
          <w:color w:val="FF0000"/>
        </w:rPr>
        <w:t>location of the HR P&amp;P)</w:t>
      </w:r>
    </w:p>
    <w:p w14:paraId="71FB87B3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B4" w14:textId="77777777" w:rsidR="00CB0743" w:rsidRDefault="00FA0129">
      <w:pPr>
        <w:pStyle w:val="Heading2"/>
        <w:spacing w:before="78"/>
        <w:rPr>
          <w:u w:val="none"/>
        </w:rPr>
      </w:pPr>
      <w:bookmarkStart w:id="109" w:name="Disclosure_to_Outside_Parties"/>
      <w:bookmarkStart w:id="110" w:name="_bookmark31"/>
      <w:bookmarkEnd w:id="109"/>
      <w:bookmarkEnd w:id="110"/>
      <w:r>
        <w:lastRenderedPageBreak/>
        <w:t>DISCLOSURE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PARTIES</w:t>
      </w:r>
    </w:p>
    <w:p w14:paraId="71FB87B5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7B6" w14:textId="77777777" w:rsidR="00CB0743" w:rsidRDefault="00FA0129">
      <w:pPr>
        <w:pStyle w:val="BodyText"/>
        <w:spacing w:before="94" w:line="276" w:lineRule="auto"/>
        <w:ind w:left="240" w:right="280"/>
      </w:pPr>
      <w:r>
        <w:t>Allegations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allegations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suspected</w:t>
      </w:r>
      <w:r>
        <w:rPr>
          <w:spacing w:val="-5"/>
        </w:rPr>
        <w:t xml:space="preserve"> </w:t>
      </w:r>
      <w:r>
        <w:t>misconduct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disclosed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third parties except under the provisions described in this policy (such as disclosure to outside</w:t>
      </w:r>
      <w:r>
        <w:rPr>
          <w:spacing w:val="1"/>
        </w:rPr>
        <w:t xml:space="preserve"> </w:t>
      </w:r>
      <w:r>
        <w:t>investigators</w:t>
      </w:r>
      <w:r>
        <w:rPr>
          <w:spacing w:val="-3"/>
        </w:rPr>
        <w:t xml:space="preserve"> </w:t>
      </w:r>
      <w:r>
        <w:t>hired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to aid in</w:t>
      </w:r>
      <w:r>
        <w:rPr>
          <w:spacing w:val="-2"/>
        </w:rPr>
        <w:t xml:space="preserve"> </w:t>
      </w:r>
      <w:r>
        <w:t>an investigation).</w:t>
      </w:r>
    </w:p>
    <w:p w14:paraId="71FB87B7" w14:textId="77777777" w:rsidR="00CB0743" w:rsidRDefault="00CB0743">
      <w:pPr>
        <w:pStyle w:val="BodyText"/>
        <w:spacing w:before="3"/>
        <w:rPr>
          <w:sz w:val="25"/>
        </w:rPr>
      </w:pPr>
    </w:p>
    <w:p w14:paraId="71FB87B8" w14:textId="77777777" w:rsidR="00CB0743" w:rsidRDefault="00FA0129">
      <w:pPr>
        <w:pStyle w:val="BodyText"/>
        <w:spacing w:line="276" w:lineRule="auto"/>
        <w:ind w:left="240" w:right="554"/>
      </w:pPr>
      <w:r>
        <w:t>However, all known frauds involving the Department Heads, senior management, or members of the</w:t>
      </w:r>
      <w:r>
        <w:rPr>
          <w:spacing w:val="-60"/>
        </w:rPr>
        <w:t xml:space="preserve"> </w:t>
      </w:r>
      <w:r>
        <w:t>City Council, as well as all material frauds involving employees below the senior management level,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disclosed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City’s external auditors.</w:t>
      </w:r>
    </w:p>
    <w:p w14:paraId="71FB87B9" w14:textId="77777777" w:rsidR="00CB0743" w:rsidRDefault="00CB0743">
      <w:pPr>
        <w:pStyle w:val="BodyText"/>
        <w:spacing w:before="4"/>
        <w:rPr>
          <w:sz w:val="25"/>
        </w:rPr>
      </w:pPr>
    </w:p>
    <w:p w14:paraId="71FB87BA" w14:textId="77777777" w:rsidR="00CB0743" w:rsidRDefault="00FA0129">
      <w:pPr>
        <w:pStyle w:val="BodyText"/>
        <w:spacing w:line="276" w:lineRule="auto"/>
        <w:ind w:left="239" w:right="807" w:hanging="1"/>
        <w:jc w:val="both"/>
        <w:rPr>
          <w:i/>
        </w:rPr>
      </w:pPr>
      <w:r>
        <w:t>The City will disclose, in a timely manner, in writing to Federal awarding agencies or pass-through</w:t>
      </w:r>
      <w:r>
        <w:rPr>
          <w:spacing w:val="-59"/>
        </w:rPr>
        <w:t xml:space="preserve"> </w:t>
      </w:r>
      <w:r>
        <w:t>entity, all violations of Federal criminal law involving fraud, bribery, or gratuity violations potentially</w:t>
      </w:r>
      <w:r>
        <w:rPr>
          <w:spacing w:val="-60"/>
        </w:rPr>
        <w:t xml:space="preserve"> </w:t>
      </w:r>
      <w:r>
        <w:t>affecting</w:t>
      </w:r>
      <w:r>
        <w:rPr>
          <w:spacing w:val="-1"/>
        </w:rPr>
        <w:t xml:space="preserve"> </w:t>
      </w:r>
      <w:r>
        <w:t>Federal awards.</w:t>
      </w:r>
      <w:r>
        <w:rPr>
          <w:spacing w:val="-1"/>
        </w:rPr>
        <w:t xml:space="preserve"> </w:t>
      </w:r>
      <w:r>
        <w:t>(</w:t>
      </w:r>
      <w:r>
        <w:rPr>
          <w:i/>
        </w:rPr>
        <w:t>2 CFR</w:t>
      </w:r>
      <w:r>
        <w:rPr>
          <w:i/>
          <w:spacing w:val="-1"/>
        </w:rPr>
        <w:t xml:space="preserve"> </w:t>
      </w:r>
      <w:r>
        <w:rPr>
          <w:i/>
        </w:rPr>
        <w:t>Part 200.113</w:t>
      </w:r>
      <w:r>
        <w:rPr>
          <w:i/>
          <w:spacing w:val="-3"/>
        </w:rPr>
        <w:t xml:space="preserve"> </w:t>
      </w:r>
      <w:r>
        <w:rPr>
          <w:i/>
        </w:rPr>
        <w:t>Mandatory</w:t>
      </w:r>
      <w:r>
        <w:rPr>
          <w:i/>
          <w:spacing w:val="-2"/>
        </w:rPr>
        <w:t xml:space="preserve"> </w:t>
      </w:r>
      <w:r>
        <w:rPr>
          <w:i/>
        </w:rPr>
        <w:t>disclosures)</w:t>
      </w:r>
    </w:p>
    <w:p w14:paraId="71FB87BB" w14:textId="77777777" w:rsidR="00CB0743" w:rsidRDefault="00CB0743">
      <w:pPr>
        <w:spacing w:line="276" w:lineRule="auto"/>
        <w:jc w:val="both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BC" w14:textId="77777777" w:rsidR="00CB0743" w:rsidRDefault="00FA0129">
      <w:pPr>
        <w:pStyle w:val="Heading1"/>
      </w:pPr>
      <w:bookmarkStart w:id="111" w:name="SECURITY"/>
      <w:bookmarkStart w:id="112" w:name="_bookmark32"/>
      <w:bookmarkEnd w:id="111"/>
      <w:bookmarkEnd w:id="112"/>
      <w:r>
        <w:lastRenderedPageBreak/>
        <w:t>SECURITY</w:t>
      </w:r>
    </w:p>
    <w:p w14:paraId="71FB87BD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7BE" w14:textId="77777777" w:rsidR="00CB0743" w:rsidRDefault="00FA0129">
      <w:pPr>
        <w:pStyle w:val="Heading2"/>
        <w:rPr>
          <w:u w:val="none"/>
        </w:rPr>
      </w:pPr>
      <w:bookmarkStart w:id="113" w:name="Finance_Department"/>
      <w:bookmarkStart w:id="114" w:name="_bookmark33"/>
      <w:bookmarkEnd w:id="113"/>
      <w:bookmarkEnd w:id="114"/>
      <w:r>
        <w:t>FINANCE</w:t>
      </w:r>
      <w:r>
        <w:rPr>
          <w:spacing w:val="-10"/>
        </w:rPr>
        <w:t xml:space="preserve"> </w:t>
      </w:r>
      <w:r>
        <w:t>DEPARTMENT</w:t>
      </w:r>
    </w:p>
    <w:p w14:paraId="71FB87BF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7C0" w14:textId="64E3FB9D" w:rsidR="00CB0743" w:rsidRDefault="00FA0129">
      <w:pPr>
        <w:pStyle w:val="BodyText"/>
        <w:spacing w:before="93" w:line="276" w:lineRule="auto"/>
        <w:ind w:left="240" w:right="280"/>
      </w:pPr>
      <w:commentRangeStart w:id="115"/>
      <w:r>
        <w:t>A</w:t>
      </w:r>
      <w:r>
        <w:rPr>
          <w:spacing w:val="-3"/>
        </w:rPr>
        <w:t xml:space="preserve"> </w:t>
      </w:r>
      <w:r>
        <w:t>lock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door leading into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 w:rsidR="007312E2">
        <w:rPr>
          <w:spacing w:val="-5"/>
        </w:rPr>
        <w:t xml:space="preserve">’s </w:t>
      </w:r>
      <w:r>
        <w:t>Finance</w:t>
      </w:r>
      <w:r>
        <w:rPr>
          <w:spacing w:val="-2"/>
        </w:rPr>
        <w:t xml:space="preserve"> </w:t>
      </w:r>
      <w:r>
        <w:t>Department.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door</w:t>
      </w:r>
      <w:r>
        <w:rPr>
          <w:spacing w:val="-58"/>
        </w:rPr>
        <w:t xml:space="preserve"> </w:t>
      </w:r>
      <w:r>
        <w:t>shall be closed and locked in the evenings and whenever the Finance Department is vacant.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key/combination to this lock will be provided to key accounting personnel and the Department Heads,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the Department</w:t>
      </w:r>
      <w:r>
        <w:rPr>
          <w:spacing w:val="2"/>
        </w:rPr>
        <w:t xml:space="preserve"> </w:t>
      </w:r>
      <w:r>
        <w:t>Heads.</w:t>
      </w:r>
      <w:commentRangeEnd w:id="115"/>
      <w:r w:rsidR="007312E2">
        <w:rPr>
          <w:rStyle w:val="CommentReference"/>
        </w:rPr>
        <w:commentReference w:id="115"/>
      </w:r>
    </w:p>
    <w:p w14:paraId="71FB87C1" w14:textId="77777777" w:rsidR="00CB0743" w:rsidRDefault="00CB0743">
      <w:pPr>
        <w:pStyle w:val="BodyText"/>
        <w:spacing w:before="3"/>
        <w:rPr>
          <w:sz w:val="25"/>
        </w:rPr>
      </w:pPr>
    </w:p>
    <w:p w14:paraId="71FB87C2" w14:textId="12535ABF" w:rsidR="00CB0743" w:rsidRDefault="00FF4D8F">
      <w:pPr>
        <w:pStyle w:val="BodyText"/>
        <w:spacing w:before="1" w:line="276" w:lineRule="auto"/>
        <w:ind w:left="240" w:right="252"/>
      </w:pPr>
      <w:r>
        <w:t xml:space="preserve"> The </w:t>
      </w:r>
      <w:r w:rsidR="00FA0129">
        <w:t>City’s</w:t>
      </w:r>
      <w:r w:rsidR="00FA0129">
        <w:rPr>
          <w:spacing w:val="-5"/>
        </w:rPr>
        <w:t xml:space="preserve"> </w:t>
      </w:r>
      <w:r w:rsidR="00FA0129">
        <w:t>blank</w:t>
      </w:r>
      <w:r w:rsidR="00FA0129">
        <w:rPr>
          <w:spacing w:val="-1"/>
        </w:rPr>
        <w:t xml:space="preserve"> </w:t>
      </w:r>
      <w:r w:rsidR="00FA0129">
        <w:t>check</w:t>
      </w:r>
      <w:r w:rsidR="00FA0129">
        <w:rPr>
          <w:spacing w:val="-2"/>
        </w:rPr>
        <w:t xml:space="preserve"> </w:t>
      </w:r>
      <w:r w:rsidR="00FA0129">
        <w:t>stock</w:t>
      </w:r>
      <w:r w:rsidR="00FA0129">
        <w:rPr>
          <w:spacing w:val="-2"/>
        </w:rPr>
        <w:t xml:space="preserve"> </w:t>
      </w:r>
      <w:r w:rsidR="00FA0129">
        <w:t>shall</w:t>
      </w:r>
      <w:r w:rsidR="00FA0129">
        <w:rPr>
          <w:spacing w:val="-3"/>
        </w:rPr>
        <w:t xml:space="preserve"> </w:t>
      </w:r>
      <w:r w:rsidR="00FA0129">
        <w:t>be</w:t>
      </w:r>
      <w:r w:rsidR="00FA0129">
        <w:rPr>
          <w:spacing w:val="-2"/>
        </w:rPr>
        <w:t xml:space="preserve"> </w:t>
      </w:r>
      <w:r w:rsidR="00FA0129">
        <w:t>stored</w:t>
      </w:r>
      <w:r w:rsidR="00FA0129">
        <w:rPr>
          <w:spacing w:val="-3"/>
        </w:rPr>
        <w:t xml:space="preserve"> </w:t>
      </w:r>
      <w:r w:rsidR="00FA0129">
        <w:t>in</w:t>
      </w:r>
      <w:r w:rsidR="00FA0129">
        <w:rPr>
          <w:spacing w:val="-3"/>
        </w:rPr>
        <w:t xml:space="preserve"> </w:t>
      </w:r>
      <w:r w:rsidR="00FA0129">
        <w:t>a</w:t>
      </w:r>
      <w:r w:rsidR="00FA0129">
        <w:rPr>
          <w:spacing w:val="-4"/>
        </w:rPr>
        <w:t xml:space="preserve"> </w:t>
      </w:r>
      <w:commentRangeStart w:id="116"/>
      <w:r w:rsidR="00FA0129">
        <w:t>fireproof</w:t>
      </w:r>
      <w:r w:rsidR="00FA0129">
        <w:rPr>
          <w:spacing w:val="-3"/>
        </w:rPr>
        <w:t xml:space="preserve"> </w:t>
      </w:r>
      <w:r w:rsidR="00FA0129">
        <w:t>file</w:t>
      </w:r>
      <w:r w:rsidR="00FA0129">
        <w:rPr>
          <w:spacing w:val="-3"/>
        </w:rPr>
        <w:t xml:space="preserve"> </w:t>
      </w:r>
      <w:r w:rsidR="00FA0129">
        <w:t>cabinet</w:t>
      </w:r>
      <w:r w:rsidR="00FA0129">
        <w:rPr>
          <w:spacing w:val="-1"/>
        </w:rPr>
        <w:t xml:space="preserve"> </w:t>
      </w:r>
      <w:commentRangeEnd w:id="116"/>
      <w:r w:rsidR="000E7586">
        <w:rPr>
          <w:rStyle w:val="CommentReference"/>
        </w:rPr>
        <w:commentReference w:id="116"/>
      </w:r>
      <w:r w:rsidR="00FA0129">
        <w:t>in</w:t>
      </w:r>
      <w:r w:rsidR="00FA0129">
        <w:rPr>
          <w:spacing w:val="-4"/>
        </w:rPr>
        <w:t xml:space="preserve"> </w:t>
      </w:r>
      <w:r w:rsidR="00FA0129">
        <w:t>the</w:t>
      </w:r>
      <w:r w:rsidR="00FA0129">
        <w:rPr>
          <w:spacing w:val="-3"/>
        </w:rPr>
        <w:t xml:space="preserve"> </w:t>
      </w:r>
      <w:r w:rsidR="00FA0129">
        <w:t>Finance</w:t>
      </w:r>
      <w:r w:rsidR="00FA0129">
        <w:rPr>
          <w:spacing w:val="-5"/>
        </w:rPr>
        <w:t xml:space="preserve"> </w:t>
      </w:r>
      <w:r w:rsidR="00FA0129">
        <w:t>Department.</w:t>
      </w:r>
      <w:r w:rsidR="00FA0129">
        <w:rPr>
          <w:spacing w:val="-58"/>
        </w:rPr>
        <w:t xml:space="preserve"> </w:t>
      </w:r>
      <w:r w:rsidR="00FA0129">
        <w:t>This cabinet will be locked with a key that is kept in the Finance Department.</w:t>
      </w:r>
      <w:r w:rsidR="00FA0129">
        <w:rPr>
          <w:spacing w:val="1"/>
        </w:rPr>
        <w:t xml:space="preserve"> </w:t>
      </w:r>
      <w:r w:rsidR="00FA0129">
        <w:t xml:space="preserve">Access to this file </w:t>
      </w:r>
      <w:r w:rsidR="00FF1921">
        <w:t xml:space="preserve">cabinet </w:t>
      </w:r>
      <w:r w:rsidR="00FF1921">
        <w:rPr>
          <w:spacing w:val="-59"/>
        </w:rPr>
        <w:t>shall</w:t>
      </w:r>
      <w:r w:rsidR="00FA0129">
        <w:t xml:space="preserve"> be by keys in the possession of the Finance Director, and the Accountant and the Staff</w:t>
      </w:r>
      <w:r w:rsidR="00FA0129">
        <w:rPr>
          <w:spacing w:val="1"/>
        </w:rPr>
        <w:t xml:space="preserve"> </w:t>
      </w:r>
      <w:r w:rsidR="00FA0129">
        <w:t>Accountant.</w:t>
      </w:r>
    </w:p>
    <w:p w14:paraId="71FB87C3" w14:textId="77777777" w:rsidR="00CB0743" w:rsidRDefault="00CB0743">
      <w:pPr>
        <w:pStyle w:val="BodyText"/>
        <w:spacing w:before="2"/>
        <w:rPr>
          <w:sz w:val="25"/>
        </w:rPr>
      </w:pPr>
    </w:p>
    <w:p w14:paraId="71FB87C4" w14:textId="0C718E50" w:rsidR="00CB0743" w:rsidRDefault="00FA0129">
      <w:pPr>
        <w:pStyle w:val="BodyText"/>
        <w:spacing w:before="1" w:line="276" w:lineRule="auto"/>
        <w:ind w:left="240" w:right="280"/>
      </w:pPr>
      <w:r>
        <w:t>Petty</w:t>
      </w:r>
      <w:r>
        <w:rPr>
          <w:spacing w:val="-4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is stored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drawer locked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key.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Accountant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 Director</w:t>
      </w:r>
      <w:r>
        <w:rPr>
          <w:spacing w:val="-4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keys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petty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drawer.</w:t>
      </w:r>
    </w:p>
    <w:p w14:paraId="71FB87C5" w14:textId="77777777" w:rsidR="00CB0743" w:rsidRDefault="00CB0743">
      <w:pPr>
        <w:pStyle w:val="BodyText"/>
        <w:spacing w:before="8"/>
        <w:rPr>
          <w:sz w:val="27"/>
        </w:rPr>
      </w:pPr>
    </w:p>
    <w:p w14:paraId="71FB87C6" w14:textId="77777777" w:rsidR="00CB0743" w:rsidRDefault="00FA0129">
      <w:pPr>
        <w:pStyle w:val="Heading2"/>
        <w:rPr>
          <w:u w:val="none"/>
        </w:rPr>
      </w:pPr>
      <w:bookmarkStart w:id="117" w:name="Access_to_Electronically_Stored_Accounti"/>
      <w:bookmarkStart w:id="118" w:name="_bookmark34"/>
      <w:bookmarkEnd w:id="117"/>
      <w:bookmarkEnd w:id="118"/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DATA</w:t>
      </w:r>
    </w:p>
    <w:p w14:paraId="71FB87C7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7C8" w14:textId="5C02CF1E" w:rsidR="00CB0743" w:rsidRDefault="00C853A0">
      <w:pPr>
        <w:pStyle w:val="BodyText"/>
        <w:spacing w:before="94" w:line="276" w:lineRule="auto"/>
        <w:ind w:left="240" w:right="280" w:hanging="1"/>
      </w:pPr>
      <w:r>
        <w:t xml:space="preserve">The </w:t>
      </w:r>
      <w:r w:rsidR="00F42DB6">
        <w:t>city</w:t>
      </w:r>
      <w:r w:rsidR="00FA0129">
        <w:t xml:space="preserve"> utilizes passwords to restrict access to accounting software and data.</w:t>
      </w:r>
      <w:r w:rsidR="00FA0129">
        <w:rPr>
          <w:spacing w:val="1"/>
        </w:rPr>
        <w:t xml:space="preserve"> </w:t>
      </w:r>
      <w:r w:rsidR="00FA0129">
        <w:t>Only duly</w:t>
      </w:r>
      <w:r w:rsidR="00FA0129">
        <w:rPr>
          <w:spacing w:val="1"/>
        </w:rPr>
        <w:t xml:space="preserve"> </w:t>
      </w:r>
      <w:r w:rsidR="00FA0129">
        <w:t>authorized</w:t>
      </w:r>
      <w:r w:rsidR="00FA0129">
        <w:rPr>
          <w:spacing w:val="-6"/>
        </w:rPr>
        <w:t xml:space="preserve"> </w:t>
      </w:r>
      <w:r w:rsidR="00FA0129">
        <w:t>finance</w:t>
      </w:r>
      <w:r w:rsidR="00FA0129">
        <w:rPr>
          <w:spacing w:val="-4"/>
        </w:rPr>
        <w:t xml:space="preserve"> </w:t>
      </w:r>
      <w:r w:rsidR="00FA0129">
        <w:t>personnel</w:t>
      </w:r>
      <w:r w:rsidR="00FA0129">
        <w:rPr>
          <w:spacing w:val="-4"/>
        </w:rPr>
        <w:t xml:space="preserve"> </w:t>
      </w:r>
      <w:r w:rsidR="00FA0129">
        <w:t>with</w:t>
      </w:r>
      <w:r w:rsidR="00FA0129">
        <w:rPr>
          <w:spacing w:val="-3"/>
        </w:rPr>
        <w:t xml:space="preserve"> </w:t>
      </w:r>
      <w:r w:rsidR="00FA0129">
        <w:t>data</w:t>
      </w:r>
      <w:r w:rsidR="00FA0129">
        <w:rPr>
          <w:spacing w:val="-4"/>
        </w:rPr>
        <w:t xml:space="preserve"> </w:t>
      </w:r>
      <w:r w:rsidR="00FA0129">
        <w:t>input</w:t>
      </w:r>
      <w:r w:rsidR="00FA0129">
        <w:rPr>
          <w:spacing w:val="-4"/>
        </w:rPr>
        <w:t xml:space="preserve"> </w:t>
      </w:r>
      <w:r w:rsidR="00FA0129">
        <w:t>responsibilities</w:t>
      </w:r>
      <w:r w:rsidR="00FA0129">
        <w:rPr>
          <w:spacing w:val="-1"/>
        </w:rPr>
        <w:t xml:space="preserve"> </w:t>
      </w:r>
      <w:r w:rsidR="00FA0129">
        <w:t>will</w:t>
      </w:r>
      <w:r w:rsidR="00FA0129">
        <w:rPr>
          <w:spacing w:val="-4"/>
        </w:rPr>
        <w:t xml:space="preserve"> </w:t>
      </w:r>
      <w:r w:rsidR="00FA0129">
        <w:t>be</w:t>
      </w:r>
      <w:r w:rsidR="00FA0129">
        <w:rPr>
          <w:spacing w:val="-3"/>
        </w:rPr>
        <w:t xml:space="preserve"> </w:t>
      </w:r>
      <w:r w:rsidR="00FA0129">
        <w:t>assigned</w:t>
      </w:r>
      <w:r w:rsidR="00FA0129">
        <w:rPr>
          <w:spacing w:val="-4"/>
        </w:rPr>
        <w:t xml:space="preserve"> </w:t>
      </w:r>
      <w:r w:rsidR="00FA0129">
        <w:t>passwords</w:t>
      </w:r>
      <w:r w:rsidR="00FA0129">
        <w:rPr>
          <w:spacing w:val="-3"/>
        </w:rPr>
        <w:t xml:space="preserve"> </w:t>
      </w:r>
      <w:r w:rsidR="00FA0129">
        <w:t>that</w:t>
      </w:r>
      <w:r w:rsidR="00FA0129">
        <w:rPr>
          <w:spacing w:val="-4"/>
        </w:rPr>
        <w:t xml:space="preserve"> </w:t>
      </w:r>
      <w:r w:rsidR="00FA0129">
        <w:t>allow</w:t>
      </w:r>
      <w:r w:rsidR="00FA0129">
        <w:rPr>
          <w:spacing w:val="-58"/>
        </w:rPr>
        <w:t xml:space="preserve"> </w:t>
      </w:r>
      <w:r w:rsidR="0056170A">
        <w:rPr>
          <w:spacing w:val="-58"/>
        </w:rPr>
        <w:t xml:space="preserve">     </w:t>
      </w:r>
      <w:r w:rsidR="00FA0129">
        <w:t>access</w:t>
      </w:r>
      <w:r w:rsidR="00FA0129">
        <w:rPr>
          <w:spacing w:val="-2"/>
        </w:rPr>
        <w:t xml:space="preserve"> </w:t>
      </w:r>
      <w:r w:rsidR="00FA0129">
        <w:t>to</w:t>
      </w:r>
      <w:r w:rsidR="00FA0129">
        <w:rPr>
          <w:spacing w:val="-2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system.</w:t>
      </w:r>
    </w:p>
    <w:p w14:paraId="71FB87C9" w14:textId="77777777" w:rsidR="00CB0743" w:rsidRDefault="00CB0743">
      <w:pPr>
        <w:pStyle w:val="BodyText"/>
        <w:spacing w:before="3"/>
        <w:rPr>
          <w:sz w:val="25"/>
        </w:rPr>
      </w:pPr>
    </w:p>
    <w:p w14:paraId="71FB87CA" w14:textId="77777777" w:rsidR="00CB0743" w:rsidRDefault="00FA0129">
      <w:pPr>
        <w:pStyle w:val="BodyText"/>
        <w:spacing w:line="276" w:lineRule="auto"/>
        <w:ind w:left="240" w:right="444"/>
      </w:pPr>
      <w:r>
        <w:t>Finance personnel are expected to keep their passwords secret and to change their passwords on a</w:t>
      </w:r>
      <w:r>
        <w:rPr>
          <w:spacing w:val="1"/>
        </w:rPr>
        <w:t xml:space="preserve"> </w:t>
      </w:r>
      <w:r>
        <w:t>regular basis</w:t>
      </w:r>
      <w:commentRangeStart w:id="119"/>
      <w:r>
        <w:t>, no less frequently than every 75 days</w:t>
      </w:r>
      <w:commentRangeEnd w:id="119"/>
      <w:r w:rsidR="00294D1A">
        <w:rPr>
          <w:rStyle w:val="CommentReference"/>
        </w:rPr>
        <w:commentReference w:id="119"/>
      </w:r>
      <w:r>
        <w:t>.</w:t>
      </w:r>
      <w:r>
        <w:rPr>
          <w:spacing w:val="1"/>
        </w:rPr>
        <w:t xml:space="preserve"> </w:t>
      </w:r>
      <w:r>
        <w:t>Administration of passwords shall be performed</w:t>
      </w:r>
      <w:r>
        <w:rPr>
          <w:spacing w:val="-6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responsible individual</w:t>
      </w:r>
      <w:r>
        <w:rPr>
          <w:spacing w:val="-1"/>
        </w:rPr>
        <w:t xml:space="preserve"> </w:t>
      </w:r>
      <w:r>
        <w:t>independent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programming functions.</w:t>
      </w:r>
    </w:p>
    <w:p w14:paraId="71FB87CB" w14:textId="77777777" w:rsidR="00CB0743" w:rsidRDefault="00CB0743">
      <w:pPr>
        <w:pStyle w:val="BodyText"/>
        <w:spacing w:before="4"/>
        <w:rPr>
          <w:sz w:val="25"/>
        </w:rPr>
      </w:pPr>
    </w:p>
    <w:p w14:paraId="71FB87CC" w14:textId="3B580FE6" w:rsidR="00CB0743" w:rsidRDefault="00FA0129">
      <w:pPr>
        <w:pStyle w:val="BodyText"/>
        <w:spacing w:line="276" w:lineRule="auto"/>
        <w:ind w:left="240" w:right="333"/>
      </w:pPr>
      <w:r>
        <w:t>Each password enables a user to gain access to only those software and data files necessary for each</w:t>
      </w:r>
      <w:r>
        <w:rPr>
          <w:spacing w:val="-59"/>
        </w:rPr>
        <w:t xml:space="preserve"> </w:t>
      </w:r>
      <w:r>
        <w:t>employee's required duties.</w:t>
      </w:r>
      <w:r>
        <w:rPr>
          <w:spacing w:val="1"/>
        </w:rPr>
        <w:t xml:space="preserve"> </w:t>
      </w:r>
      <w:r>
        <w:t xml:space="preserve">On an annual basis, </w:t>
      </w:r>
      <w:r w:rsidR="009561F5">
        <w:t>the city</w:t>
      </w:r>
      <w:r>
        <w:t xml:space="preserve"> performs a review of accounting</w:t>
      </w:r>
      <w:r>
        <w:rPr>
          <w:spacing w:val="1"/>
        </w:rPr>
        <w:t xml:space="preserve"> </w:t>
      </w:r>
      <w:r>
        <w:t>software users to ensure they have the appropriate access levels.</w:t>
      </w:r>
      <w:r>
        <w:rPr>
          <w:spacing w:val="1"/>
        </w:rPr>
        <w:t xml:space="preserve"> </w:t>
      </w:r>
      <w:r>
        <w:t>Unnecessary access will be</w:t>
      </w:r>
      <w:r>
        <w:rPr>
          <w:spacing w:val="1"/>
        </w:rPr>
        <w:t xml:space="preserve"> </w:t>
      </w:r>
      <w:r>
        <w:t>rescinded.</w:t>
      </w:r>
    </w:p>
    <w:p w14:paraId="71FB87CD" w14:textId="77777777" w:rsidR="00CB0743" w:rsidRDefault="00CB0743">
      <w:pPr>
        <w:pStyle w:val="BodyText"/>
        <w:spacing w:before="7"/>
        <w:rPr>
          <w:sz w:val="27"/>
        </w:rPr>
      </w:pPr>
    </w:p>
    <w:p w14:paraId="71FB87CE" w14:textId="77777777" w:rsidR="00CB0743" w:rsidRDefault="00FA0129">
      <w:pPr>
        <w:pStyle w:val="Heading2"/>
        <w:rPr>
          <w:u w:val="none"/>
        </w:rPr>
      </w:pPr>
      <w:bookmarkStart w:id="120" w:name="Storage_of_Sensitive_Data"/>
      <w:bookmarkStart w:id="121" w:name="_bookmark35"/>
      <w:bookmarkEnd w:id="120"/>
      <w:bookmarkEnd w:id="121"/>
      <w:r>
        <w:t>STORAGE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DATA</w:t>
      </w:r>
    </w:p>
    <w:p w14:paraId="71FB87CF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7D0" w14:textId="77777777" w:rsidR="00CB0743" w:rsidRDefault="00FA0129">
      <w:pPr>
        <w:pStyle w:val="BodyText"/>
        <w:spacing w:before="94" w:line="276" w:lineRule="auto"/>
        <w:ind w:left="240" w:right="639"/>
      </w:pPr>
      <w:r>
        <w:t>In addition to accounting and financial data stored in the Finance Department, other sensitive data,</w:t>
      </w:r>
      <w:r>
        <w:rPr>
          <w:spacing w:val="1"/>
        </w:rPr>
        <w:t xml:space="preserve"> </w:t>
      </w:r>
      <w:r>
        <w:t xml:space="preserve">including protected </w:t>
      </w:r>
      <w:commentRangeStart w:id="122"/>
      <w:r>
        <w:t>personally identifiable information (PPII</w:t>
      </w:r>
      <w:commentRangeEnd w:id="122"/>
      <w:r w:rsidR="00386BAE">
        <w:rPr>
          <w:rStyle w:val="CommentReference"/>
        </w:rPr>
        <w:commentReference w:id="122"/>
      </w:r>
      <w:r>
        <w:t>), such as social security numbers of</w:t>
      </w:r>
      <w:r>
        <w:rPr>
          <w:spacing w:val="1"/>
        </w:rPr>
        <w:t xml:space="preserve"> </w:t>
      </w:r>
      <w:r>
        <w:t>employees and/or program participants (consumers) may be stored in areas other than the Finance</w:t>
      </w:r>
      <w:r>
        <w:rPr>
          <w:spacing w:val="-59"/>
        </w:rPr>
        <w:t xml:space="preserve"> </w:t>
      </w:r>
      <w:r>
        <w:t>Department.</w:t>
      </w:r>
      <w:r>
        <w:rPr>
          <w:spacing w:val="1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data include,</w:t>
      </w:r>
      <w:r>
        <w:rPr>
          <w:spacing w:val="-1"/>
        </w:rPr>
        <w:t xml:space="preserve"> </w:t>
      </w:r>
      <w:r>
        <w:t>but are</w:t>
      </w:r>
      <w:r>
        <w:rPr>
          <w:spacing w:val="-3"/>
        </w:rPr>
        <w:t xml:space="preserve"> </w:t>
      </w:r>
      <w:r>
        <w:t>not limited</w:t>
      </w:r>
      <w:r>
        <w:rPr>
          <w:spacing w:val="-3"/>
        </w:rPr>
        <w:t xml:space="preserve"> </w:t>
      </w:r>
      <w:r>
        <w:t>to:</w:t>
      </w:r>
    </w:p>
    <w:p w14:paraId="71FB87D1" w14:textId="77777777" w:rsidR="00CB0743" w:rsidRDefault="00CB0743">
      <w:pPr>
        <w:pStyle w:val="BodyText"/>
        <w:spacing w:before="2"/>
        <w:rPr>
          <w:sz w:val="25"/>
        </w:rPr>
      </w:pPr>
    </w:p>
    <w:p w14:paraId="71FB87D2" w14:textId="77777777" w:rsidR="00CB0743" w:rsidRDefault="00FA0129">
      <w:pPr>
        <w:pStyle w:val="ListParagraph"/>
        <w:numPr>
          <w:ilvl w:val="0"/>
          <w:numId w:val="72"/>
        </w:numPr>
        <w:tabs>
          <w:tab w:val="left" w:pos="960"/>
          <w:tab w:val="left" w:pos="961"/>
        </w:tabs>
        <w:spacing w:before="1"/>
      </w:pPr>
      <w:r>
        <w:t>Human</w:t>
      </w:r>
      <w:r>
        <w:rPr>
          <w:spacing w:val="-5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Department</w:t>
      </w:r>
    </w:p>
    <w:p w14:paraId="71FB87D3" w14:textId="77777777" w:rsidR="00CB0743" w:rsidRDefault="00FA0129">
      <w:pPr>
        <w:pStyle w:val="ListParagraph"/>
        <w:numPr>
          <w:ilvl w:val="0"/>
          <w:numId w:val="72"/>
        </w:numPr>
        <w:tabs>
          <w:tab w:val="left" w:pos="960"/>
          <w:tab w:val="left" w:pos="961"/>
        </w:tabs>
        <w:spacing w:before="37"/>
      </w:pPr>
      <w:r>
        <w:t>Electronic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on-line</w:t>
      </w:r>
      <w:r>
        <w:rPr>
          <w:spacing w:val="-4"/>
        </w:rPr>
        <w:t xml:space="preserve"> </w:t>
      </w:r>
      <w:r>
        <w:t>storage</w:t>
      </w:r>
    </w:p>
    <w:p w14:paraId="71FB87D4" w14:textId="77777777" w:rsidR="00CB0743" w:rsidRDefault="00CB0743">
      <w:pPr>
        <w:pStyle w:val="BodyText"/>
        <w:spacing w:before="6"/>
        <w:rPr>
          <w:sz w:val="28"/>
        </w:rPr>
      </w:pPr>
    </w:p>
    <w:p w14:paraId="71FB87D5" w14:textId="77777777" w:rsidR="00CB0743" w:rsidRDefault="00FA0129">
      <w:pPr>
        <w:pStyle w:val="BodyText"/>
        <w:spacing w:line="276" w:lineRule="auto"/>
        <w:ind w:left="240" w:right="280"/>
      </w:pPr>
      <w:r>
        <w:t>The</w:t>
      </w:r>
      <w:r>
        <w:rPr>
          <w:spacing w:val="-5"/>
        </w:rPr>
        <w:t xml:space="preserve"> </w:t>
      </w:r>
      <w:r>
        <w:t>City’s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minimize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shredding</w:t>
      </w:r>
      <w:r>
        <w:rPr>
          <w:spacing w:val="-2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deleting additional copies of the sensitive data from documents as soon as possible.</w:t>
      </w:r>
      <w:r>
        <w:rPr>
          <w:spacing w:val="1"/>
        </w:rPr>
        <w:t xml:space="preserve"> </w:t>
      </w:r>
      <w:commentRangeStart w:id="123"/>
      <w:r>
        <w:t>Please see the</w:t>
      </w:r>
      <w:r>
        <w:rPr>
          <w:spacing w:val="1"/>
        </w:rPr>
        <w:t xml:space="preserve"> </w:t>
      </w:r>
      <w:r>
        <w:t>City’s technology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electronic and on-line</w:t>
      </w:r>
      <w:r>
        <w:rPr>
          <w:spacing w:val="-1"/>
        </w:rPr>
        <w:t xml:space="preserve"> </w:t>
      </w:r>
      <w:r>
        <w:t>storage.</w:t>
      </w:r>
      <w:commentRangeEnd w:id="123"/>
      <w:r w:rsidR="00FD5516">
        <w:rPr>
          <w:rStyle w:val="CommentReference"/>
        </w:rPr>
        <w:commentReference w:id="123"/>
      </w:r>
    </w:p>
    <w:p w14:paraId="71FB87D6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D7" w14:textId="77777777" w:rsidR="00CB0743" w:rsidRDefault="00FA0129">
      <w:pPr>
        <w:pStyle w:val="Heading2"/>
        <w:spacing w:before="78"/>
        <w:rPr>
          <w:u w:val="none"/>
        </w:rPr>
      </w:pPr>
      <w:bookmarkStart w:id="124" w:name="Destruction_of_Consumer_Information"/>
      <w:bookmarkStart w:id="125" w:name="_bookmark36"/>
      <w:bookmarkEnd w:id="124"/>
      <w:bookmarkEnd w:id="125"/>
      <w:r>
        <w:lastRenderedPageBreak/>
        <w:t>DESTRUCTION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INFORMATION</w:t>
      </w:r>
    </w:p>
    <w:p w14:paraId="71FB87D8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7D9" w14:textId="5BBEA0CC" w:rsidR="00CB0743" w:rsidRDefault="00FA0129">
      <w:pPr>
        <w:pStyle w:val="BodyText"/>
        <w:spacing w:before="94" w:line="276" w:lineRule="auto"/>
        <w:ind w:left="239" w:right="222"/>
      </w:pPr>
      <w:r>
        <w:t>As stated earlier, all sensitive data must be securely stored and shredded when no longer needed.</w:t>
      </w:r>
      <w:r>
        <w:rPr>
          <w:spacing w:val="1"/>
        </w:rPr>
        <w:t xml:space="preserve"> </w:t>
      </w:r>
      <w:r w:rsidR="0023466C">
        <w:rPr>
          <w:spacing w:val="1"/>
        </w:rPr>
        <w:t xml:space="preserve"> The </w:t>
      </w:r>
      <w:r w:rsidR="00170E9A">
        <w:t>city</w:t>
      </w:r>
      <w:r>
        <w:rPr>
          <w:spacing w:val="-60"/>
        </w:rPr>
        <w:t xml:space="preserve"> </w:t>
      </w:r>
      <w:r>
        <w:t xml:space="preserve">will also shred all consumer information obtained by the </w:t>
      </w:r>
      <w:r w:rsidR="008C48A0">
        <w:t>city</w:t>
      </w:r>
      <w:r>
        <w:t xml:space="preserve"> for any reason.</w:t>
      </w:r>
      <w:r>
        <w:rPr>
          <w:spacing w:val="1"/>
        </w:rPr>
        <w:t xml:space="preserve"> </w:t>
      </w:r>
      <w:r>
        <w:t>Shredding will</w:t>
      </w:r>
      <w:r>
        <w:rPr>
          <w:spacing w:val="1"/>
        </w:rPr>
        <w:t xml:space="preserve"> </w:t>
      </w:r>
      <w:r>
        <w:t>be performed on a schedule determined by each department that possesses such data, and the</w:t>
      </w:r>
      <w:r>
        <w:rPr>
          <w:spacing w:val="1"/>
        </w:rPr>
        <w:t xml:space="preserve"> </w:t>
      </w:r>
      <w:r>
        <w:t xml:space="preserve">schedule shall be made a part of the Record Retention policy </w:t>
      </w:r>
      <w:commentRangeStart w:id="126"/>
      <w:r>
        <w:t xml:space="preserve">(see </w:t>
      </w:r>
      <w:hyperlink w:anchor="_bookmark289" w:history="1">
        <w:r>
          <w:t xml:space="preserve">RECORD RETENTION </w:t>
        </w:r>
      </w:hyperlink>
      <w:r>
        <w:t>section of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manual).</w:t>
      </w:r>
      <w:commentRangeEnd w:id="126"/>
      <w:r w:rsidR="00A402D6">
        <w:rPr>
          <w:rStyle w:val="CommentReference"/>
        </w:rPr>
        <w:commentReference w:id="126"/>
      </w:r>
    </w:p>
    <w:p w14:paraId="71FB87DA" w14:textId="77777777" w:rsidR="00CB0743" w:rsidRDefault="00CB0743">
      <w:pPr>
        <w:pStyle w:val="BodyText"/>
        <w:spacing w:before="5"/>
        <w:rPr>
          <w:sz w:val="25"/>
        </w:rPr>
      </w:pPr>
    </w:p>
    <w:p w14:paraId="71FB87DB" w14:textId="77777777" w:rsidR="00CB0743" w:rsidRDefault="00FA0129">
      <w:pPr>
        <w:pStyle w:val="Heading2"/>
        <w:rPr>
          <w:u w:val="none"/>
        </w:rPr>
      </w:pPr>
      <w:bookmarkStart w:id="127" w:name="General_Office_Security"/>
      <w:bookmarkStart w:id="128" w:name="_bookmark37"/>
      <w:bookmarkEnd w:id="127"/>
      <w:bookmarkEnd w:id="128"/>
      <w:r>
        <w:t>GENERAL</w:t>
      </w:r>
      <w:r>
        <w:rPr>
          <w:spacing w:val="-7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SECURITY</w:t>
      </w:r>
    </w:p>
    <w:p w14:paraId="71FB87DC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7DD" w14:textId="44FE39D0" w:rsidR="00CB0743" w:rsidRDefault="00FA0129">
      <w:pPr>
        <w:pStyle w:val="BodyText"/>
        <w:spacing w:before="94" w:line="276" w:lineRule="auto"/>
        <w:ind w:left="240" w:right="280"/>
      </w:pPr>
      <w:r>
        <w:t>After hours, a security key is required for access to the offices of</w:t>
      </w:r>
      <w:r w:rsidR="00640126">
        <w:t xml:space="preserve"> the </w:t>
      </w:r>
      <w:r w:rsidR="00F42DB6">
        <w:t>city</w:t>
      </w:r>
      <w:r>
        <w:t>.</w:t>
      </w:r>
      <w:commentRangeStart w:id="129"/>
      <w:r>
        <w:rPr>
          <w:spacing w:val="1"/>
        </w:rPr>
        <w:t xml:space="preserve"> </w:t>
      </w:r>
      <w:r>
        <w:t>Keys are issued only</w:t>
      </w:r>
      <w:r w:rsidR="00640126">
        <w:t xml:space="preserve"> </w:t>
      </w:r>
      <w:r>
        <w:rPr>
          <w:spacing w:val="-60"/>
        </w:rPr>
        <w:t>to</w:t>
      </w:r>
      <w:r>
        <w:rPr>
          <w:spacing w:val="-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City.</w:t>
      </w:r>
      <w:commentRangeEnd w:id="129"/>
      <w:r w:rsidR="00185C09">
        <w:rPr>
          <w:rStyle w:val="CommentReference"/>
        </w:rPr>
        <w:commentReference w:id="129"/>
      </w:r>
    </w:p>
    <w:p w14:paraId="71FB87DE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DF" w14:textId="77777777" w:rsidR="00CB0743" w:rsidRDefault="00FA0129">
      <w:pPr>
        <w:pStyle w:val="Heading1"/>
      </w:pPr>
      <w:bookmarkStart w:id="130" w:name="GENERAL_LEDGER_AND_CHART_OF_ACCOUNTS"/>
      <w:bookmarkStart w:id="131" w:name="_bookmark38"/>
      <w:bookmarkEnd w:id="130"/>
      <w:bookmarkEnd w:id="131"/>
      <w:r>
        <w:lastRenderedPageBreak/>
        <w:t>GENERAL</w:t>
      </w:r>
      <w:r>
        <w:rPr>
          <w:spacing w:val="-5"/>
        </w:rPr>
        <w:t xml:space="preserve"> </w:t>
      </w:r>
      <w:r>
        <w:t>LEDGER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ACCOUNTS</w:t>
      </w:r>
    </w:p>
    <w:p w14:paraId="71FB87E0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7E1" w14:textId="18D06146" w:rsidR="00CB0743" w:rsidRDefault="00FA0129">
      <w:pPr>
        <w:pStyle w:val="BodyText"/>
        <w:spacing w:line="276" w:lineRule="auto"/>
        <w:ind w:left="240" w:right="298"/>
      </w:pPr>
      <w:r>
        <w:t xml:space="preserve">The general ledger is the collection of all </w:t>
      </w:r>
      <w:r w:rsidR="000103F5">
        <w:t>assets</w:t>
      </w:r>
      <w:r>
        <w:t>, liability, equity, revenue, and expense accounts.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accumulate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subsidiary</w:t>
      </w:r>
      <w:r>
        <w:rPr>
          <w:spacing w:val="-5"/>
        </w:rPr>
        <w:t xml:space="preserve"> </w:t>
      </w:r>
      <w:r>
        <w:t>ledgers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details</w:t>
      </w:r>
      <w:r>
        <w:rPr>
          <w:spacing w:val="-58"/>
        </w:rPr>
        <w:t xml:space="preserve"> </w:t>
      </w:r>
      <w:r>
        <w:t>for certain accounts.</w:t>
      </w:r>
      <w:r>
        <w:rPr>
          <w:spacing w:val="1"/>
        </w:rPr>
        <w:t xml:space="preserve"> </w:t>
      </w:r>
      <w:r>
        <w:t>The general ledger is the foundation for the accumulation of data and 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reports.</w:t>
      </w:r>
    </w:p>
    <w:p w14:paraId="71FB87E2" w14:textId="65AD1AD0" w:rsidR="00CB0743" w:rsidRDefault="00CB0743">
      <w:pPr>
        <w:pStyle w:val="BodyText"/>
        <w:spacing w:before="6"/>
        <w:rPr>
          <w:sz w:val="25"/>
        </w:rPr>
      </w:pPr>
    </w:p>
    <w:p w14:paraId="3CEA7A19" w14:textId="77777777" w:rsidR="00DA040F" w:rsidRDefault="00DA040F">
      <w:pPr>
        <w:pStyle w:val="BodyText"/>
        <w:spacing w:before="6"/>
        <w:rPr>
          <w:sz w:val="25"/>
        </w:rPr>
      </w:pPr>
    </w:p>
    <w:p w14:paraId="71FB87E3" w14:textId="77777777" w:rsidR="00CB0743" w:rsidRDefault="00FA0129">
      <w:pPr>
        <w:pStyle w:val="Heading2"/>
        <w:rPr>
          <w:u w:val="none"/>
        </w:rPr>
      </w:pPr>
      <w:bookmarkStart w:id="132" w:name="Chart_of_Accounts_Overview"/>
      <w:bookmarkStart w:id="133" w:name="_bookmark39"/>
      <w:bookmarkEnd w:id="132"/>
      <w:bookmarkEnd w:id="133"/>
      <w:r>
        <w:t>CHART</w:t>
      </w:r>
      <w:r>
        <w:rPr>
          <w:spacing w:val="-6"/>
        </w:rPr>
        <w:t xml:space="preserve"> </w:t>
      </w:r>
      <w:r>
        <w:t>OF ACCOUNTS</w:t>
      </w:r>
      <w:r>
        <w:rPr>
          <w:spacing w:val="-5"/>
        </w:rPr>
        <w:t xml:space="preserve"> </w:t>
      </w:r>
      <w:r>
        <w:t>OVERVIEW</w:t>
      </w:r>
    </w:p>
    <w:p w14:paraId="71FB87E4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7E5" w14:textId="77777777" w:rsidR="00CB0743" w:rsidRDefault="00FA0129">
      <w:pPr>
        <w:pStyle w:val="BodyText"/>
        <w:spacing w:before="94" w:line="276" w:lineRule="auto"/>
        <w:ind w:left="240" w:right="406"/>
      </w:pPr>
      <w:r>
        <w:t>The chart of accounts is the framework for the general ledger system and the basis for the accounting</w:t>
      </w:r>
      <w:r>
        <w:rPr>
          <w:spacing w:val="-59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The chart of accounts consists of account titles and account numbers assigned to the titles.</w:t>
      </w:r>
      <w:r>
        <w:rPr>
          <w:spacing w:val="1"/>
        </w:rPr>
        <w:t xml:space="preserve"> </w:t>
      </w:r>
      <w:r>
        <w:t>General ledger accounts are used to accumulate transactions and the impact of these transactions on</w:t>
      </w:r>
      <w:r>
        <w:rPr>
          <w:spacing w:val="-60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asset,</w:t>
      </w:r>
      <w:r>
        <w:rPr>
          <w:spacing w:val="-1"/>
        </w:rPr>
        <w:t xml:space="preserve"> </w:t>
      </w:r>
      <w:r>
        <w:t>liability,</w:t>
      </w:r>
      <w:r>
        <w:rPr>
          <w:spacing w:val="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asset, revenue,</w:t>
      </w:r>
      <w:r>
        <w:rPr>
          <w:spacing w:val="-1"/>
        </w:rPr>
        <w:t xml:space="preserve"> </w:t>
      </w:r>
      <w:r>
        <w:t>expense,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gain and</w:t>
      </w:r>
      <w:r>
        <w:rPr>
          <w:spacing w:val="-1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account.</w:t>
      </w:r>
    </w:p>
    <w:p w14:paraId="71FB87E6" w14:textId="77777777" w:rsidR="00CB0743" w:rsidRDefault="00CB0743">
      <w:pPr>
        <w:pStyle w:val="BodyText"/>
        <w:spacing w:before="3"/>
        <w:rPr>
          <w:sz w:val="25"/>
        </w:rPr>
      </w:pPr>
    </w:p>
    <w:p w14:paraId="71FB87E7" w14:textId="5808E424" w:rsidR="00CB0743" w:rsidRDefault="00BD6CD0">
      <w:pPr>
        <w:pStyle w:val="BodyText"/>
        <w:ind w:left="240"/>
      </w:pPr>
      <w:r>
        <w:t xml:space="preserve">The </w:t>
      </w:r>
      <w:r w:rsidR="00FA0129">
        <w:t>City’s</w:t>
      </w:r>
      <w:r w:rsidR="00FA0129">
        <w:rPr>
          <w:spacing w:val="-4"/>
        </w:rPr>
        <w:t xml:space="preserve"> </w:t>
      </w:r>
      <w:r w:rsidR="00FA0129">
        <w:t>chart of accounts</w:t>
      </w:r>
      <w:r w:rsidR="00FA0129">
        <w:rPr>
          <w:spacing w:val="-4"/>
        </w:rPr>
        <w:t xml:space="preserve"> </w:t>
      </w:r>
      <w:r w:rsidR="00FA0129">
        <w:t>is</w:t>
      </w:r>
      <w:r w:rsidR="00FA0129">
        <w:rPr>
          <w:spacing w:val="-1"/>
        </w:rPr>
        <w:t xml:space="preserve"> </w:t>
      </w:r>
      <w:r w:rsidR="00FA0129">
        <w:t>comprised</w:t>
      </w:r>
      <w:r w:rsidR="00FA0129">
        <w:rPr>
          <w:spacing w:val="-6"/>
        </w:rPr>
        <w:t xml:space="preserve"> </w:t>
      </w:r>
      <w:r w:rsidR="00FA0129">
        <w:t>of five</w:t>
      </w:r>
      <w:r w:rsidR="00FA0129">
        <w:rPr>
          <w:spacing w:val="-2"/>
        </w:rPr>
        <w:t xml:space="preserve"> </w:t>
      </w:r>
      <w:r w:rsidR="00FA0129">
        <w:t>(5)</w:t>
      </w:r>
      <w:r w:rsidR="00FA0129">
        <w:rPr>
          <w:spacing w:val="-2"/>
        </w:rPr>
        <w:t xml:space="preserve"> </w:t>
      </w:r>
      <w:r w:rsidR="00FA0129">
        <w:t>types</w:t>
      </w:r>
      <w:r w:rsidR="00FA0129">
        <w:rPr>
          <w:spacing w:val="-1"/>
        </w:rPr>
        <w:t xml:space="preserve"> </w:t>
      </w:r>
      <w:r w:rsidR="00FA0129">
        <w:t>of accounts:</w:t>
      </w:r>
    </w:p>
    <w:p w14:paraId="71FB87E8" w14:textId="77777777" w:rsidR="00CB0743" w:rsidRDefault="00CB0743">
      <w:pPr>
        <w:pStyle w:val="BodyText"/>
        <w:spacing w:before="8"/>
        <w:rPr>
          <w:sz w:val="28"/>
        </w:rPr>
      </w:pPr>
    </w:p>
    <w:p w14:paraId="71FB87E9" w14:textId="77777777" w:rsidR="00CB0743" w:rsidRDefault="00FA0129">
      <w:pPr>
        <w:pStyle w:val="ListParagraph"/>
        <w:numPr>
          <w:ilvl w:val="0"/>
          <w:numId w:val="71"/>
        </w:numPr>
        <w:tabs>
          <w:tab w:val="left" w:pos="960"/>
          <w:tab w:val="left" w:pos="961"/>
        </w:tabs>
      </w:pPr>
      <w:commentRangeStart w:id="134"/>
      <w:r>
        <w:t>Assets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Deferred</w:t>
      </w:r>
      <w:r>
        <w:rPr>
          <w:spacing w:val="-6"/>
        </w:rPr>
        <w:t xml:space="preserve"> </w:t>
      </w:r>
      <w:r>
        <w:t>Outflows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Resources</w:t>
      </w:r>
    </w:p>
    <w:p w14:paraId="71FB87EA" w14:textId="77777777" w:rsidR="00CB0743" w:rsidRDefault="00FA0129">
      <w:pPr>
        <w:pStyle w:val="ListParagraph"/>
        <w:numPr>
          <w:ilvl w:val="0"/>
          <w:numId w:val="71"/>
        </w:numPr>
        <w:tabs>
          <w:tab w:val="left" w:pos="960"/>
          <w:tab w:val="left" w:pos="961"/>
        </w:tabs>
        <w:spacing w:before="37"/>
      </w:pPr>
      <w:r>
        <w:t>Liabilities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Deferred</w:t>
      </w:r>
      <w:r>
        <w:rPr>
          <w:spacing w:val="-6"/>
        </w:rPr>
        <w:t xml:space="preserve"> </w:t>
      </w:r>
      <w:r>
        <w:t>Inflows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</w:p>
    <w:p w14:paraId="71FB87EB" w14:textId="77777777" w:rsidR="00CB0743" w:rsidRDefault="00FA0129">
      <w:pPr>
        <w:pStyle w:val="ListParagraph"/>
        <w:numPr>
          <w:ilvl w:val="0"/>
          <w:numId w:val="71"/>
        </w:numPr>
        <w:tabs>
          <w:tab w:val="left" w:pos="960"/>
          <w:tab w:val="left" w:pos="961"/>
        </w:tabs>
        <w:spacing w:before="38"/>
      </w:pPr>
      <w:r>
        <w:t>Fund</w:t>
      </w:r>
      <w:r>
        <w:rPr>
          <w:spacing w:val="-3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Position</w:t>
      </w:r>
    </w:p>
    <w:p w14:paraId="71FB87EC" w14:textId="77777777" w:rsidR="00CB0743" w:rsidRDefault="00FA0129">
      <w:pPr>
        <w:pStyle w:val="ListParagraph"/>
        <w:numPr>
          <w:ilvl w:val="0"/>
          <w:numId w:val="71"/>
        </w:numPr>
        <w:tabs>
          <w:tab w:val="left" w:pos="960"/>
          <w:tab w:val="left" w:pos="961"/>
        </w:tabs>
        <w:spacing w:before="37"/>
      </w:pPr>
      <w:r>
        <w:t>Revenues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Financing</w:t>
      </w:r>
      <w:r>
        <w:rPr>
          <w:spacing w:val="-1"/>
        </w:rPr>
        <w:t xml:space="preserve"> </w:t>
      </w:r>
      <w:r>
        <w:t>Sources</w:t>
      </w:r>
    </w:p>
    <w:p w14:paraId="71FB87ED" w14:textId="77777777" w:rsidR="00CB0743" w:rsidRDefault="00FA0129">
      <w:pPr>
        <w:pStyle w:val="ListParagraph"/>
        <w:numPr>
          <w:ilvl w:val="0"/>
          <w:numId w:val="71"/>
        </w:numPr>
        <w:tabs>
          <w:tab w:val="left" w:pos="960"/>
          <w:tab w:val="left" w:pos="961"/>
        </w:tabs>
        <w:spacing w:before="37" w:line="554" w:lineRule="auto"/>
        <w:ind w:left="240" w:right="4289" w:firstLine="0"/>
      </w:pPr>
      <w:r>
        <w:t>Expenditures/Expenses and Other Financing Uses</w:t>
      </w:r>
      <w:r>
        <w:rPr>
          <w:spacing w:val="1"/>
        </w:rPr>
        <w:t xml:space="preserve"> </w:t>
      </w:r>
      <w:commentRangeEnd w:id="134"/>
      <w:r w:rsidR="00527876">
        <w:rPr>
          <w:rStyle w:val="CommentReference"/>
        </w:rPr>
        <w:commentReference w:id="134"/>
      </w:r>
      <w:r>
        <w:t>Each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parts:</w:t>
      </w:r>
    </w:p>
    <w:p w14:paraId="71FB87EE" w14:textId="77777777" w:rsidR="00CB0743" w:rsidRDefault="00FA0129">
      <w:pPr>
        <w:pStyle w:val="ListParagraph"/>
        <w:numPr>
          <w:ilvl w:val="0"/>
          <w:numId w:val="70"/>
        </w:numPr>
        <w:tabs>
          <w:tab w:val="left" w:pos="960"/>
          <w:tab w:val="left" w:pos="961"/>
        </w:tabs>
        <w:spacing w:line="248" w:lineRule="exact"/>
      </w:pPr>
      <w:commentRangeStart w:id="135"/>
      <w:r>
        <w:t>Fund</w:t>
      </w:r>
    </w:p>
    <w:p w14:paraId="71FB87EF" w14:textId="77777777" w:rsidR="00CB0743" w:rsidRDefault="00FA0129">
      <w:pPr>
        <w:pStyle w:val="ListParagraph"/>
        <w:numPr>
          <w:ilvl w:val="0"/>
          <w:numId w:val="70"/>
        </w:numPr>
        <w:tabs>
          <w:tab w:val="left" w:pos="960"/>
          <w:tab w:val="left" w:pos="961"/>
        </w:tabs>
        <w:spacing w:before="40"/>
      </w:pPr>
      <w:r>
        <w:t>Department</w:t>
      </w:r>
    </w:p>
    <w:p w14:paraId="71FB87F0" w14:textId="77777777" w:rsidR="00CB0743" w:rsidRDefault="00FA0129">
      <w:pPr>
        <w:pStyle w:val="ListParagraph"/>
        <w:numPr>
          <w:ilvl w:val="0"/>
          <w:numId w:val="70"/>
        </w:numPr>
        <w:tabs>
          <w:tab w:val="left" w:pos="960"/>
          <w:tab w:val="left" w:pos="961"/>
        </w:tabs>
        <w:spacing w:before="38"/>
      </w:pPr>
      <w:r>
        <w:t>Division</w:t>
      </w:r>
    </w:p>
    <w:p w14:paraId="71FB87F1" w14:textId="77777777" w:rsidR="00CB0743" w:rsidRDefault="00FA0129">
      <w:pPr>
        <w:pStyle w:val="ListParagraph"/>
        <w:numPr>
          <w:ilvl w:val="0"/>
          <w:numId w:val="70"/>
        </w:numPr>
        <w:tabs>
          <w:tab w:val="left" w:pos="960"/>
          <w:tab w:val="left" w:pos="961"/>
        </w:tabs>
        <w:spacing w:before="37"/>
      </w:pPr>
      <w:r>
        <w:t>Activity</w:t>
      </w:r>
      <w:r>
        <w:rPr>
          <w:spacing w:val="-5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Account</w:t>
      </w:r>
    </w:p>
    <w:p w14:paraId="71FB87F2" w14:textId="77777777" w:rsidR="00CB0743" w:rsidRDefault="00FA0129">
      <w:pPr>
        <w:pStyle w:val="ListParagraph"/>
        <w:numPr>
          <w:ilvl w:val="0"/>
          <w:numId w:val="70"/>
        </w:numPr>
        <w:tabs>
          <w:tab w:val="left" w:pos="960"/>
          <w:tab w:val="left" w:pos="961"/>
        </w:tabs>
        <w:spacing w:before="37"/>
      </w:pPr>
      <w:r>
        <w:t>Activity</w:t>
      </w:r>
      <w:r>
        <w:rPr>
          <w:spacing w:val="-4"/>
        </w:rPr>
        <w:t xml:space="preserve"> </w:t>
      </w:r>
      <w:r>
        <w:t>Sub</w:t>
      </w:r>
      <w:r>
        <w:rPr>
          <w:spacing w:val="-2"/>
        </w:rPr>
        <w:t xml:space="preserve"> </w:t>
      </w:r>
      <w:r>
        <w:t>Account</w:t>
      </w:r>
    </w:p>
    <w:p w14:paraId="71FB87F3" w14:textId="77777777" w:rsidR="00CB0743" w:rsidRDefault="00FA0129">
      <w:pPr>
        <w:pStyle w:val="ListParagraph"/>
        <w:numPr>
          <w:ilvl w:val="0"/>
          <w:numId w:val="70"/>
        </w:numPr>
        <w:tabs>
          <w:tab w:val="left" w:pos="960"/>
          <w:tab w:val="left" w:pos="961"/>
        </w:tabs>
        <w:spacing w:before="38"/>
      </w:pPr>
      <w:r>
        <w:t>Element</w:t>
      </w:r>
    </w:p>
    <w:p w14:paraId="71FB87F4" w14:textId="77777777" w:rsidR="00CB0743" w:rsidRDefault="00FA0129">
      <w:pPr>
        <w:pStyle w:val="ListParagraph"/>
        <w:numPr>
          <w:ilvl w:val="0"/>
          <w:numId w:val="70"/>
        </w:numPr>
        <w:tabs>
          <w:tab w:val="left" w:pos="960"/>
          <w:tab w:val="left" w:pos="961"/>
        </w:tabs>
        <w:spacing w:before="40"/>
      </w:pPr>
      <w:r>
        <w:t>Object</w:t>
      </w:r>
      <w:commentRangeEnd w:id="135"/>
      <w:r w:rsidR="007C6C13">
        <w:rPr>
          <w:rStyle w:val="CommentReference"/>
        </w:rPr>
        <w:commentReference w:id="135"/>
      </w:r>
    </w:p>
    <w:p w14:paraId="71FB87F5" w14:textId="77777777" w:rsidR="00CB0743" w:rsidRDefault="00CB0743">
      <w:pPr>
        <w:pStyle w:val="BodyText"/>
        <w:spacing w:before="7"/>
        <w:rPr>
          <w:sz w:val="28"/>
        </w:rPr>
      </w:pPr>
    </w:p>
    <w:p w14:paraId="71FB87F6" w14:textId="77777777" w:rsidR="00CB0743" w:rsidRDefault="00FA0129">
      <w:pPr>
        <w:pStyle w:val="Heading2"/>
        <w:rPr>
          <w:u w:val="none"/>
        </w:rPr>
      </w:pPr>
      <w:bookmarkStart w:id="136" w:name="Distribution_of_Chart_of_Accounts"/>
      <w:bookmarkStart w:id="137" w:name="_bookmark40"/>
      <w:bookmarkEnd w:id="136"/>
      <w:bookmarkEnd w:id="137"/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ACCOUNTS</w:t>
      </w:r>
    </w:p>
    <w:p w14:paraId="71FB87F7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7F8" w14:textId="3DA8AB60" w:rsidR="00CB0743" w:rsidRDefault="00FA0129">
      <w:pPr>
        <w:pStyle w:val="BodyText"/>
        <w:spacing w:before="94" w:line="276" w:lineRule="auto"/>
        <w:ind w:left="240" w:right="280"/>
      </w:pPr>
      <w:r>
        <w:t>All City</w:t>
      </w:r>
      <w:r w:rsidR="00E305EF">
        <w:t xml:space="preserve"> </w:t>
      </w:r>
      <w:r>
        <w:t>employees involved with account coding or budgetary responsibilities will be</w:t>
      </w:r>
      <w:r>
        <w:rPr>
          <w:spacing w:val="1"/>
        </w:rPr>
        <w:t xml:space="preserve"> </w:t>
      </w:r>
      <w:r>
        <w:t>provided with a current chart of accounts, or the section of the chart of accounts applicable to their</w:t>
      </w:r>
      <w:r>
        <w:rPr>
          <w:spacing w:val="1"/>
        </w:rPr>
        <w:t xml:space="preserve"> </w:t>
      </w:r>
      <w:r>
        <w:t>department or program.</w:t>
      </w:r>
      <w:r>
        <w:rPr>
          <w:spacing w:val="1"/>
        </w:rPr>
        <w:t xml:space="preserve"> </w:t>
      </w:r>
      <w:r>
        <w:t>As the chart of accounts is revised, an updated copy of the chart of accounts</w:t>
      </w:r>
      <w:r>
        <w:rPr>
          <w:spacing w:val="-59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promptly</w:t>
      </w:r>
      <w:r>
        <w:rPr>
          <w:spacing w:val="-2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 individuals.</w:t>
      </w:r>
    </w:p>
    <w:p w14:paraId="71FB87F9" w14:textId="77777777" w:rsidR="00CB0743" w:rsidRDefault="00CB0743">
      <w:pPr>
        <w:pStyle w:val="BodyText"/>
        <w:spacing w:before="3"/>
        <w:rPr>
          <w:sz w:val="25"/>
        </w:rPr>
      </w:pPr>
    </w:p>
    <w:p w14:paraId="71FB87FA" w14:textId="77777777" w:rsidR="00CB0743" w:rsidRDefault="00FA0129">
      <w:pPr>
        <w:pStyle w:val="Heading2"/>
        <w:spacing w:before="1"/>
        <w:rPr>
          <w:u w:val="none"/>
        </w:rPr>
      </w:pPr>
      <w:bookmarkStart w:id="138" w:name="Control_of_Chart_of_Accounts"/>
      <w:bookmarkStart w:id="139" w:name="_bookmark41"/>
      <w:bookmarkEnd w:id="138"/>
      <w:bookmarkEnd w:id="139"/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ACCOUNTS</w:t>
      </w:r>
    </w:p>
    <w:p w14:paraId="71FB87FB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7FC" w14:textId="109A26C2" w:rsidR="00CB0743" w:rsidRDefault="00FA0129">
      <w:pPr>
        <w:pStyle w:val="BodyText"/>
        <w:spacing w:before="93" w:line="276" w:lineRule="auto"/>
        <w:ind w:left="240" w:right="252" w:hanging="1"/>
      </w:pPr>
      <w:r>
        <w:t xml:space="preserve">The </w:t>
      </w:r>
      <w:commentRangeStart w:id="140"/>
      <w:r>
        <w:t xml:space="preserve">Finance Director and Assistant Finance Director </w:t>
      </w:r>
      <w:commentRangeEnd w:id="140"/>
      <w:r w:rsidR="00E305EF">
        <w:rPr>
          <w:rStyle w:val="CommentReference"/>
        </w:rPr>
        <w:commentReference w:id="140"/>
      </w:r>
      <w:r>
        <w:t>monitor and control the chart of accounts,</w:t>
      </w:r>
      <w:r>
        <w:rPr>
          <w:spacing w:val="1"/>
        </w:rPr>
        <w:t xml:space="preserve"> </w:t>
      </w:r>
      <w:r>
        <w:t>including all account maintenance, such as additions and deletions.</w:t>
      </w:r>
      <w:r>
        <w:rPr>
          <w:spacing w:val="1"/>
        </w:rPr>
        <w:t xml:space="preserve"> </w:t>
      </w:r>
      <w:r>
        <w:t>Any additions or deletions of</w:t>
      </w:r>
      <w:r>
        <w:rPr>
          <w:spacing w:val="1"/>
        </w:rPr>
        <w:t xml:space="preserve"> </w:t>
      </w:r>
      <w:r>
        <w:t>accounts must be approved by the Finance Director or Assistant Finance Director, who ensure that the</w:t>
      </w:r>
      <w:r>
        <w:rPr>
          <w:spacing w:val="1"/>
        </w:rPr>
        <w:t xml:space="preserve"> </w:t>
      </w:r>
      <w:r>
        <w:t>chart</w:t>
      </w:r>
      <w:r>
        <w:rPr>
          <w:spacing w:val="-3"/>
        </w:rPr>
        <w:t xml:space="preserve"> </w:t>
      </w:r>
      <w:r>
        <w:t>of accounts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consistent 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organizational</w:t>
      </w:r>
      <w:r>
        <w:rPr>
          <w:spacing w:val="-1"/>
        </w:rPr>
        <w:t xml:space="preserve"> </w:t>
      </w:r>
      <w:r w:rsidR="00065D29">
        <w:t>structure</w:t>
      </w:r>
      <w:r w:rsidR="00065D29">
        <w:rPr>
          <w:spacing w:val="-3"/>
        </w:rPr>
        <w:t xml:space="preserve"> </w:t>
      </w:r>
      <w:r w:rsidR="00065D29">
        <w:t>and</w:t>
      </w:r>
      <w:r>
        <w:rPr>
          <w:spacing w:val="-5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5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division and department.</w:t>
      </w:r>
    </w:p>
    <w:p w14:paraId="71FB87FD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7FE" w14:textId="77777777" w:rsidR="00CB0743" w:rsidRDefault="00FA0129">
      <w:pPr>
        <w:pStyle w:val="Heading2"/>
        <w:spacing w:before="78"/>
        <w:rPr>
          <w:u w:val="none"/>
        </w:rPr>
      </w:pPr>
      <w:bookmarkStart w:id="141" w:name="Accounting_Estimates"/>
      <w:bookmarkStart w:id="142" w:name="_bookmark42"/>
      <w:bookmarkEnd w:id="141"/>
      <w:bookmarkEnd w:id="142"/>
      <w:r>
        <w:lastRenderedPageBreak/>
        <w:t>ACCOUNTING</w:t>
      </w:r>
      <w:r>
        <w:rPr>
          <w:spacing w:val="-13"/>
        </w:rPr>
        <w:t xml:space="preserve"> </w:t>
      </w:r>
      <w:r>
        <w:t>ESTIMATES</w:t>
      </w:r>
    </w:p>
    <w:p w14:paraId="71FB87F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800" w14:textId="27CFCF62" w:rsidR="00CB0743" w:rsidRDefault="002F5ACD">
      <w:pPr>
        <w:pStyle w:val="BodyText"/>
        <w:spacing w:before="94" w:line="278" w:lineRule="auto"/>
        <w:ind w:left="240" w:right="970" w:hanging="1"/>
      </w:pPr>
      <w:r>
        <w:t xml:space="preserve">The </w:t>
      </w:r>
      <w:r w:rsidR="00FA0129">
        <w:t>City</w:t>
      </w:r>
      <w:r w:rsidR="005B2153">
        <w:t xml:space="preserve"> </w:t>
      </w:r>
      <w:r w:rsidR="00FA0129">
        <w:t>utilizes numerous estimates in the preparation of its interim and annual financial</w:t>
      </w:r>
      <w:r w:rsidR="00FA0129">
        <w:rPr>
          <w:spacing w:val="-60"/>
        </w:rPr>
        <w:t xml:space="preserve"> </w:t>
      </w:r>
      <w:r w:rsidR="00FA0129">
        <w:t>statements.</w:t>
      </w:r>
      <w:r w:rsidR="00FA0129">
        <w:rPr>
          <w:spacing w:val="1"/>
        </w:rPr>
        <w:t xml:space="preserve"> </w:t>
      </w:r>
      <w:r w:rsidR="00FA0129">
        <w:t>Some</w:t>
      </w:r>
      <w:r w:rsidR="00FA0129">
        <w:rPr>
          <w:spacing w:val="-1"/>
        </w:rPr>
        <w:t xml:space="preserve"> </w:t>
      </w:r>
      <w:r w:rsidR="00FA0129">
        <w:t>of those estimates</w:t>
      </w:r>
      <w:r w:rsidR="00FA0129">
        <w:rPr>
          <w:spacing w:val="-2"/>
        </w:rPr>
        <w:t xml:space="preserve"> </w:t>
      </w:r>
      <w:r w:rsidR="00FA0129">
        <w:t>include:</w:t>
      </w:r>
    </w:p>
    <w:p w14:paraId="71FB8801" w14:textId="77777777" w:rsidR="00CB0743" w:rsidRDefault="00CB0743">
      <w:pPr>
        <w:pStyle w:val="BodyText"/>
        <w:spacing w:before="10"/>
        <w:rPr>
          <w:sz w:val="24"/>
        </w:rPr>
      </w:pPr>
    </w:p>
    <w:p w14:paraId="71FB8802" w14:textId="77777777" w:rsidR="00CB0743" w:rsidRDefault="00FA0129">
      <w:pPr>
        <w:pStyle w:val="ListParagraph"/>
        <w:numPr>
          <w:ilvl w:val="0"/>
          <w:numId w:val="69"/>
        </w:numPr>
        <w:tabs>
          <w:tab w:val="left" w:pos="960"/>
          <w:tab w:val="left" w:pos="961"/>
        </w:tabs>
      </w:pPr>
      <w:commentRangeStart w:id="143"/>
      <w:r>
        <w:t>Useful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</w:p>
    <w:p w14:paraId="71FB8803" w14:textId="77777777" w:rsidR="00CB0743" w:rsidRDefault="00FA0129">
      <w:pPr>
        <w:pStyle w:val="ListParagraph"/>
        <w:numPr>
          <w:ilvl w:val="0"/>
          <w:numId w:val="69"/>
        </w:numPr>
        <w:tabs>
          <w:tab w:val="left" w:pos="960"/>
          <w:tab w:val="left" w:pos="961"/>
        </w:tabs>
        <w:spacing w:before="38"/>
      </w:pPr>
      <w:r>
        <w:t>Fair</w:t>
      </w:r>
      <w:r>
        <w:rPr>
          <w:spacing w:val="-1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investments</w:t>
      </w:r>
    </w:p>
    <w:p w14:paraId="71FB8804" w14:textId="77777777" w:rsidR="00CB0743" w:rsidRDefault="00FA0129">
      <w:pPr>
        <w:pStyle w:val="ListParagraph"/>
        <w:numPr>
          <w:ilvl w:val="0"/>
          <w:numId w:val="69"/>
        </w:numPr>
        <w:tabs>
          <w:tab w:val="left" w:pos="960"/>
          <w:tab w:val="left" w:pos="961"/>
        </w:tabs>
        <w:spacing w:before="39"/>
      </w:pPr>
      <w:r>
        <w:t>Fair</w:t>
      </w:r>
      <w:r>
        <w:rPr>
          <w:spacing w:val="-1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donated</w:t>
      </w:r>
      <w:r>
        <w:rPr>
          <w:spacing w:val="-3"/>
        </w:rPr>
        <w:t xml:space="preserve"> </w:t>
      </w:r>
      <w:r>
        <w:t>assets</w:t>
      </w:r>
    </w:p>
    <w:p w14:paraId="71FB8805" w14:textId="77777777" w:rsidR="00CB0743" w:rsidRDefault="00FA0129">
      <w:pPr>
        <w:pStyle w:val="ListParagraph"/>
        <w:numPr>
          <w:ilvl w:val="0"/>
          <w:numId w:val="69"/>
        </w:numPr>
        <w:tabs>
          <w:tab w:val="left" w:pos="960"/>
          <w:tab w:val="left" w:pos="961"/>
        </w:tabs>
        <w:spacing w:before="38"/>
      </w:pPr>
      <w:r>
        <w:t>Values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t>services</w:t>
      </w:r>
    </w:p>
    <w:p w14:paraId="71FB8806" w14:textId="77777777" w:rsidR="00CB0743" w:rsidRDefault="00FA0129">
      <w:pPr>
        <w:pStyle w:val="ListParagraph"/>
        <w:numPr>
          <w:ilvl w:val="0"/>
          <w:numId w:val="69"/>
        </w:numPr>
        <w:tabs>
          <w:tab w:val="left" w:pos="960"/>
          <w:tab w:val="left" w:pos="961"/>
        </w:tabs>
        <w:spacing w:before="37"/>
      </w:pPr>
      <w:r>
        <w:t>Cost</w:t>
      </w:r>
      <w:r>
        <w:rPr>
          <w:spacing w:val="-4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calculations</w:t>
      </w:r>
      <w:commentRangeEnd w:id="143"/>
      <w:r w:rsidR="00106821">
        <w:rPr>
          <w:rStyle w:val="CommentReference"/>
        </w:rPr>
        <w:commentReference w:id="143"/>
      </w:r>
    </w:p>
    <w:p w14:paraId="71FB8807" w14:textId="77777777" w:rsidR="00CB0743" w:rsidRDefault="00CB0743">
      <w:pPr>
        <w:pStyle w:val="BodyText"/>
        <w:spacing w:before="6"/>
        <w:rPr>
          <w:sz w:val="28"/>
        </w:rPr>
      </w:pPr>
    </w:p>
    <w:p w14:paraId="71FB8808" w14:textId="36F6D7CF" w:rsidR="00CB0743" w:rsidRDefault="00FA0129">
      <w:pPr>
        <w:pStyle w:val="BodyText"/>
        <w:spacing w:line="276" w:lineRule="auto"/>
        <w:ind w:left="240" w:right="280"/>
      </w:pPr>
      <w:r>
        <w:t>The</w:t>
      </w:r>
      <w:r>
        <w:rPr>
          <w:spacing w:val="-6"/>
        </w:rPr>
        <w:t xml:space="preserve"> </w:t>
      </w:r>
      <w:r>
        <w:t>Finance Director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reassess,</w:t>
      </w:r>
      <w:r>
        <w:rPr>
          <w:spacing w:val="-4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yearly.</w:t>
      </w:r>
      <w:r>
        <w:rPr>
          <w:spacing w:val="5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conclusions,</w:t>
      </w:r>
      <w:r>
        <w:rPr>
          <w:spacing w:val="-2"/>
        </w:rPr>
        <w:t xml:space="preserve"> </w:t>
      </w:r>
      <w:r>
        <w:t>bases,</w:t>
      </w:r>
      <w:r>
        <w:rPr>
          <w:spacing w:val="-58"/>
        </w:rPr>
        <w:t xml:space="preserve"> </w:t>
      </w:r>
      <w:r>
        <w:t>and other elements associated with each accounting estimate shall be documented in writing.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material estimates, and changes in estimates from one year to the next, shall be disclosed to the</w:t>
      </w:r>
      <w:r>
        <w:rPr>
          <w:spacing w:val="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Committee, the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Auditor,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 audit firm.</w:t>
      </w:r>
    </w:p>
    <w:p w14:paraId="71FB8809" w14:textId="77777777" w:rsidR="00CB0743" w:rsidRDefault="00CB0743">
      <w:pPr>
        <w:pStyle w:val="BodyText"/>
        <w:spacing w:before="6"/>
        <w:rPr>
          <w:sz w:val="25"/>
        </w:rPr>
      </w:pPr>
    </w:p>
    <w:p w14:paraId="71FB880A" w14:textId="77777777" w:rsidR="00CB0743" w:rsidRDefault="00FA0129">
      <w:pPr>
        <w:pStyle w:val="Heading2"/>
        <w:rPr>
          <w:u w:val="none"/>
        </w:rPr>
      </w:pPr>
      <w:bookmarkStart w:id="144" w:name="Journal_Entries"/>
      <w:bookmarkStart w:id="145" w:name="_bookmark43"/>
      <w:bookmarkEnd w:id="144"/>
      <w:bookmarkEnd w:id="145"/>
      <w:commentRangeStart w:id="146"/>
      <w:r>
        <w:t>JOURNAL</w:t>
      </w:r>
      <w:r>
        <w:rPr>
          <w:spacing w:val="-11"/>
        </w:rPr>
        <w:t xml:space="preserve"> </w:t>
      </w:r>
      <w:r>
        <w:t>ENTRIES</w:t>
      </w:r>
      <w:commentRangeEnd w:id="146"/>
      <w:r w:rsidR="00CF7CBD">
        <w:rPr>
          <w:rStyle w:val="CommentReference"/>
          <w:b w:val="0"/>
          <w:bCs w:val="0"/>
          <w:u w:val="none"/>
        </w:rPr>
        <w:commentReference w:id="146"/>
      </w:r>
    </w:p>
    <w:p w14:paraId="71FB880B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80C" w14:textId="77777777" w:rsidR="00CB0743" w:rsidRDefault="00FA0129">
      <w:pPr>
        <w:pStyle w:val="BodyText"/>
        <w:spacing w:before="94" w:line="276" w:lineRule="auto"/>
        <w:ind w:left="239" w:right="578"/>
      </w:pPr>
      <w:r>
        <w:t>All general ledger entries that do not originate from a subsidiary ledger shall be supported by journal</w:t>
      </w:r>
      <w:r>
        <w:rPr>
          <w:spacing w:val="-59"/>
        </w:rPr>
        <w:t xml:space="preserve"> </w:t>
      </w:r>
      <w:r>
        <w:t>vouchers or other documentation, including an explanation of each such entry.</w:t>
      </w:r>
      <w:r>
        <w:rPr>
          <w:spacing w:val="1"/>
        </w:rPr>
        <w:t xml:space="preserve"> </w:t>
      </w:r>
      <w:r>
        <w:t>Examples of such</w:t>
      </w:r>
      <w:r>
        <w:rPr>
          <w:spacing w:val="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are:</w:t>
      </w:r>
    </w:p>
    <w:p w14:paraId="71FB880D" w14:textId="77777777" w:rsidR="00CB0743" w:rsidRDefault="00CB0743">
      <w:pPr>
        <w:pStyle w:val="BodyText"/>
        <w:spacing w:before="3"/>
        <w:rPr>
          <w:sz w:val="25"/>
        </w:rPr>
      </w:pPr>
    </w:p>
    <w:p w14:paraId="71FB880E" w14:textId="77777777" w:rsidR="00CB0743" w:rsidRDefault="00FA0129">
      <w:pPr>
        <w:pStyle w:val="ListParagraph"/>
        <w:numPr>
          <w:ilvl w:val="0"/>
          <w:numId w:val="68"/>
        </w:numPr>
        <w:tabs>
          <w:tab w:val="left" w:pos="959"/>
          <w:tab w:val="left" w:pos="960"/>
        </w:tabs>
        <w:spacing w:before="1"/>
      </w:pPr>
      <w:r>
        <w:t>Recording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noncash</w:t>
      </w:r>
      <w:r>
        <w:rPr>
          <w:spacing w:val="-5"/>
        </w:rPr>
        <w:t xml:space="preserve"> </w:t>
      </w:r>
      <w:r>
        <w:t>transactions</w:t>
      </w:r>
    </w:p>
    <w:p w14:paraId="71FB880F" w14:textId="77777777" w:rsidR="00CB0743" w:rsidRDefault="00FA0129">
      <w:pPr>
        <w:pStyle w:val="ListParagraph"/>
        <w:numPr>
          <w:ilvl w:val="0"/>
          <w:numId w:val="68"/>
        </w:numPr>
        <w:tabs>
          <w:tab w:val="left" w:pos="959"/>
          <w:tab w:val="left" w:pos="960"/>
        </w:tabs>
        <w:spacing w:before="37"/>
      </w:pPr>
      <w:r>
        <w:t>Corrections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posting</w:t>
      </w:r>
      <w:r>
        <w:rPr>
          <w:spacing w:val="-3"/>
        </w:rPr>
        <w:t xml:space="preserve"> </w:t>
      </w:r>
      <w:r>
        <w:t>errors</w:t>
      </w:r>
    </w:p>
    <w:p w14:paraId="71FB8810" w14:textId="77777777" w:rsidR="00CB0743" w:rsidRDefault="00FA0129">
      <w:pPr>
        <w:pStyle w:val="ListParagraph"/>
        <w:numPr>
          <w:ilvl w:val="0"/>
          <w:numId w:val="68"/>
        </w:numPr>
        <w:tabs>
          <w:tab w:val="left" w:pos="959"/>
          <w:tab w:val="left" w:pos="960"/>
        </w:tabs>
        <w:spacing w:before="37"/>
      </w:pPr>
      <w:r>
        <w:t>Nonrecurring</w:t>
      </w:r>
      <w:r>
        <w:rPr>
          <w:spacing w:val="-4"/>
        </w:rPr>
        <w:t xml:space="preserve"> </w:t>
      </w:r>
      <w:r>
        <w:t>accruals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expenses</w:t>
      </w:r>
    </w:p>
    <w:p w14:paraId="71FB8811" w14:textId="77777777" w:rsidR="00CB0743" w:rsidRDefault="00CB0743">
      <w:pPr>
        <w:pStyle w:val="BodyText"/>
        <w:spacing w:before="8"/>
        <w:rPr>
          <w:sz w:val="28"/>
        </w:rPr>
      </w:pPr>
    </w:p>
    <w:p w14:paraId="71FB8812" w14:textId="77777777" w:rsidR="00CB0743" w:rsidRDefault="00FA0129">
      <w:pPr>
        <w:pStyle w:val="BodyText"/>
        <w:spacing w:before="1" w:line="276" w:lineRule="auto"/>
        <w:ind w:left="239" w:hanging="1"/>
      </w:pPr>
      <w:r>
        <w:t>Certain journal entries, called recurring journal entries, occur in every accounting period.</w:t>
      </w:r>
      <w:r>
        <w:rPr>
          <w:spacing w:val="1"/>
        </w:rPr>
        <w:t xml:space="preserve"> </w:t>
      </w:r>
      <w:r>
        <w:t>These entries</w:t>
      </w:r>
      <w:r>
        <w:rPr>
          <w:spacing w:val="-5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include,</w:t>
      </w:r>
      <w:r>
        <w:rPr>
          <w:spacing w:val="2"/>
        </w:rPr>
        <w:t xml:space="preserve"> </w:t>
      </w:r>
      <w:r>
        <w:t>but are</w:t>
      </w:r>
      <w:r>
        <w:rPr>
          <w:spacing w:val="-2"/>
        </w:rPr>
        <w:t xml:space="preserve"> </w:t>
      </w:r>
      <w:r>
        <w:t>not limited to:</w:t>
      </w:r>
    </w:p>
    <w:p w14:paraId="71FB8813" w14:textId="77777777" w:rsidR="00CB0743" w:rsidRDefault="00CB0743">
      <w:pPr>
        <w:pStyle w:val="BodyText"/>
        <w:spacing w:before="1"/>
        <w:rPr>
          <w:sz w:val="25"/>
        </w:rPr>
      </w:pPr>
    </w:p>
    <w:p w14:paraId="71FB8814" w14:textId="77777777" w:rsidR="00CB0743" w:rsidRDefault="00FA0129">
      <w:pPr>
        <w:pStyle w:val="ListParagraph"/>
        <w:numPr>
          <w:ilvl w:val="0"/>
          <w:numId w:val="67"/>
        </w:numPr>
        <w:tabs>
          <w:tab w:val="left" w:pos="959"/>
          <w:tab w:val="left" w:pos="961"/>
        </w:tabs>
        <w:ind w:hanging="722"/>
      </w:pPr>
      <w:r>
        <w:t>Depreciation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assets</w:t>
      </w:r>
    </w:p>
    <w:p w14:paraId="71FB8815" w14:textId="77777777" w:rsidR="00CB0743" w:rsidRDefault="00FA0129">
      <w:pPr>
        <w:pStyle w:val="ListParagraph"/>
        <w:numPr>
          <w:ilvl w:val="0"/>
          <w:numId w:val="67"/>
        </w:numPr>
        <w:tabs>
          <w:tab w:val="left" w:pos="959"/>
          <w:tab w:val="left" w:pos="961"/>
        </w:tabs>
        <w:spacing w:before="40"/>
        <w:ind w:hanging="722"/>
      </w:pPr>
      <w:r>
        <w:t>Amortization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prepaid</w:t>
      </w:r>
      <w:r>
        <w:rPr>
          <w:spacing w:val="-6"/>
        </w:rPr>
        <w:t xml:space="preserve"> </w:t>
      </w:r>
      <w:r>
        <w:t>expenses</w:t>
      </w:r>
    </w:p>
    <w:p w14:paraId="71FB8816" w14:textId="77777777" w:rsidR="00CB0743" w:rsidRDefault="00FA0129">
      <w:pPr>
        <w:pStyle w:val="ListParagraph"/>
        <w:numPr>
          <w:ilvl w:val="0"/>
          <w:numId w:val="67"/>
        </w:numPr>
        <w:tabs>
          <w:tab w:val="left" w:pos="960"/>
          <w:tab w:val="left" w:pos="961"/>
        </w:tabs>
        <w:spacing w:before="37"/>
      </w:pPr>
      <w:r>
        <w:t>Accruals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recurring</w:t>
      </w:r>
      <w:r>
        <w:rPr>
          <w:spacing w:val="-4"/>
        </w:rPr>
        <w:t xml:space="preserve"> </w:t>
      </w:r>
      <w:r>
        <w:t>expenses</w:t>
      </w:r>
    </w:p>
    <w:p w14:paraId="71FB8817" w14:textId="77777777" w:rsidR="00CB0743" w:rsidRDefault="00FA0129">
      <w:pPr>
        <w:pStyle w:val="ListParagraph"/>
        <w:numPr>
          <w:ilvl w:val="0"/>
          <w:numId w:val="67"/>
        </w:numPr>
        <w:tabs>
          <w:tab w:val="left" w:pos="960"/>
          <w:tab w:val="left" w:pos="961"/>
        </w:tabs>
        <w:spacing w:before="38"/>
      </w:pPr>
      <w:r>
        <w:t>Amortization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unearned</w:t>
      </w:r>
      <w:r>
        <w:rPr>
          <w:spacing w:val="-5"/>
        </w:rPr>
        <w:t xml:space="preserve"> </w:t>
      </w:r>
      <w:r>
        <w:t>revenue</w:t>
      </w:r>
    </w:p>
    <w:p w14:paraId="71FB8818" w14:textId="77777777" w:rsidR="00CB0743" w:rsidRDefault="00CB0743">
      <w:pPr>
        <w:pStyle w:val="BodyText"/>
        <w:spacing w:before="8"/>
        <w:rPr>
          <w:sz w:val="28"/>
        </w:rPr>
      </w:pPr>
    </w:p>
    <w:p w14:paraId="71FB8819" w14:textId="77777777" w:rsidR="00CB0743" w:rsidRDefault="00FA0129">
      <w:pPr>
        <w:pStyle w:val="BodyText"/>
        <w:spacing w:line="276" w:lineRule="auto"/>
        <w:ind w:left="240" w:right="791"/>
        <w:jc w:val="both"/>
      </w:pPr>
      <w:r>
        <w:t>Recurring journal entries shall be supported by a schedule associated with the underlying asset or</w:t>
      </w:r>
      <w:r>
        <w:rPr>
          <w:spacing w:val="-60"/>
        </w:rPr>
        <w:t xml:space="preserve"> </w:t>
      </w:r>
      <w:r>
        <w:t>liability account or, in the case of short-term recurring journal entries or immaterial items, a journal</w:t>
      </w:r>
      <w:r>
        <w:rPr>
          <w:spacing w:val="-59"/>
        </w:rPr>
        <w:t xml:space="preserve"> </w:t>
      </w:r>
      <w:r>
        <w:t>voucher.</w:t>
      </w:r>
    </w:p>
    <w:p w14:paraId="71FB881A" w14:textId="77777777" w:rsidR="00CB0743" w:rsidRDefault="00CB0743">
      <w:pPr>
        <w:pStyle w:val="BodyText"/>
        <w:spacing w:before="1"/>
        <w:rPr>
          <w:sz w:val="25"/>
        </w:rPr>
      </w:pPr>
    </w:p>
    <w:p w14:paraId="71FB881B" w14:textId="78E79113" w:rsidR="00CB0743" w:rsidRDefault="00FA0129">
      <w:pPr>
        <w:pStyle w:val="BodyText"/>
        <w:spacing w:line="278" w:lineRule="auto"/>
        <w:ind w:left="240"/>
      </w:pPr>
      <w:commentRangeStart w:id="147"/>
      <w:r>
        <w:t>All</w:t>
      </w:r>
      <w:r>
        <w:rPr>
          <w:spacing w:val="-4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originating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subsidiary</w:t>
      </w:r>
      <w:r>
        <w:rPr>
          <w:spacing w:val="-5"/>
        </w:rPr>
        <w:t xml:space="preserve"> </w:t>
      </w:r>
      <w:r>
        <w:t>ledgers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 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 Director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initialing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the entries</w:t>
      </w:r>
      <w:commentRangeEnd w:id="147"/>
      <w:r w:rsidR="00985306">
        <w:rPr>
          <w:rStyle w:val="CommentReference"/>
        </w:rPr>
        <w:commentReference w:id="147"/>
      </w:r>
      <w:r>
        <w:t>.</w:t>
      </w:r>
    </w:p>
    <w:p w14:paraId="71FB881C" w14:textId="77777777" w:rsidR="00CB0743" w:rsidRDefault="00CB0743">
      <w:pPr>
        <w:pStyle w:val="BodyText"/>
        <w:spacing w:before="1"/>
        <w:rPr>
          <w:sz w:val="25"/>
        </w:rPr>
      </w:pPr>
    </w:p>
    <w:p w14:paraId="71FB881D" w14:textId="77777777" w:rsidR="00CB0743" w:rsidRDefault="00FA0129">
      <w:pPr>
        <w:pStyle w:val="Heading2"/>
        <w:jc w:val="both"/>
        <w:rPr>
          <w:u w:val="none"/>
        </w:rPr>
      </w:pPr>
      <w:bookmarkStart w:id="148" w:name="Reconciliation_of_Accounts"/>
      <w:bookmarkStart w:id="149" w:name="_bookmark44"/>
      <w:bookmarkEnd w:id="148"/>
      <w:bookmarkEnd w:id="149"/>
      <w:commentRangeStart w:id="150"/>
      <w:r>
        <w:t>RECONCILIATION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ACCOUNTS</w:t>
      </w:r>
      <w:commentRangeEnd w:id="150"/>
      <w:r w:rsidR="008C5BAC">
        <w:rPr>
          <w:rStyle w:val="CommentReference"/>
          <w:b w:val="0"/>
          <w:bCs w:val="0"/>
          <w:u w:val="none"/>
        </w:rPr>
        <w:commentReference w:id="150"/>
      </w:r>
    </w:p>
    <w:p w14:paraId="71FB881E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81F" w14:textId="17B2BAE9" w:rsidR="00CB0743" w:rsidRDefault="00FA0129">
      <w:pPr>
        <w:pStyle w:val="BodyText"/>
        <w:spacing w:before="94" w:line="276" w:lineRule="auto"/>
        <w:ind w:left="240" w:right="280"/>
      </w:pPr>
      <w:r>
        <w:t>To ensure the accuracy of the City’s financial reporting, the City will prepare and document</w:t>
      </w:r>
      <w:r>
        <w:rPr>
          <w:spacing w:val="1"/>
        </w:rPr>
        <w:t xml:space="preserve"> </w:t>
      </w:r>
      <w:r>
        <w:t>reconciliations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ledger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  <w:r>
        <w:rPr>
          <w:spacing w:val="54"/>
        </w:rPr>
        <w:t xml:space="preserve"> </w:t>
      </w:r>
      <w:r>
        <w:t>Reconciliations</w:t>
      </w:r>
      <w:r>
        <w:rPr>
          <w:spacing w:val="-5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balances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ledger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0103F5">
        <w:t>city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independent</w:t>
      </w:r>
    </w:p>
    <w:p w14:paraId="71FB8820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821" w14:textId="5578C74C" w:rsidR="00CB0743" w:rsidRDefault="00FA0129">
      <w:pPr>
        <w:pStyle w:val="BodyText"/>
        <w:spacing w:before="77" w:line="276" w:lineRule="auto"/>
        <w:ind w:left="239"/>
      </w:pPr>
      <w:r>
        <w:lastRenderedPageBreak/>
        <w:t>supporting documentation (i.e</w:t>
      </w:r>
      <w:r w:rsidR="000103F5">
        <w:t>.,</w:t>
      </w:r>
      <w:r>
        <w:t xml:space="preserve"> bank statements, physical inventory counts, lender records).</w:t>
      </w:r>
      <w:r>
        <w:rPr>
          <w:spacing w:val="1"/>
        </w:rPr>
        <w:t xml:space="preserve"> </w:t>
      </w:r>
      <w:r>
        <w:t>Sub-ledger</w:t>
      </w:r>
      <w:r>
        <w:rPr>
          <w:spacing w:val="-59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reconciled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ledger</w:t>
      </w:r>
      <w:r>
        <w:rPr>
          <w:spacing w:val="-3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(control</w:t>
      </w:r>
      <w:r>
        <w:rPr>
          <w:spacing w:val="-2"/>
        </w:rPr>
        <w:t xml:space="preserve"> </w:t>
      </w:r>
      <w:r>
        <w:t>account)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reporting</w:t>
      </w:r>
      <w:r>
        <w:rPr>
          <w:spacing w:val="2"/>
        </w:rPr>
        <w:t xml:space="preserve"> </w:t>
      </w:r>
      <w:r>
        <w:t>period.</w:t>
      </w:r>
    </w:p>
    <w:p w14:paraId="71FB8822" w14:textId="77777777" w:rsidR="00CB0743" w:rsidRDefault="00CB0743">
      <w:pPr>
        <w:pStyle w:val="BodyText"/>
        <w:spacing w:before="4"/>
        <w:rPr>
          <w:sz w:val="25"/>
        </w:rPr>
      </w:pPr>
    </w:p>
    <w:p w14:paraId="71FB8823" w14:textId="5719ABAE" w:rsidR="00CB0743" w:rsidRDefault="00FA0129">
      <w:pPr>
        <w:pStyle w:val="BodyText"/>
        <w:spacing w:line="276" w:lineRule="auto"/>
        <w:ind w:left="239" w:right="591"/>
      </w:pPr>
      <w:r>
        <w:t>Reconciliations will be reviewed by the Finance Director or designated accounting staff who was not</w:t>
      </w:r>
      <w:r>
        <w:rPr>
          <w:spacing w:val="-59"/>
        </w:rPr>
        <w:t xml:space="preserve"> </w:t>
      </w:r>
      <w:r>
        <w:t>part of preparing the reconciliation or supporting documentation.</w:t>
      </w:r>
      <w:r>
        <w:rPr>
          <w:spacing w:val="1"/>
        </w:rPr>
        <w:t xml:space="preserve"> </w:t>
      </w:r>
      <w:r>
        <w:t>Any discrepancies shall be</w:t>
      </w:r>
      <w:r>
        <w:rPr>
          <w:spacing w:val="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investigated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in a timely</w:t>
      </w:r>
      <w:r>
        <w:rPr>
          <w:spacing w:val="-3"/>
        </w:rPr>
        <w:t xml:space="preserve"> </w:t>
      </w:r>
      <w:r>
        <w:t>manner.</w:t>
      </w:r>
    </w:p>
    <w:p w14:paraId="71FB8824" w14:textId="77777777" w:rsidR="00CB0743" w:rsidRDefault="00CB0743">
      <w:pPr>
        <w:pStyle w:val="BodyText"/>
        <w:spacing w:before="5"/>
        <w:rPr>
          <w:sz w:val="25"/>
        </w:rPr>
      </w:pPr>
    </w:p>
    <w:p w14:paraId="71FB8825" w14:textId="77777777" w:rsidR="00CB0743" w:rsidRDefault="00FA0129">
      <w:pPr>
        <w:pStyle w:val="Heading2"/>
        <w:rPr>
          <w:u w:val="none"/>
        </w:rPr>
      </w:pPr>
      <w:bookmarkStart w:id="151" w:name="Spreadsheet_Management"/>
      <w:bookmarkStart w:id="152" w:name="_bookmark45"/>
      <w:bookmarkEnd w:id="151"/>
      <w:bookmarkEnd w:id="152"/>
      <w:r>
        <w:t>SPREADSHEET</w:t>
      </w:r>
      <w:r>
        <w:rPr>
          <w:spacing w:val="-15"/>
        </w:rPr>
        <w:t xml:space="preserve"> </w:t>
      </w:r>
      <w:r>
        <w:t>MANAGEMENT</w:t>
      </w:r>
    </w:p>
    <w:p w14:paraId="71FB8826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827" w14:textId="4DF29BD8" w:rsidR="00CB0743" w:rsidRDefault="00FA0129">
      <w:pPr>
        <w:pStyle w:val="BodyText"/>
        <w:spacing w:before="94" w:line="276" w:lineRule="auto"/>
        <w:ind w:left="240" w:right="569" w:hanging="1"/>
        <w:jc w:val="both"/>
      </w:pPr>
      <w:commentRangeStart w:id="153"/>
      <w:r>
        <w:t>Spreadsheets are an integral component of the City’s information and decision-making framework to</w:t>
      </w:r>
      <w:r>
        <w:rPr>
          <w:spacing w:val="-59"/>
        </w:rPr>
        <w:t xml:space="preserve"> </w:t>
      </w:r>
      <w:r>
        <w:t>assist in the tracking and processing of financial and business information. Significant spreadsheets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0103F5">
        <w:t>city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functions:</w:t>
      </w:r>
    </w:p>
    <w:p w14:paraId="71FB8828" w14:textId="77777777" w:rsidR="00CB0743" w:rsidRDefault="00CB0743">
      <w:pPr>
        <w:pStyle w:val="BodyText"/>
        <w:rPr>
          <w:sz w:val="25"/>
        </w:rPr>
      </w:pPr>
    </w:p>
    <w:p w14:paraId="71FB8829" w14:textId="65128CCB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76" w:lineRule="auto"/>
        <w:ind w:right="378"/>
      </w:pPr>
      <w:r>
        <w:rPr>
          <w:b/>
        </w:rPr>
        <w:t>Financial reporting</w:t>
      </w:r>
      <w:r>
        <w:t>– these spreadsheets directly determine financial statement transaction</w:t>
      </w:r>
      <w:r>
        <w:rPr>
          <w:spacing w:val="1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balances</w:t>
      </w:r>
      <w:r>
        <w:rPr>
          <w:spacing w:val="-4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subsequently</w:t>
      </w:r>
      <w:r>
        <w:rPr>
          <w:spacing w:val="-4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ledger, act 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control</w:t>
      </w:r>
      <w:r>
        <w:rPr>
          <w:spacing w:val="-58"/>
        </w:rPr>
        <w:t xml:space="preserve"> </w:t>
      </w:r>
      <w:r>
        <w:t>in the financial reporting process (e.g</w:t>
      </w:r>
      <w:r w:rsidR="000103F5">
        <w:t>.,</w:t>
      </w:r>
      <w:r>
        <w:t xml:space="preserve"> balancing and/or reconciling significant accounts), or</w:t>
      </w:r>
      <w:r>
        <w:rPr>
          <w:spacing w:val="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financial reports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disclosures.</w:t>
      </w:r>
    </w:p>
    <w:p w14:paraId="71FB882A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65" w:lineRule="exact"/>
      </w:pPr>
      <w:r>
        <w:rPr>
          <w:b/>
        </w:rPr>
        <w:t>Analytical</w:t>
      </w:r>
      <w:r>
        <w:t>-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spreadsheets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decision-making process.</w:t>
      </w:r>
    </w:p>
    <w:p w14:paraId="71FB882B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 w:line="276" w:lineRule="auto"/>
        <w:ind w:right="533"/>
      </w:pPr>
      <w:r>
        <w:rPr>
          <w:b/>
        </w:rPr>
        <w:t>Operational</w:t>
      </w:r>
      <w:r>
        <w:t>- these spreadsheets are used to facilitate tracking and monitoring of workflow to</w:t>
      </w:r>
      <w:r>
        <w:rPr>
          <w:spacing w:val="-59"/>
        </w:rPr>
        <w:t xml:space="preserve"> </w:t>
      </w:r>
      <w:r>
        <w:t>support operational processes, such as listing of open claims, unpaid invoices, or other</w:t>
      </w:r>
      <w:r>
        <w:rPr>
          <w:spacing w:val="1"/>
        </w:rPr>
        <w:t xml:space="preserve"> </w:t>
      </w:r>
      <w:r>
        <w:t>information.</w:t>
      </w:r>
    </w:p>
    <w:p w14:paraId="71FB882C" w14:textId="77777777" w:rsidR="00CB0743" w:rsidRDefault="00CB0743">
      <w:pPr>
        <w:pStyle w:val="BodyText"/>
        <w:spacing w:before="1"/>
        <w:rPr>
          <w:sz w:val="25"/>
        </w:rPr>
      </w:pPr>
    </w:p>
    <w:p w14:paraId="71FB882D" w14:textId="68E1E752" w:rsidR="00CB0743" w:rsidRDefault="00FA0129">
      <w:pPr>
        <w:pStyle w:val="BodyText"/>
        <w:spacing w:line="276" w:lineRule="auto"/>
        <w:ind w:left="241" w:right="393"/>
      </w:pPr>
      <w:r>
        <w:t>Spreadsheets that are significant to the financial process will be identified by the Finance Department,</w:t>
      </w:r>
      <w:r>
        <w:rPr>
          <w:spacing w:val="-60"/>
        </w:rPr>
        <w:t xml:space="preserve"> </w:t>
      </w:r>
      <w:r>
        <w:t>and a list of the spreadsheets, including the purpose, file location, and end-user/owner name and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maintained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 Director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annually.</w:t>
      </w:r>
      <w:commentRangeEnd w:id="153"/>
      <w:r w:rsidR="00705933">
        <w:rPr>
          <w:rStyle w:val="CommentReference"/>
        </w:rPr>
        <w:commentReference w:id="153"/>
      </w:r>
    </w:p>
    <w:p w14:paraId="71FB882E" w14:textId="77777777" w:rsidR="00CB0743" w:rsidRDefault="00CB0743">
      <w:pPr>
        <w:pStyle w:val="BodyText"/>
        <w:spacing w:before="4"/>
        <w:rPr>
          <w:sz w:val="25"/>
        </w:rPr>
      </w:pPr>
    </w:p>
    <w:p w14:paraId="71FB882F" w14:textId="77777777" w:rsidR="00CB0743" w:rsidRDefault="00FA0129">
      <w:pPr>
        <w:pStyle w:val="BodyText"/>
        <w:spacing w:line="276" w:lineRule="auto"/>
        <w:ind w:left="241"/>
      </w:pPr>
      <w:commentRangeStart w:id="154"/>
      <w:r>
        <w:t>Significant</w:t>
      </w:r>
      <w:r>
        <w:rPr>
          <w:spacing w:val="-3"/>
        </w:rPr>
        <w:t xml:space="preserve"> </w:t>
      </w:r>
      <w:r>
        <w:t>spreadsheets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controls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loss:</w:t>
      </w:r>
    </w:p>
    <w:p w14:paraId="71FB8830" w14:textId="77777777" w:rsidR="00CB0743" w:rsidRDefault="00CB0743">
      <w:pPr>
        <w:pStyle w:val="BodyText"/>
        <w:spacing w:before="2"/>
        <w:rPr>
          <w:sz w:val="25"/>
        </w:rPr>
      </w:pPr>
    </w:p>
    <w:p w14:paraId="71FB8831" w14:textId="77777777" w:rsidR="00CB0743" w:rsidRDefault="00FA0129">
      <w:pPr>
        <w:pStyle w:val="ListParagraph"/>
        <w:numPr>
          <w:ilvl w:val="0"/>
          <w:numId w:val="66"/>
        </w:numPr>
        <w:tabs>
          <w:tab w:val="left" w:pos="961"/>
          <w:tab w:val="left" w:pos="962"/>
        </w:tabs>
        <w:spacing w:line="276" w:lineRule="auto"/>
        <w:ind w:right="414"/>
      </w:pPr>
      <w:r>
        <w:rPr>
          <w:b/>
        </w:rPr>
        <w:t>Access</w:t>
      </w:r>
      <w:r>
        <w:rPr>
          <w:b/>
          <w:spacing w:val="-3"/>
        </w:rPr>
        <w:t xml:space="preserve"> </w:t>
      </w:r>
      <w:r>
        <w:rPr>
          <w:b/>
        </w:rPr>
        <w:t>control</w:t>
      </w:r>
      <w:r>
        <w:t>-</w:t>
      </w:r>
      <w:r>
        <w:rPr>
          <w:spacing w:val="-4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spreadsheets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saved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secured</w:t>
      </w:r>
      <w:r>
        <w:rPr>
          <w:spacing w:val="-5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a personal hard drive.</w:t>
      </w:r>
      <w:r>
        <w:rPr>
          <w:spacing w:val="1"/>
        </w:rPr>
        <w:t xml:space="preserve"> </w:t>
      </w:r>
      <w:r>
        <w:t>Access to the spreadsheet will be restricted to only those with a</w:t>
      </w:r>
      <w:r>
        <w:rPr>
          <w:spacing w:val="1"/>
        </w:rPr>
        <w:t xml:space="preserve"> </w:t>
      </w:r>
      <w:r>
        <w:t>legitimate business purpose to access the file.</w:t>
      </w:r>
      <w:r>
        <w:rPr>
          <w:spacing w:val="1"/>
        </w:rPr>
        <w:t xml:space="preserve"> </w:t>
      </w:r>
      <w:r>
        <w:t>Spreadsheets will be password protected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additional security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high-risk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content.</w:t>
      </w:r>
    </w:p>
    <w:p w14:paraId="71FB8832" w14:textId="77777777" w:rsidR="00CB0743" w:rsidRDefault="00FA0129">
      <w:pPr>
        <w:pStyle w:val="ListParagraph"/>
        <w:numPr>
          <w:ilvl w:val="0"/>
          <w:numId w:val="66"/>
        </w:numPr>
        <w:tabs>
          <w:tab w:val="left" w:pos="961"/>
          <w:tab w:val="left" w:pos="962"/>
        </w:tabs>
      </w:pPr>
      <w:r>
        <w:rPr>
          <w:b/>
        </w:rPr>
        <w:t>Input</w:t>
      </w:r>
      <w:r>
        <w:rPr>
          <w:b/>
          <w:spacing w:val="-4"/>
        </w:rPr>
        <w:t xml:space="preserve"> </w:t>
      </w:r>
      <w:r>
        <w:rPr>
          <w:b/>
        </w:rPr>
        <w:t>control</w:t>
      </w:r>
      <w:r>
        <w:t>-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calculate,</w:t>
      </w:r>
      <w:r>
        <w:rPr>
          <w:spacing w:val="-2"/>
        </w:rPr>
        <w:t xml:space="preserve"> </w:t>
      </w:r>
      <w:r>
        <w:t>summarize,</w:t>
      </w:r>
      <w:r>
        <w:rPr>
          <w:spacing w:val="-1"/>
        </w:rPr>
        <w:t xml:space="preserve"> </w:t>
      </w:r>
      <w:r>
        <w:t>or contain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locked.</w:t>
      </w:r>
    </w:p>
    <w:p w14:paraId="71FB8833" w14:textId="77777777" w:rsidR="00CB0743" w:rsidRDefault="00FA0129">
      <w:pPr>
        <w:pStyle w:val="ListParagraph"/>
        <w:numPr>
          <w:ilvl w:val="0"/>
          <w:numId w:val="66"/>
        </w:numPr>
        <w:tabs>
          <w:tab w:val="left" w:pos="961"/>
          <w:tab w:val="left" w:pos="962"/>
        </w:tabs>
        <w:spacing w:before="37" w:line="278" w:lineRule="auto"/>
        <w:ind w:right="732"/>
      </w:pPr>
      <w:r>
        <w:rPr>
          <w:b/>
        </w:rPr>
        <w:t>Change</w:t>
      </w:r>
      <w:r>
        <w:rPr>
          <w:b/>
          <w:spacing w:val="-4"/>
        </w:rPr>
        <w:t xml:space="preserve"> </w:t>
      </w:r>
      <w:r>
        <w:rPr>
          <w:b/>
        </w:rPr>
        <w:t>control</w:t>
      </w:r>
      <w:r>
        <w:t>-</w:t>
      </w:r>
      <w:r>
        <w:rPr>
          <w:spacing w:val="-5"/>
        </w:rPr>
        <w:t xml:space="preserve"> </w:t>
      </w:r>
      <w:r>
        <w:t>spreadsheet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logged,</w:t>
      </w:r>
      <w:r>
        <w:rPr>
          <w:spacing w:val="-2"/>
        </w:rPr>
        <w:t xml:space="preserve"> </w:t>
      </w:r>
      <w:r>
        <w:t>described,</w:t>
      </w:r>
      <w:r>
        <w:rPr>
          <w:spacing w:val="-3"/>
        </w:rPr>
        <w:t xml:space="preserve"> </w:t>
      </w:r>
      <w:r>
        <w:t>tested,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documented.</w:t>
      </w:r>
      <w:r>
        <w:rPr>
          <w:spacing w:val="-58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spreadsheets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referenced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date.</w:t>
      </w:r>
    </w:p>
    <w:p w14:paraId="71FB8834" w14:textId="77777777" w:rsidR="00CB0743" w:rsidRDefault="00FA0129">
      <w:pPr>
        <w:pStyle w:val="ListParagraph"/>
        <w:numPr>
          <w:ilvl w:val="0"/>
          <w:numId w:val="66"/>
        </w:numPr>
        <w:tabs>
          <w:tab w:val="left" w:pos="961"/>
          <w:tab w:val="left" w:pos="962"/>
        </w:tabs>
        <w:spacing w:line="276" w:lineRule="auto"/>
        <w:ind w:right="401"/>
      </w:pPr>
      <w:r>
        <w:t>Documentation or record control- spreadsheets that are printed to comply with record retention</w:t>
      </w:r>
      <w:r>
        <w:rPr>
          <w:spacing w:val="-60"/>
        </w:rPr>
        <w:t xml:space="preserve"> </w:t>
      </w:r>
      <w:r>
        <w:t>policies, and grant documentation requirements will include standard headers and footers that</w:t>
      </w:r>
      <w:r>
        <w:rPr>
          <w:spacing w:val="1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department, spreadsheet name,</w:t>
      </w:r>
      <w:r>
        <w:rPr>
          <w:spacing w:val="-1"/>
        </w:rPr>
        <w:t xml:space="preserve"> </w:t>
      </w:r>
      <w:r>
        <w:t>date, and</w:t>
      </w:r>
      <w:r>
        <w:rPr>
          <w:spacing w:val="-3"/>
        </w:rPr>
        <w:t xml:space="preserve"> </w:t>
      </w:r>
      <w:r>
        <w:t>time.</w:t>
      </w:r>
    </w:p>
    <w:p w14:paraId="71FB8835" w14:textId="77777777" w:rsidR="00CB0743" w:rsidRDefault="00CB0743">
      <w:pPr>
        <w:pStyle w:val="BodyText"/>
        <w:rPr>
          <w:sz w:val="25"/>
        </w:rPr>
      </w:pPr>
    </w:p>
    <w:p w14:paraId="71FB8836" w14:textId="77777777" w:rsidR="00CB0743" w:rsidRDefault="00FA0129">
      <w:pPr>
        <w:pStyle w:val="BodyText"/>
        <w:spacing w:line="276" w:lineRule="auto"/>
        <w:ind w:left="241" w:right="313"/>
      </w:pP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spreadsheets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calculation</w:t>
      </w:r>
      <w:r>
        <w:rPr>
          <w:spacing w:val="-58"/>
        </w:rPr>
        <w:t xml:space="preserve"> </w:t>
      </w:r>
      <w:r>
        <w:t>or information, the Finance Department will work with the Information Technology department, to</w:t>
      </w:r>
      <w:r>
        <w:rPr>
          <w:spacing w:val="1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extraction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system</w:t>
      </w:r>
      <w:commentRangeEnd w:id="154"/>
      <w:r w:rsidR="00393845">
        <w:rPr>
          <w:rStyle w:val="CommentReference"/>
        </w:rPr>
        <w:commentReference w:id="154"/>
      </w:r>
      <w:r>
        <w:t>.</w:t>
      </w:r>
    </w:p>
    <w:p w14:paraId="71FB8837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838" w14:textId="77777777" w:rsidR="00CB0743" w:rsidRDefault="00FA0129">
      <w:pPr>
        <w:pStyle w:val="Heading1"/>
        <w:ind w:left="945"/>
      </w:pPr>
      <w:bookmarkStart w:id="155" w:name="POLICIES_ASSOCIATED_WITH_REVENUES_AND_CA"/>
      <w:bookmarkStart w:id="156" w:name="_bookmark46"/>
      <w:bookmarkEnd w:id="155"/>
      <w:bookmarkEnd w:id="156"/>
      <w:r>
        <w:rPr>
          <w:u w:val="single"/>
        </w:rPr>
        <w:lastRenderedPageBreak/>
        <w:t>POLICIES</w:t>
      </w:r>
      <w:r>
        <w:rPr>
          <w:spacing w:val="-2"/>
          <w:u w:val="single"/>
        </w:rPr>
        <w:t xml:space="preserve"> </w:t>
      </w:r>
      <w:r>
        <w:rPr>
          <w:u w:val="single"/>
        </w:rPr>
        <w:t>ASSOCIATED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</w:t>
      </w:r>
      <w:r>
        <w:rPr>
          <w:spacing w:val="-3"/>
          <w:u w:val="single"/>
        </w:rPr>
        <w:t xml:space="preserve"> </w:t>
      </w:r>
      <w:r>
        <w:rPr>
          <w:u w:val="single"/>
        </w:rPr>
        <w:t>REVENUES AND</w:t>
      </w:r>
      <w:r>
        <w:rPr>
          <w:spacing w:val="-3"/>
          <w:u w:val="single"/>
        </w:rPr>
        <w:t xml:space="preserve"> </w:t>
      </w:r>
      <w:r>
        <w:rPr>
          <w:u w:val="single"/>
        </w:rPr>
        <w:t>CASH</w:t>
      </w:r>
      <w:r>
        <w:rPr>
          <w:spacing w:val="-3"/>
          <w:u w:val="single"/>
        </w:rPr>
        <w:t xml:space="preserve"> </w:t>
      </w:r>
      <w:r>
        <w:rPr>
          <w:u w:val="single"/>
        </w:rPr>
        <w:t>RECEIPTS</w:t>
      </w:r>
    </w:p>
    <w:p w14:paraId="71FB8839" w14:textId="77777777" w:rsidR="00CB0743" w:rsidRDefault="00CB0743">
      <w:pPr>
        <w:pStyle w:val="BodyText"/>
        <w:spacing w:before="5"/>
        <w:rPr>
          <w:b/>
          <w:sz w:val="21"/>
        </w:rPr>
      </w:pPr>
    </w:p>
    <w:p w14:paraId="71FB883A" w14:textId="77777777" w:rsidR="00CB0743" w:rsidRDefault="00FA0129">
      <w:pPr>
        <w:pStyle w:val="Heading1"/>
        <w:spacing w:before="92"/>
      </w:pPr>
      <w:bookmarkStart w:id="157" w:name="REVENUE_RECOGNITION_POLICIES_FOR_MAJOR_S"/>
      <w:bookmarkStart w:id="158" w:name="_bookmark47"/>
      <w:bookmarkEnd w:id="157"/>
      <w:bookmarkEnd w:id="158"/>
      <w:r>
        <w:t>REVENUE</w:t>
      </w:r>
      <w:r>
        <w:rPr>
          <w:spacing w:val="-2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REVENUE</w:t>
      </w:r>
    </w:p>
    <w:p w14:paraId="71FB883B" w14:textId="77777777" w:rsidR="00CB0743" w:rsidRDefault="00CB0743">
      <w:pPr>
        <w:pStyle w:val="BodyText"/>
        <w:spacing w:before="8"/>
        <w:rPr>
          <w:b/>
          <w:sz w:val="29"/>
        </w:rPr>
      </w:pPr>
    </w:p>
    <w:p w14:paraId="71FB883C" w14:textId="41319DEF" w:rsidR="00CB0743" w:rsidRDefault="0097249A">
      <w:pPr>
        <w:pStyle w:val="BodyText"/>
        <w:spacing w:line="276" w:lineRule="auto"/>
        <w:ind w:left="240" w:right="774" w:hanging="1"/>
      </w:pPr>
      <w:r>
        <w:t xml:space="preserve">The </w:t>
      </w:r>
      <w:r w:rsidR="00FA0129">
        <w:t>City receives revenue from several types of transactions.</w:t>
      </w:r>
      <w:r w:rsidR="00FA0129">
        <w:rPr>
          <w:spacing w:val="1"/>
        </w:rPr>
        <w:t xml:space="preserve"> </w:t>
      </w:r>
      <w:r w:rsidR="00FA0129">
        <w:t>Revenue from each of these</w:t>
      </w:r>
      <w:r w:rsidR="00FA0129">
        <w:rPr>
          <w:spacing w:val="-59"/>
        </w:rPr>
        <w:t xml:space="preserve"> </w:t>
      </w:r>
      <w:r w:rsidR="00FA0129">
        <w:t>types</w:t>
      </w:r>
      <w:r w:rsidR="00FA0129">
        <w:rPr>
          <w:spacing w:val="-2"/>
        </w:rPr>
        <w:t xml:space="preserve"> </w:t>
      </w:r>
      <w:r w:rsidR="00FA0129">
        <w:t>of transactions</w:t>
      </w:r>
      <w:r w:rsidR="00FA0129">
        <w:rPr>
          <w:spacing w:val="-4"/>
        </w:rPr>
        <w:t xml:space="preserve"> </w:t>
      </w:r>
      <w:r w:rsidR="00FA0129">
        <w:t>is</w:t>
      </w:r>
      <w:r w:rsidR="00FA0129">
        <w:rPr>
          <w:spacing w:val="-3"/>
        </w:rPr>
        <w:t xml:space="preserve"> </w:t>
      </w:r>
      <w:r w:rsidR="00FA0129">
        <w:t>generally</w:t>
      </w:r>
      <w:r w:rsidR="00FA0129">
        <w:rPr>
          <w:spacing w:val="-3"/>
        </w:rPr>
        <w:t xml:space="preserve"> </w:t>
      </w:r>
      <w:r w:rsidR="00FA0129">
        <w:t>recognized</w:t>
      </w:r>
      <w:r w:rsidR="00FA0129">
        <w:rPr>
          <w:spacing w:val="-2"/>
        </w:rPr>
        <w:t xml:space="preserve"> </w:t>
      </w:r>
      <w:r w:rsidR="00FA0129">
        <w:t>in</w:t>
      </w:r>
      <w:r w:rsidR="00FA0129">
        <w:rPr>
          <w:spacing w:val="-2"/>
        </w:rPr>
        <w:t xml:space="preserve"> </w:t>
      </w:r>
      <w:r w:rsidR="00FA0129">
        <w:t>the</w:t>
      </w:r>
      <w:r w:rsidR="00FA0129">
        <w:rPr>
          <w:spacing w:val="-4"/>
        </w:rPr>
        <w:t xml:space="preserve"> </w:t>
      </w:r>
      <w:r w:rsidR="00FA0129">
        <w:t>financial</w:t>
      </w:r>
      <w:r w:rsidR="00FA0129">
        <w:rPr>
          <w:spacing w:val="-2"/>
        </w:rPr>
        <w:t xml:space="preserve"> </w:t>
      </w:r>
      <w:r w:rsidR="00FA0129">
        <w:t>statements</w:t>
      </w:r>
      <w:r w:rsidR="00FA0129">
        <w:rPr>
          <w:spacing w:val="-4"/>
        </w:rPr>
        <w:t xml:space="preserve"> </w:t>
      </w:r>
      <w:r w:rsidR="00FA0129">
        <w:t>in</w:t>
      </w:r>
      <w:r w:rsidR="00FA0129">
        <w:rPr>
          <w:spacing w:val="-4"/>
        </w:rPr>
        <w:t xml:space="preserve"> </w:t>
      </w:r>
      <w:r w:rsidR="00FA0129">
        <w:t>the</w:t>
      </w:r>
      <w:r w:rsidR="00FA0129">
        <w:rPr>
          <w:spacing w:val="-4"/>
        </w:rPr>
        <w:t xml:space="preserve"> </w:t>
      </w:r>
      <w:r w:rsidR="00FA0129">
        <w:t>following</w:t>
      </w:r>
      <w:r w:rsidR="00FA0129">
        <w:rPr>
          <w:spacing w:val="-2"/>
        </w:rPr>
        <w:t xml:space="preserve"> </w:t>
      </w:r>
      <w:r w:rsidR="00FA0129">
        <w:t>manner:</w:t>
      </w:r>
    </w:p>
    <w:p w14:paraId="71FB883D" w14:textId="77777777" w:rsidR="00CB0743" w:rsidRDefault="00CB0743">
      <w:pPr>
        <w:pStyle w:val="BodyText"/>
        <w:spacing w:before="4"/>
        <w:rPr>
          <w:sz w:val="25"/>
        </w:rPr>
      </w:pPr>
    </w:p>
    <w:p w14:paraId="71FB883E" w14:textId="77777777" w:rsidR="00CB0743" w:rsidRDefault="00FA0129">
      <w:pPr>
        <w:pStyle w:val="Heading2"/>
        <w:spacing w:before="1"/>
        <w:rPr>
          <w:u w:val="none"/>
        </w:rPr>
      </w:pPr>
      <w:bookmarkStart w:id="159" w:name="Taxes"/>
      <w:bookmarkStart w:id="160" w:name="_bookmark48"/>
      <w:bookmarkEnd w:id="159"/>
      <w:bookmarkEnd w:id="160"/>
      <w:commentRangeStart w:id="161"/>
      <w:r>
        <w:t>TAXES</w:t>
      </w:r>
      <w:commentRangeEnd w:id="161"/>
      <w:r w:rsidR="00B9162A">
        <w:rPr>
          <w:rStyle w:val="CommentReference"/>
          <w:b w:val="0"/>
          <w:bCs w:val="0"/>
          <w:u w:val="none"/>
        </w:rPr>
        <w:commentReference w:id="161"/>
      </w:r>
    </w:p>
    <w:p w14:paraId="71FB883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840" w14:textId="77777777" w:rsidR="00CB0743" w:rsidRDefault="00FA0129">
      <w:pPr>
        <w:pStyle w:val="BodyText"/>
        <w:spacing w:before="93" w:line="276" w:lineRule="auto"/>
        <w:ind w:left="240" w:right="235"/>
      </w:pPr>
      <w:r>
        <w:t>Tax revenues are reported in accordance with generally accepted accounting principles (GAAP) in the</w:t>
      </w:r>
      <w:r>
        <w:rPr>
          <w:spacing w:val="1"/>
        </w:rPr>
        <w:t xml:space="preserve"> </w:t>
      </w:r>
      <w:r>
        <w:t>governmental fund financial statements and in accordance with Governmental Accounting Standards</w:t>
      </w:r>
      <w:r>
        <w:rPr>
          <w:spacing w:val="1"/>
        </w:rPr>
        <w:t xml:space="preserve"> </w:t>
      </w:r>
      <w:r>
        <w:t xml:space="preserve">Board (GASB) Statement No. 33, </w:t>
      </w:r>
      <w:r>
        <w:rPr>
          <w:i/>
        </w:rPr>
        <w:t xml:space="preserve">Accounting and Financial Reporting for Nonexchange Transactions </w:t>
      </w:r>
      <w:r>
        <w:t>in</w:t>
      </w:r>
      <w:r>
        <w:rPr>
          <w:spacing w:val="-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government-wide</w:t>
      </w:r>
      <w:r>
        <w:rPr>
          <w:spacing w:val="-2"/>
        </w:rPr>
        <w:t xml:space="preserve"> </w:t>
      </w:r>
      <w:r>
        <w:t>financial statements.</w:t>
      </w:r>
    </w:p>
    <w:p w14:paraId="71FB8841" w14:textId="77777777" w:rsidR="00CB0743" w:rsidRDefault="00CB0743">
      <w:pPr>
        <w:pStyle w:val="BodyText"/>
        <w:spacing w:before="3"/>
        <w:rPr>
          <w:sz w:val="25"/>
        </w:rPr>
      </w:pPr>
    </w:p>
    <w:p w14:paraId="71FB8842" w14:textId="1EF93B06" w:rsidR="00CB0743" w:rsidRDefault="00FA0129">
      <w:pPr>
        <w:pStyle w:val="BodyText"/>
        <w:spacing w:line="276" w:lineRule="auto"/>
        <w:ind w:left="240" w:right="497" w:hanging="1"/>
      </w:pPr>
      <w:r>
        <w:t>Revenue recognition is based on actual collection activity and historical performance.</w:t>
      </w:r>
      <w:r>
        <w:rPr>
          <w:spacing w:val="1"/>
        </w:rPr>
        <w:t xml:space="preserve"> </w:t>
      </w:r>
      <w:r>
        <w:t>Property taxes</w:t>
      </w:r>
      <w:r>
        <w:rPr>
          <w:spacing w:val="-59"/>
        </w:rPr>
        <w:t xml:space="preserve"> </w:t>
      </w:r>
      <w:r>
        <w:t>are recognized as revenues in the year for which they are levied</w:t>
      </w:r>
      <w:r w:rsidR="000103F5">
        <w:t>,</w:t>
      </w:r>
      <w:r>
        <w:t xml:space="preserve"> and appropriate entries will be</w:t>
      </w:r>
      <w:r>
        <w:rPr>
          <w:spacing w:val="1"/>
        </w:rPr>
        <w:t xml:space="preserve"> </w:t>
      </w:r>
      <w:r>
        <w:t>recorded in the fund financial statements when the revenue is not available within 60 days after fiscal</w:t>
      </w:r>
      <w:r>
        <w:rPr>
          <w:spacing w:val="-59"/>
        </w:rPr>
        <w:t xml:space="preserve"> </w:t>
      </w:r>
      <w:r>
        <w:t>year-end.</w:t>
      </w:r>
    </w:p>
    <w:p w14:paraId="71FB8843" w14:textId="77777777" w:rsidR="00CB0743" w:rsidRDefault="00CB0743">
      <w:pPr>
        <w:pStyle w:val="BodyText"/>
        <w:spacing w:before="3"/>
        <w:rPr>
          <w:sz w:val="25"/>
        </w:rPr>
      </w:pPr>
    </w:p>
    <w:p w14:paraId="71FB8844" w14:textId="77777777" w:rsidR="00CB0743" w:rsidRDefault="00FA0129">
      <w:pPr>
        <w:pStyle w:val="BodyText"/>
        <w:spacing w:line="276" w:lineRule="auto"/>
        <w:ind w:left="241" w:right="650" w:hanging="1"/>
      </w:pPr>
      <w:r>
        <w:t>Delinquent taxes are recognized as revenue in the government-wide statements of net position and</w:t>
      </w:r>
      <w:r>
        <w:rPr>
          <w:spacing w:val="-59"/>
        </w:rPr>
        <w:t xml:space="preserve"> </w:t>
      </w:r>
      <w:r>
        <w:t>activities, subject to an allowance for uncollectible amounts.</w:t>
      </w:r>
      <w:r>
        <w:rPr>
          <w:spacing w:val="1"/>
        </w:rPr>
        <w:t xml:space="preserve"> </w:t>
      </w:r>
      <w:r>
        <w:t>Delinquent taxes will continue to be</w:t>
      </w:r>
      <w:r>
        <w:rPr>
          <w:spacing w:val="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unearned</w:t>
      </w:r>
      <w:r>
        <w:rPr>
          <w:spacing w:val="-2"/>
        </w:rPr>
        <w:t xml:space="preserve"> </w:t>
      </w:r>
      <w:r>
        <w:t>revenue</w:t>
      </w:r>
      <w:r>
        <w:rPr>
          <w:spacing w:val="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fund statements.</w:t>
      </w:r>
    </w:p>
    <w:p w14:paraId="71FB8845" w14:textId="77777777" w:rsidR="00CB0743" w:rsidRDefault="00CB0743">
      <w:pPr>
        <w:pStyle w:val="BodyText"/>
        <w:spacing w:before="5"/>
        <w:rPr>
          <w:sz w:val="25"/>
        </w:rPr>
      </w:pPr>
    </w:p>
    <w:p w14:paraId="71FB8846" w14:textId="77777777" w:rsidR="00CB0743" w:rsidRDefault="00FA0129">
      <w:pPr>
        <w:pStyle w:val="Heading2"/>
        <w:rPr>
          <w:u w:val="none"/>
        </w:rPr>
      </w:pPr>
      <w:bookmarkStart w:id="162" w:name="Charges_for_services"/>
      <w:bookmarkStart w:id="163" w:name="_bookmark49"/>
      <w:bookmarkEnd w:id="162"/>
      <w:bookmarkEnd w:id="163"/>
      <w:commentRangeStart w:id="164"/>
      <w:r>
        <w:t>CHARGES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SERVICE</w:t>
      </w:r>
      <w:commentRangeEnd w:id="164"/>
      <w:r w:rsidR="0066585E">
        <w:rPr>
          <w:rStyle w:val="CommentReference"/>
          <w:b w:val="0"/>
          <w:bCs w:val="0"/>
          <w:u w:val="none"/>
        </w:rPr>
        <w:commentReference w:id="164"/>
      </w:r>
      <w:r>
        <w:t>S</w:t>
      </w:r>
    </w:p>
    <w:p w14:paraId="71FB8847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848" w14:textId="77777777" w:rsidR="00CB0743" w:rsidRDefault="00FA0129">
      <w:pPr>
        <w:pStyle w:val="BodyText"/>
        <w:spacing w:before="94" w:line="276" w:lineRule="auto"/>
        <w:ind w:left="240" w:right="927"/>
        <w:jc w:val="both"/>
      </w:pPr>
      <w:r>
        <w:t>Revenue from service charges is recognized under the modified accrual and full accrual basis of</w:t>
      </w:r>
      <w:r>
        <w:rPr>
          <w:spacing w:val="-59"/>
        </w:rPr>
        <w:t xml:space="preserve"> </w:t>
      </w:r>
      <w:r>
        <w:t>accounting, depending on the fund type.</w:t>
      </w:r>
      <w:r>
        <w:rPr>
          <w:spacing w:val="1"/>
        </w:rPr>
        <w:t xml:space="preserve"> </w:t>
      </w:r>
      <w:r>
        <w:t>Revenue for services is recognized when the service is</w:t>
      </w:r>
      <w:r>
        <w:rPr>
          <w:spacing w:val="-60"/>
        </w:rPr>
        <w:t xml:space="preserve"> </w:t>
      </w:r>
      <w:r>
        <w:t>provided.</w:t>
      </w:r>
      <w:r>
        <w:rPr>
          <w:spacing w:val="4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recognized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collection.</w:t>
      </w:r>
    </w:p>
    <w:p w14:paraId="71FB8849" w14:textId="77777777" w:rsidR="00CB0743" w:rsidRDefault="00CB0743">
      <w:pPr>
        <w:pStyle w:val="BodyText"/>
        <w:spacing w:before="4"/>
        <w:rPr>
          <w:sz w:val="25"/>
        </w:rPr>
      </w:pPr>
    </w:p>
    <w:p w14:paraId="71FB884A" w14:textId="21CBD1C5" w:rsidR="00CB0743" w:rsidRDefault="00FA0129">
      <w:pPr>
        <w:pStyle w:val="BodyText"/>
        <w:spacing w:line="276" w:lineRule="auto"/>
        <w:ind w:left="240" w:right="280"/>
      </w:pPr>
      <w:r>
        <w:t>Under full accrual (proprietary, fiduciary, and government-wide financial statements), the related</w:t>
      </w:r>
      <w:r>
        <w:rPr>
          <w:spacing w:val="1"/>
        </w:rPr>
        <w:t xml:space="preserve"> </w:t>
      </w:r>
      <w:r>
        <w:t>revenue is recognized at time of service, if the receivable is measurable.</w:t>
      </w:r>
      <w:r>
        <w:rPr>
          <w:spacing w:val="1"/>
        </w:rPr>
        <w:t xml:space="preserve"> </w:t>
      </w:r>
      <w:r>
        <w:t>Under modified accrual</w:t>
      </w:r>
      <w:r>
        <w:rPr>
          <w:spacing w:val="1"/>
        </w:rPr>
        <w:t xml:space="preserve"> </w:t>
      </w:r>
      <w:r>
        <w:t>(governmental fund statements), revenues are recognized if available to defray the liabilities of the</w:t>
      </w:r>
      <w:r>
        <w:rPr>
          <w:spacing w:val="1"/>
        </w:rPr>
        <w:t xml:space="preserve"> </w:t>
      </w:r>
      <w:r>
        <w:t>current period (i.e</w:t>
      </w:r>
      <w:r w:rsidR="000103F5">
        <w:t>.,</w:t>
      </w:r>
      <w:r>
        <w:t xml:space="preserve"> collectible within the coming year).</w:t>
      </w:r>
      <w:r>
        <w:rPr>
          <w:spacing w:val="1"/>
        </w:rPr>
        <w:t xml:space="preserve"> </w:t>
      </w:r>
      <w:r>
        <w:t>Revenues deemed unavailable are not</w:t>
      </w:r>
      <w:r>
        <w:rPr>
          <w:spacing w:val="1"/>
        </w:rPr>
        <w:t xml:space="preserve"> </w:t>
      </w:r>
      <w:r>
        <w:t xml:space="preserve">recognized in the fund financial statements, rather deferred inflows of resources </w:t>
      </w:r>
      <w:r w:rsidR="0066585E">
        <w:t xml:space="preserve">are </w:t>
      </w:r>
      <w:r>
        <w:t>credited.</w:t>
      </w:r>
      <w:r>
        <w:rPr>
          <w:spacing w:val="1"/>
        </w:rPr>
        <w:t xml:space="preserve"> </w:t>
      </w:r>
      <w:r>
        <w:t xml:space="preserve">This entry </w:t>
      </w:r>
      <w:r>
        <w:rPr>
          <w:spacing w:val="-59"/>
        </w:rPr>
        <w:t>is</w:t>
      </w:r>
      <w:r>
        <w:rPr>
          <w:spacing w:val="-2"/>
        </w:rPr>
        <w:t xml:space="preserve"> </w:t>
      </w:r>
      <w:r>
        <w:t>eliminated</w:t>
      </w:r>
      <w:r w:rsidR="00F66B01">
        <w:t>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government-wide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statements.</w:t>
      </w:r>
    </w:p>
    <w:p w14:paraId="71FB884B" w14:textId="77777777" w:rsidR="00CB0743" w:rsidRDefault="00CB0743">
      <w:pPr>
        <w:pStyle w:val="BodyText"/>
        <w:spacing w:before="2"/>
        <w:rPr>
          <w:sz w:val="25"/>
        </w:rPr>
      </w:pPr>
    </w:p>
    <w:p w14:paraId="71FB884C" w14:textId="77777777" w:rsidR="00CB0743" w:rsidRDefault="00FA0129">
      <w:pPr>
        <w:pStyle w:val="Heading2"/>
        <w:spacing w:before="1"/>
        <w:rPr>
          <w:u w:val="none"/>
        </w:rPr>
      </w:pPr>
      <w:bookmarkStart w:id="165" w:name="Licenses_and_permits"/>
      <w:bookmarkStart w:id="166" w:name="_bookmark50"/>
      <w:bookmarkEnd w:id="165"/>
      <w:bookmarkEnd w:id="166"/>
      <w:r>
        <w:t>LICENSES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PERMITS</w:t>
      </w:r>
    </w:p>
    <w:p w14:paraId="71FB884D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84E" w14:textId="77777777" w:rsidR="00CB0743" w:rsidRDefault="00FA0129">
      <w:pPr>
        <w:pStyle w:val="BodyText"/>
        <w:spacing w:before="94" w:line="276" w:lineRule="auto"/>
        <w:ind w:left="240" w:right="280" w:hanging="1"/>
      </w:pPr>
      <w:r>
        <w:t>Licenses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when cash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(cash</w:t>
      </w:r>
      <w:r>
        <w:rPr>
          <w:spacing w:val="-7"/>
        </w:rPr>
        <w:t xml:space="preserve"> </w:t>
      </w:r>
      <w:r>
        <w:t>basis).</w:t>
      </w:r>
      <w:r>
        <w:rPr>
          <w:spacing w:val="55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depending</w:t>
      </w:r>
      <w:r>
        <w:rPr>
          <w:spacing w:val="-58"/>
        </w:rPr>
        <w:t xml:space="preserve"> </w:t>
      </w:r>
      <w:r>
        <w:t xml:space="preserve">on the nature of the revenue, certain </w:t>
      </w:r>
      <w:commentRangeStart w:id="167"/>
      <w:r>
        <w:t>January</w:t>
      </w:r>
      <w:commentRangeEnd w:id="167"/>
      <w:r w:rsidR="008E6DD4">
        <w:rPr>
          <w:rStyle w:val="CommentReference"/>
        </w:rPr>
        <w:commentReference w:id="167"/>
      </w:r>
      <w:r>
        <w:t xml:space="preserve"> collections may be accrued and recognized as revenue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fiscal year.</w:t>
      </w:r>
    </w:p>
    <w:p w14:paraId="71FB884F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850" w14:textId="77777777" w:rsidR="00CB0743" w:rsidRDefault="00FA0129">
      <w:pPr>
        <w:pStyle w:val="Heading2"/>
        <w:spacing w:before="78"/>
        <w:rPr>
          <w:u w:val="none"/>
        </w:rPr>
      </w:pPr>
      <w:bookmarkStart w:id="168" w:name="Fines_and_forfeitures"/>
      <w:bookmarkStart w:id="169" w:name="_bookmark51"/>
      <w:bookmarkEnd w:id="168"/>
      <w:bookmarkEnd w:id="169"/>
      <w:commentRangeStart w:id="170"/>
      <w:r>
        <w:lastRenderedPageBreak/>
        <w:t>FINES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FORFEITURES</w:t>
      </w:r>
    </w:p>
    <w:commentRangeEnd w:id="170"/>
    <w:p w14:paraId="71FB8851" w14:textId="77777777" w:rsidR="00CB0743" w:rsidRDefault="005E386C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170"/>
      </w:r>
    </w:p>
    <w:p w14:paraId="71FB8852" w14:textId="77777777" w:rsidR="00CB0743" w:rsidRDefault="00FA0129">
      <w:pPr>
        <w:pStyle w:val="BodyText"/>
        <w:spacing w:before="94" w:line="276" w:lineRule="auto"/>
        <w:ind w:left="240" w:right="321"/>
      </w:pPr>
      <w:r>
        <w:t>Revenue from fines and forfeitures is recognized when received in cash or when measurable and</w:t>
      </w:r>
      <w:r>
        <w:rPr>
          <w:spacing w:val="1"/>
        </w:rPr>
        <w:t xml:space="preserve"> </w:t>
      </w:r>
      <w:r>
        <w:t>available or when the City has an enforceable legal claim to the amount, regardless of when cash is</w:t>
      </w:r>
      <w:r>
        <w:rPr>
          <w:spacing w:val="1"/>
        </w:rPr>
        <w:t xml:space="preserve"> </w:t>
      </w:r>
      <w:r>
        <w:t>received.</w:t>
      </w:r>
      <w:r>
        <w:rPr>
          <w:spacing w:val="1"/>
        </w:rPr>
        <w:t xml:space="preserve"> </w:t>
      </w:r>
      <w:r>
        <w:t>Except, when the cash settlement received in January pertains to fines imposed in the</w:t>
      </w:r>
      <w:r>
        <w:rPr>
          <w:spacing w:val="1"/>
        </w:rPr>
        <w:t xml:space="preserve"> </w:t>
      </w:r>
      <w:r>
        <w:t>previous month and is recorded as revenue in the previous fiscal period, unless funds are restricted for</w:t>
      </w:r>
      <w:r>
        <w:rPr>
          <w:spacing w:val="-59"/>
        </w:rPr>
        <w:t xml:space="preserve"> </w:t>
      </w:r>
      <w:r>
        <w:t>specific uses or time periods, in which case, revenue will be recognized when the allowable uses or</w:t>
      </w:r>
      <w:r>
        <w:rPr>
          <w:spacing w:val="1"/>
        </w:rPr>
        <w:t xml:space="preserve"> </w:t>
      </w:r>
      <w:r>
        <w:t>time periods occur.</w:t>
      </w:r>
      <w:r>
        <w:rPr>
          <w:spacing w:val="1"/>
        </w:rPr>
        <w:t xml:space="preserve"> </w:t>
      </w:r>
      <w:r>
        <w:t>If the accrual-basis recognition of fines as provided above is not practicable,</w:t>
      </w:r>
      <w:r>
        <w:rPr>
          <w:spacing w:val="1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recognized on a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basis</w:t>
      </w:r>
    </w:p>
    <w:p w14:paraId="71FB8853" w14:textId="77777777" w:rsidR="00CB0743" w:rsidRDefault="00CB0743">
      <w:pPr>
        <w:pStyle w:val="BodyText"/>
        <w:spacing w:before="4"/>
        <w:rPr>
          <w:sz w:val="25"/>
        </w:rPr>
      </w:pPr>
    </w:p>
    <w:p w14:paraId="71FB8854" w14:textId="77777777" w:rsidR="00CB0743" w:rsidRDefault="00FA0129">
      <w:pPr>
        <w:pStyle w:val="Heading2"/>
        <w:rPr>
          <w:u w:val="none"/>
        </w:rPr>
      </w:pPr>
      <w:bookmarkStart w:id="171" w:name="Grant_income"/>
      <w:bookmarkStart w:id="172" w:name="_bookmark52"/>
      <w:bookmarkEnd w:id="171"/>
      <w:bookmarkEnd w:id="172"/>
      <w:commentRangeStart w:id="173"/>
      <w:r>
        <w:t>GRANT</w:t>
      </w:r>
      <w:r>
        <w:rPr>
          <w:spacing w:val="-7"/>
        </w:rPr>
        <w:t xml:space="preserve"> </w:t>
      </w:r>
      <w:r>
        <w:t>INCOME</w:t>
      </w:r>
      <w:commentRangeEnd w:id="173"/>
      <w:r w:rsidR="00F2343E">
        <w:rPr>
          <w:rStyle w:val="CommentReference"/>
          <w:b w:val="0"/>
          <w:bCs w:val="0"/>
          <w:u w:val="none"/>
        </w:rPr>
        <w:commentReference w:id="173"/>
      </w:r>
    </w:p>
    <w:p w14:paraId="71FB8855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856" w14:textId="77777777" w:rsidR="00CB0743" w:rsidRDefault="00FA0129">
      <w:pPr>
        <w:pStyle w:val="BodyText"/>
        <w:spacing w:before="93" w:line="276" w:lineRule="auto"/>
        <w:ind w:left="240" w:right="280"/>
      </w:pPr>
      <w:r>
        <w:t>Grant</w:t>
      </w:r>
      <w:r>
        <w:rPr>
          <w:spacing w:val="-1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accrued</w:t>
      </w:r>
      <w:r>
        <w:rPr>
          <w:spacing w:val="-7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incurrence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allowable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cost-reimbursement</w:t>
      </w:r>
      <w:r>
        <w:rPr>
          <w:spacing w:val="-58"/>
        </w:rPr>
        <w:t xml:space="preserve"> </w:t>
      </w:r>
      <w:r>
        <w:t>awards) or based on other terms of the award (for fixed price, unit-of-service, and other types of</w:t>
      </w:r>
      <w:r>
        <w:rPr>
          <w:spacing w:val="1"/>
        </w:rPr>
        <w:t xml:space="preserve"> </w:t>
      </w:r>
      <w:r>
        <w:t>awards)</w:t>
      </w:r>
      <w:r>
        <w:rPr>
          <w:spacing w:val="1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grant agreement.</w:t>
      </w:r>
    </w:p>
    <w:p w14:paraId="71FB8857" w14:textId="77777777" w:rsidR="00CB0743" w:rsidRDefault="00CB0743">
      <w:pPr>
        <w:pStyle w:val="BodyText"/>
        <w:spacing w:before="4"/>
        <w:rPr>
          <w:sz w:val="25"/>
        </w:rPr>
      </w:pPr>
    </w:p>
    <w:p w14:paraId="71FB8858" w14:textId="77777777" w:rsidR="00CB0743" w:rsidRDefault="00FA0129">
      <w:pPr>
        <w:pStyle w:val="Heading2"/>
        <w:rPr>
          <w:u w:val="none"/>
        </w:rPr>
      </w:pPr>
      <w:bookmarkStart w:id="174" w:name="Gifts,_Donations,_Contributions"/>
      <w:bookmarkStart w:id="175" w:name="_bookmark53"/>
      <w:bookmarkEnd w:id="174"/>
      <w:bookmarkEnd w:id="175"/>
      <w:commentRangeStart w:id="176"/>
      <w:r>
        <w:t>GIFTS,</w:t>
      </w:r>
      <w:r>
        <w:rPr>
          <w:spacing w:val="-9"/>
        </w:rPr>
        <w:t xml:space="preserve"> </w:t>
      </w:r>
      <w:r>
        <w:t>DONATIONS,</w:t>
      </w:r>
      <w:r>
        <w:rPr>
          <w:spacing w:val="-8"/>
        </w:rPr>
        <w:t xml:space="preserve"> </w:t>
      </w:r>
      <w:r>
        <w:t>CONTRIBUTIONS</w:t>
      </w:r>
      <w:commentRangeEnd w:id="176"/>
      <w:r w:rsidR="0056214D">
        <w:rPr>
          <w:rStyle w:val="CommentReference"/>
          <w:b w:val="0"/>
          <w:bCs w:val="0"/>
          <w:u w:val="none"/>
        </w:rPr>
        <w:commentReference w:id="176"/>
      </w:r>
    </w:p>
    <w:p w14:paraId="71FB8859" w14:textId="77777777" w:rsidR="00CB0743" w:rsidRDefault="00CB0743">
      <w:pPr>
        <w:pStyle w:val="BodyText"/>
        <w:spacing w:before="8"/>
        <w:rPr>
          <w:b/>
          <w:sz w:val="20"/>
        </w:rPr>
      </w:pPr>
    </w:p>
    <w:p w14:paraId="71FB885A" w14:textId="1D7E1380" w:rsidR="00CB0743" w:rsidRDefault="00FA0129">
      <w:pPr>
        <w:pStyle w:val="BodyText"/>
        <w:spacing w:before="93" w:line="276" w:lineRule="auto"/>
        <w:ind w:left="240"/>
      </w:pPr>
      <w:r>
        <w:t>Gifts,</w:t>
      </w:r>
      <w:r>
        <w:rPr>
          <w:spacing w:val="-4"/>
        </w:rPr>
        <w:t xml:space="preserve"> </w:t>
      </w:r>
      <w:r>
        <w:t>donations</w:t>
      </w:r>
      <w:r w:rsidR="00E70186">
        <w:t>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received,</w:t>
      </w:r>
      <w:r>
        <w:rPr>
          <w:spacing w:val="-1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conditions.</w:t>
      </w:r>
      <w:r>
        <w:rPr>
          <w:spacing w:val="58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non-exchange</w:t>
      </w:r>
      <w:r>
        <w:rPr>
          <w:spacing w:val="-3"/>
        </w:rPr>
        <w:t xml:space="preserve"> </w:t>
      </w:r>
      <w:r>
        <w:t>transactions.</w:t>
      </w:r>
    </w:p>
    <w:p w14:paraId="71FB885B" w14:textId="77777777" w:rsidR="00CB0743" w:rsidRDefault="00CB0743">
      <w:pPr>
        <w:pStyle w:val="BodyText"/>
        <w:spacing w:before="5"/>
        <w:rPr>
          <w:sz w:val="25"/>
        </w:rPr>
      </w:pPr>
    </w:p>
    <w:p w14:paraId="71FB885C" w14:textId="77777777" w:rsidR="00CB0743" w:rsidRDefault="00FA0129">
      <w:pPr>
        <w:pStyle w:val="Heading2"/>
        <w:rPr>
          <w:u w:val="none"/>
        </w:rPr>
      </w:pPr>
      <w:bookmarkStart w:id="177" w:name="In-Kind_Contributions_or_Non-Federal_Mat"/>
      <w:bookmarkStart w:id="178" w:name="_bookmark54"/>
      <w:bookmarkEnd w:id="177"/>
      <w:bookmarkEnd w:id="178"/>
      <w:r>
        <w:t>I</w:t>
      </w:r>
      <w:commentRangeStart w:id="179"/>
      <w:r>
        <w:t>N-KIND</w:t>
      </w:r>
      <w:r>
        <w:rPr>
          <w:spacing w:val="-6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MATCH</w:t>
      </w:r>
    </w:p>
    <w:commentRangeEnd w:id="179"/>
    <w:p w14:paraId="71FB885D" w14:textId="77777777" w:rsidR="00CB0743" w:rsidRDefault="00884602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179"/>
      </w:r>
    </w:p>
    <w:p w14:paraId="71FB885E" w14:textId="77777777" w:rsidR="00CB0743" w:rsidRDefault="00FA0129">
      <w:pPr>
        <w:spacing w:before="94" w:line="276" w:lineRule="auto"/>
        <w:ind w:left="239"/>
      </w:pPr>
      <w:r>
        <w:t>In-kind is recognized as income when received.</w:t>
      </w:r>
      <w:r>
        <w:rPr>
          <w:spacing w:val="1"/>
        </w:rPr>
        <w:t xml:space="preserve"> </w:t>
      </w:r>
      <w:r>
        <w:t xml:space="preserve">(See the </w:t>
      </w:r>
      <w:r>
        <w:rPr>
          <w:i/>
        </w:rPr>
        <w:t xml:space="preserve">Cost Sharing and Matching </w:t>
      </w:r>
      <w:r>
        <w:t>section of this</w:t>
      </w:r>
      <w:r>
        <w:rPr>
          <w:spacing w:val="-59"/>
        </w:rPr>
        <w:t xml:space="preserve"> </w:t>
      </w:r>
      <w:r>
        <w:t>manual.)</w:t>
      </w:r>
    </w:p>
    <w:p w14:paraId="71FB885F" w14:textId="77777777" w:rsidR="00CB0743" w:rsidRDefault="00CB0743">
      <w:pPr>
        <w:pStyle w:val="BodyText"/>
        <w:spacing w:before="4"/>
        <w:rPr>
          <w:sz w:val="25"/>
        </w:rPr>
      </w:pPr>
    </w:p>
    <w:p w14:paraId="71FB8860" w14:textId="77777777" w:rsidR="00CB0743" w:rsidRDefault="00FA0129">
      <w:pPr>
        <w:pStyle w:val="Heading2"/>
        <w:rPr>
          <w:u w:val="none"/>
        </w:rPr>
      </w:pPr>
      <w:bookmarkStart w:id="180" w:name="Program_Income"/>
      <w:bookmarkStart w:id="181" w:name="_bookmark55"/>
      <w:bookmarkEnd w:id="180"/>
      <w:bookmarkEnd w:id="181"/>
      <w:commentRangeStart w:id="182"/>
      <w:r>
        <w:t>PROGRAM</w:t>
      </w:r>
      <w:r>
        <w:rPr>
          <w:spacing w:val="-10"/>
        </w:rPr>
        <w:t xml:space="preserve"> </w:t>
      </w:r>
      <w:r>
        <w:t>INCOME</w:t>
      </w:r>
      <w:commentRangeEnd w:id="182"/>
      <w:r w:rsidR="00FB3EA6">
        <w:rPr>
          <w:rStyle w:val="CommentReference"/>
          <w:b w:val="0"/>
          <w:bCs w:val="0"/>
          <w:u w:val="none"/>
        </w:rPr>
        <w:commentReference w:id="182"/>
      </w:r>
    </w:p>
    <w:p w14:paraId="71FB8861" w14:textId="77777777" w:rsidR="00CB0743" w:rsidRDefault="00CB0743">
      <w:pPr>
        <w:pStyle w:val="BodyText"/>
        <w:spacing w:before="8"/>
        <w:rPr>
          <w:b/>
          <w:sz w:val="20"/>
        </w:rPr>
      </w:pPr>
    </w:p>
    <w:p w14:paraId="71FB8862" w14:textId="48E06311" w:rsidR="00CB0743" w:rsidRDefault="00FA0129">
      <w:pPr>
        <w:pStyle w:val="BodyText"/>
        <w:spacing w:before="93" w:line="276" w:lineRule="auto"/>
        <w:ind w:left="240" w:right="280"/>
      </w:pPr>
      <w:r>
        <w:t>Program</w:t>
      </w:r>
      <w:r>
        <w:rPr>
          <w:spacing w:val="-3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gross</w:t>
      </w:r>
      <w:r>
        <w:rPr>
          <w:spacing w:val="-4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or earned</w:t>
      </w:r>
      <w:r>
        <w:rPr>
          <w:spacing w:val="-2"/>
        </w:rPr>
        <w:t xml:space="preserve"> </w:t>
      </w:r>
      <w:r w:rsidR="00F66018">
        <w:t>because</w:t>
      </w:r>
      <w:r>
        <w:t xml:space="preserve"> of</w:t>
      </w:r>
      <w:r>
        <w:rPr>
          <w:spacing w:val="-58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 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expenditures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received.</w:t>
      </w:r>
    </w:p>
    <w:p w14:paraId="71FB8863" w14:textId="77777777" w:rsidR="00CB0743" w:rsidRDefault="00CB0743">
      <w:pPr>
        <w:pStyle w:val="BodyText"/>
        <w:spacing w:before="5"/>
        <w:rPr>
          <w:sz w:val="25"/>
        </w:rPr>
      </w:pPr>
    </w:p>
    <w:p w14:paraId="71FB8864" w14:textId="77777777" w:rsidR="00CB0743" w:rsidRDefault="00FA0129">
      <w:pPr>
        <w:pStyle w:val="Heading2"/>
        <w:rPr>
          <w:u w:val="none"/>
        </w:rPr>
      </w:pPr>
      <w:bookmarkStart w:id="183" w:name="User_Fees_and_Fee-for-Service_Income"/>
      <w:bookmarkStart w:id="184" w:name="_bookmark56"/>
      <w:bookmarkEnd w:id="183"/>
      <w:bookmarkEnd w:id="184"/>
      <w:commentRangeStart w:id="185"/>
      <w:r>
        <w:t>USER</w:t>
      </w:r>
      <w:r>
        <w:rPr>
          <w:spacing w:val="-5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FEE-FOR-SERVICE</w:t>
      </w:r>
      <w:r>
        <w:rPr>
          <w:spacing w:val="-4"/>
        </w:rPr>
        <w:t xml:space="preserve"> </w:t>
      </w:r>
      <w:r>
        <w:t>INCOME</w:t>
      </w:r>
      <w:commentRangeEnd w:id="185"/>
      <w:r w:rsidR="00671253">
        <w:rPr>
          <w:rStyle w:val="CommentReference"/>
          <w:b w:val="0"/>
          <w:bCs w:val="0"/>
          <w:u w:val="none"/>
        </w:rPr>
        <w:commentReference w:id="185"/>
      </w:r>
    </w:p>
    <w:p w14:paraId="71FB8865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866" w14:textId="77777777" w:rsidR="00CB0743" w:rsidRDefault="00FA0129">
      <w:pPr>
        <w:pStyle w:val="BodyText"/>
        <w:spacing w:before="94" w:line="276" w:lineRule="auto"/>
        <w:ind w:left="240" w:right="798"/>
      </w:pPr>
      <w:r>
        <w:t>User fees and fee-for-service income is recognized as income when services are rendered unless</w:t>
      </w:r>
      <w:r>
        <w:rPr>
          <w:spacing w:val="-59"/>
        </w:rPr>
        <w:t xml:space="preserve"> </w:t>
      </w:r>
      <w:r>
        <w:t>collection of amounts due is in question.</w:t>
      </w:r>
      <w:r>
        <w:rPr>
          <w:spacing w:val="1"/>
        </w:rPr>
        <w:t xml:space="preserve"> </w:t>
      </w:r>
      <w:r>
        <w:t>In this case, revenue is recognized when payments are</w:t>
      </w:r>
      <w:r>
        <w:rPr>
          <w:spacing w:val="1"/>
        </w:rPr>
        <w:t xml:space="preserve"> </w:t>
      </w:r>
      <w:r>
        <w:t>received.</w:t>
      </w:r>
    </w:p>
    <w:p w14:paraId="71FB8867" w14:textId="77777777" w:rsidR="00CB0743" w:rsidRDefault="00CB0743">
      <w:pPr>
        <w:pStyle w:val="BodyText"/>
        <w:spacing w:before="4"/>
        <w:rPr>
          <w:sz w:val="25"/>
        </w:rPr>
      </w:pPr>
    </w:p>
    <w:p w14:paraId="71FB8868" w14:textId="77777777" w:rsidR="00CB0743" w:rsidRDefault="00FA0129">
      <w:pPr>
        <w:pStyle w:val="Heading2"/>
        <w:rPr>
          <w:u w:val="none"/>
        </w:rPr>
      </w:pPr>
      <w:bookmarkStart w:id="186" w:name="Interest_income"/>
      <w:bookmarkStart w:id="187" w:name="_bookmark57"/>
      <w:bookmarkEnd w:id="186"/>
      <w:bookmarkEnd w:id="187"/>
      <w:r>
        <w:t>INTEREST</w:t>
      </w:r>
      <w:r>
        <w:rPr>
          <w:spacing w:val="-6"/>
        </w:rPr>
        <w:t xml:space="preserve"> </w:t>
      </w:r>
      <w:commentRangeStart w:id="188"/>
      <w:r>
        <w:t>INCOME</w:t>
      </w:r>
      <w:commentRangeEnd w:id="188"/>
      <w:r w:rsidR="00671253">
        <w:rPr>
          <w:rStyle w:val="CommentReference"/>
          <w:b w:val="0"/>
          <w:bCs w:val="0"/>
          <w:u w:val="none"/>
        </w:rPr>
        <w:commentReference w:id="188"/>
      </w:r>
    </w:p>
    <w:p w14:paraId="71FB8869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86A" w14:textId="77777777" w:rsidR="00CB0743" w:rsidRDefault="00FA0129">
      <w:pPr>
        <w:pStyle w:val="BodyText"/>
        <w:spacing w:before="93"/>
        <w:ind w:left="240"/>
      </w:pPr>
      <w:r>
        <w:t>Interest</w:t>
      </w:r>
      <w:r>
        <w:rPr>
          <w:spacing w:val="-3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accrued</w:t>
      </w:r>
      <w:r>
        <w:rPr>
          <w:spacing w:val="-2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 was</w:t>
      </w:r>
      <w:r>
        <w:rPr>
          <w:spacing w:val="-2"/>
        </w:rPr>
        <w:t xml:space="preserve"> </w:t>
      </w:r>
      <w:r>
        <w:t>earned.</w:t>
      </w:r>
    </w:p>
    <w:p w14:paraId="71FB886B" w14:textId="77777777" w:rsidR="00CB0743" w:rsidRDefault="00CB0743">
      <w:pPr>
        <w:pStyle w:val="BodyText"/>
        <w:spacing w:before="3"/>
        <w:rPr>
          <w:sz w:val="28"/>
        </w:rPr>
      </w:pPr>
    </w:p>
    <w:p w14:paraId="71FB886C" w14:textId="77777777" w:rsidR="00CB0743" w:rsidRDefault="00FA0129">
      <w:pPr>
        <w:pStyle w:val="Heading3"/>
        <w:spacing w:before="1"/>
      </w:pPr>
      <w:commentRangeStart w:id="189"/>
      <w:r>
        <w:t>Other</w:t>
      </w:r>
      <w:r>
        <w:rPr>
          <w:spacing w:val="-2"/>
        </w:rPr>
        <w:t xml:space="preserve"> </w:t>
      </w:r>
      <w:r>
        <w:t>Income</w:t>
      </w:r>
      <w:commentRangeEnd w:id="189"/>
      <w:r w:rsidR="0036742B">
        <w:rPr>
          <w:rStyle w:val="CommentReference"/>
          <w:b w:val="0"/>
          <w:bCs w:val="0"/>
        </w:rPr>
        <w:commentReference w:id="189"/>
      </w:r>
    </w:p>
    <w:p w14:paraId="71FB886D" w14:textId="554A55EB" w:rsidR="00CB0743" w:rsidRDefault="00FA0129">
      <w:pPr>
        <w:pStyle w:val="BodyText"/>
        <w:spacing w:before="39" w:line="278" w:lineRule="auto"/>
        <w:ind w:left="240" w:right="529"/>
      </w:pPr>
      <w:r>
        <w:t>Immaterial categories of revenue may be recorded on the cash basis of accounting (i.e., recorded as</w:t>
      </w:r>
      <w:r>
        <w:rPr>
          <w:spacing w:val="-59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received)</w:t>
      </w:r>
      <w:r>
        <w:rPr>
          <w:spacing w:val="2"/>
        </w:rPr>
        <w:t xml:space="preserve"> </w:t>
      </w:r>
      <w:r>
        <w:t>as deemed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 Director.</w:t>
      </w:r>
    </w:p>
    <w:p w14:paraId="71FB886E" w14:textId="77777777" w:rsidR="00CB0743" w:rsidRDefault="00CB0743">
      <w:pPr>
        <w:spacing w:line="278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86F" w14:textId="77777777" w:rsidR="00CB0743" w:rsidRDefault="00FA0129">
      <w:pPr>
        <w:pStyle w:val="Heading1"/>
      </w:pPr>
      <w:bookmarkStart w:id="190" w:name="ADMINISTRATION_OF_FEDERAL_AWARDS"/>
      <w:bookmarkStart w:id="191" w:name="_bookmark58"/>
      <w:bookmarkEnd w:id="190"/>
      <w:bookmarkEnd w:id="191"/>
      <w:r>
        <w:lastRenderedPageBreak/>
        <w:t>ADMINISTRATION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AWARDS</w:t>
      </w:r>
    </w:p>
    <w:p w14:paraId="71FB8870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871" w14:textId="77777777" w:rsidR="00CB0743" w:rsidRDefault="00FA0129">
      <w:pPr>
        <w:pStyle w:val="Heading2"/>
        <w:rPr>
          <w:u w:val="none"/>
        </w:rPr>
      </w:pPr>
      <w:bookmarkStart w:id="192" w:name="_bookmark59"/>
      <w:bookmarkEnd w:id="192"/>
      <w:r>
        <w:t>OVERVIEW</w:t>
      </w:r>
    </w:p>
    <w:p w14:paraId="71FB8872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873" w14:textId="259ADBC2" w:rsidR="00CB0743" w:rsidRDefault="00BB7989">
      <w:pPr>
        <w:pStyle w:val="BodyText"/>
        <w:spacing w:before="93" w:line="276" w:lineRule="auto"/>
        <w:ind w:left="240" w:right="444"/>
      </w:pPr>
      <w:r>
        <w:t xml:space="preserve">The </w:t>
      </w:r>
      <w:r w:rsidR="00623786">
        <w:t>City may</w:t>
      </w:r>
      <w:r w:rsidR="00FA0129">
        <w:t xml:space="preserve"> receive Federal financial assistance from a grantor agency through grants or</w:t>
      </w:r>
      <w:r w:rsidR="00FA0129">
        <w:rPr>
          <w:spacing w:val="1"/>
        </w:rPr>
        <w:t xml:space="preserve"> </w:t>
      </w:r>
      <w:r w:rsidR="00FA0129">
        <w:t>cooperative</w:t>
      </w:r>
      <w:r w:rsidR="00FA0129">
        <w:rPr>
          <w:spacing w:val="-3"/>
        </w:rPr>
        <w:t xml:space="preserve"> </w:t>
      </w:r>
      <w:r w:rsidR="00FA0129">
        <w:t>agreements.</w:t>
      </w:r>
      <w:r w:rsidR="00FA0129">
        <w:rPr>
          <w:spacing w:val="55"/>
        </w:rPr>
        <w:t xml:space="preserve"> </w:t>
      </w:r>
      <w:r w:rsidR="00FA0129">
        <w:t>Throughout</w:t>
      </w:r>
      <w:r w:rsidR="00FA0129">
        <w:rPr>
          <w:spacing w:val="-3"/>
        </w:rPr>
        <w:t xml:space="preserve"> </w:t>
      </w:r>
      <w:r w:rsidR="00FA0129">
        <w:t>this</w:t>
      </w:r>
      <w:r w:rsidR="00FA0129">
        <w:rPr>
          <w:spacing w:val="-4"/>
        </w:rPr>
        <w:t xml:space="preserve"> </w:t>
      </w:r>
      <w:r w:rsidR="00FA0129">
        <w:t>manual,</w:t>
      </w:r>
      <w:r w:rsidR="00FA0129">
        <w:rPr>
          <w:spacing w:val="-3"/>
        </w:rPr>
        <w:t xml:space="preserve"> </w:t>
      </w:r>
      <w:r w:rsidR="00FA0129">
        <w:t>federal</w:t>
      </w:r>
      <w:r w:rsidR="00FA0129">
        <w:rPr>
          <w:spacing w:val="-3"/>
        </w:rPr>
        <w:t xml:space="preserve"> </w:t>
      </w:r>
      <w:r w:rsidR="00FA0129">
        <w:t>assistance</w:t>
      </w:r>
      <w:r w:rsidR="00FA0129">
        <w:rPr>
          <w:spacing w:val="-4"/>
        </w:rPr>
        <w:t xml:space="preserve"> </w:t>
      </w:r>
      <w:r w:rsidR="00FA0129">
        <w:t>received</w:t>
      </w:r>
      <w:r w:rsidR="00FA0129">
        <w:rPr>
          <w:spacing w:val="-3"/>
        </w:rPr>
        <w:t xml:space="preserve"> </w:t>
      </w:r>
      <w:r w:rsidR="00FA0129">
        <w:t>in</w:t>
      </w:r>
      <w:r w:rsidR="00FA0129">
        <w:rPr>
          <w:spacing w:val="-2"/>
        </w:rPr>
        <w:t xml:space="preserve"> </w:t>
      </w:r>
      <w:r w:rsidR="00FA0129">
        <w:t>any</w:t>
      </w:r>
      <w:r w:rsidR="00FA0129">
        <w:rPr>
          <w:spacing w:val="-5"/>
        </w:rPr>
        <w:t xml:space="preserve"> </w:t>
      </w:r>
      <w:r w:rsidR="00FA0129">
        <w:t>of</w:t>
      </w:r>
      <w:r w:rsidR="00FA0129">
        <w:rPr>
          <w:spacing w:val="-1"/>
        </w:rPr>
        <w:t xml:space="preserve"> </w:t>
      </w:r>
      <w:r w:rsidR="00FA0129">
        <w:t>these</w:t>
      </w:r>
      <w:r w:rsidR="00FA0129">
        <w:rPr>
          <w:spacing w:val="-6"/>
        </w:rPr>
        <w:t xml:space="preserve"> </w:t>
      </w:r>
      <w:r w:rsidR="00FA0129">
        <w:t>forms</w:t>
      </w:r>
      <w:r w:rsidR="00FA0129">
        <w:rPr>
          <w:spacing w:val="-58"/>
        </w:rPr>
        <w:t xml:space="preserve"> </w:t>
      </w:r>
      <w:r w:rsidR="00FA0129">
        <w:t>will</w:t>
      </w:r>
      <w:r w:rsidR="00FA0129">
        <w:rPr>
          <w:spacing w:val="-1"/>
        </w:rPr>
        <w:t xml:space="preserve"> </w:t>
      </w:r>
      <w:r w:rsidR="00FA0129">
        <w:t>be referred</w:t>
      </w:r>
      <w:r w:rsidR="00FA0129">
        <w:rPr>
          <w:spacing w:val="-2"/>
        </w:rPr>
        <w:t xml:space="preserve"> </w:t>
      </w:r>
      <w:r w:rsidR="00FA0129">
        <w:t>to as</w:t>
      </w:r>
      <w:r w:rsidR="00FA0129">
        <w:rPr>
          <w:spacing w:val="1"/>
        </w:rPr>
        <w:t xml:space="preserve"> </w:t>
      </w:r>
      <w:r w:rsidR="00FA0129">
        <w:t>a</w:t>
      </w:r>
      <w:r w:rsidR="00FA0129">
        <w:rPr>
          <w:spacing w:val="-4"/>
        </w:rPr>
        <w:t xml:space="preserve"> </w:t>
      </w:r>
      <w:r w:rsidR="00FA0129">
        <w:t>federal “award.”</w:t>
      </w:r>
    </w:p>
    <w:p w14:paraId="71FB8874" w14:textId="77777777" w:rsidR="00CB0743" w:rsidRDefault="00CB0743">
      <w:pPr>
        <w:pStyle w:val="BodyText"/>
        <w:spacing w:before="5"/>
        <w:rPr>
          <w:sz w:val="25"/>
        </w:rPr>
      </w:pPr>
    </w:p>
    <w:p w14:paraId="71FB8875" w14:textId="77777777" w:rsidR="00CB0743" w:rsidRDefault="00FA0129">
      <w:pPr>
        <w:pStyle w:val="Heading2"/>
        <w:rPr>
          <w:u w:val="none"/>
        </w:rPr>
      </w:pPr>
      <w:bookmarkStart w:id="193" w:name="Preparation_and_Review_of_Proposals"/>
      <w:bookmarkStart w:id="194" w:name="_bookmark60"/>
      <w:bookmarkEnd w:id="193"/>
      <w:bookmarkEnd w:id="194"/>
      <w:commentRangeStart w:id="195"/>
      <w:r>
        <w:t>PREPARATION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PROPOSALS</w:t>
      </w:r>
      <w:commentRangeEnd w:id="195"/>
      <w:r w:rsidR="00BC0A7E">
        <w:rPr>
          <w:rStyle w:val="CommentReference"/>
          <w:b w:val="0"/>
          <w:bCs w:val="0"/>
          <w:u w:val="none"/>
        </w:rPr>
        <w:commentReference w:id="195"/>
      </w:r>
    </w:p>
    <w:p w14:paraId="71FB8876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877" w14:textId="40C283D6" w:rsidR="00CB0743" w:rsidRDefault="00FA0129">
      <w:pPr>
        <w:pStyle w:val="BodyText"/>
        <w:spacing w:before="93" w:line="276" w:lineRule="auto"/>
        <w:ind w:left="240" w:right="308"/>
      </w:pPr>
      <w:r>
        <w:t>Individual departments are responsible for preparing proposals for projects that the department intends</w:t>
      </w:r>
      <w:r>
        <w:rPr>
          <w:spacing w:val="-59"/>
        </w:rPr>
        <w:t xml:space="preserve"> </w:t>
      </w:r>
      <w:r>
        <w:t>to pursue in accordance with City bid procedures.</w:t>
      </w:r>
      <w:r>
        <w:rPr>
          <w:spacing w:val="1"/>
        </w:rPr>
        <w:t xml:space="preserve"> </w:t>
      </w:r>
      <w:r>
        <w:t>However, all proposals shall be reviewed by the</w:t>
      </w:r>
      <w:r>
        <w:rPr>
          <w:spacing w:val="1"/>
        </w:rPr>
        <w:t xml:space="preserve"> </w:t>
      </w:r>
      <w:r>
        <w:t>Finance Director or Assistant Finance Director prior to submission to government agencies or other</w:t>
      </w:r>
      <w:r>
        <w:rPr>
          <w:spacing w:val="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budget includes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costs.</w:t>
      </w:r>
      <w:r>
        <w:rPr>
          <w:spacing w:val="57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in writing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Council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Heads.</w:t>
      </w:r>
    </w:p>
    <w:p w14:paraId="71FB8878" w14:textId="77777777" w:rsidR="00CB0743" w:rsidRDefault="00CB0743">
      <w:pPr>
        <w:pStyle w:val="BodyText"/>
        <w:spacing w:before="6"/>
        <w:rPr>
          <w:sz w:val="25"/>
        </w:rPr>
      </w:pPr>
    </w:p>
    <w:p w14:paraId="71FB8879" w14:textId="77777777" w:rsidR="00CB0743" w:rsidRDefault="00FA0129">
      <w:pPr>
        <w:pStyle w:val="Heading2"/>
        <w:rPr>
          <w:u w:val="none"/>
        </w:rPr>
      </w:pPr>
      <w:bookmarkStart w:id="196" w:name="Post-Award_Procedures"/>
      <w:bookmarkStart w:id="197" w:name="_bookmark61"/>
      <w:bookmarkEnd w:id="196"/>
      <w:bookmarkEnd w:id="197"/>
      <w:commentRangeStart w:id="198"/>
      <w:r>
        <w:t>POST-AWARD</w:t>
      </w:r>
      <w:r>
        <w:rPr>
          <w:spacing w:val="-11"/>
        </w:rPr>
        <w:t xml:space="preserve"> </w:t>
      </w:r>
      <w:r>
        <w:t>PROCEDURES</w:t>
      </w:r>
    </w:p>
    <w:commentRangeEnd w:id="198"/>
    <w:p w14:paraId="71FB887A" w14:textId="77777777" w:rsidR="00CB0743" w:rsidRDefault="00A53F2F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198"/>
      </w:r>
    </w:p>
    <w:p w14:paraId="71FB887B" w14:textId="77777777" w:rsidR="00CB0743" w:rsidRDefault="00FA0129">
      <w:pPr>
        <w:pStyle w:val="BodyText"/>
        <w:spacing w:before="94"/>
        <w:ind w:left="240"/>
      </w:pPr>
      <w:r>
        <w:t>After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steps 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taken:</w:t>
      </w:r>
    </w:p>
    <w:p w14:paraId="71FB887C" w14:textId="77777777" w:rsidR="00CB0743" w:rsidRDefault="00CB0743">
      <w:pPr>
        <w:pStyle w:val="BodyText"/>
        <w:spacing w:before="8"/>
        <w:rPr>
          <w:sz w:val="28"/>
        </w:rPr>
      </w:pPr>
    </w:p>
    <w:p w14:paraId="71FB887D" w14:textId="77777777" w:rsidR="00CB0743" w:rsidRDefault="00FA0129">
      <w:pPr>
        <w:pStyle w:val="ListParagraph"/>
        <w:numPr>
          <w:ilvl w:val="0"/>
          <w:numId w:val="65"/>
        </w:numPr>
        <w:tabs>
          <w:tab w:val="left" w:pos="959"/>
          <w:tab w:val="left" w:pos="961"/>
        </w:tabs>
        <w:spacing w:line="276" w:lineRule="auto"/>
        <w:ind w:right="411"/>
      </w:pPr>
      <w:r>
        <w:t>Verify the specifications of the grant or contract.</w:t>
      </w:r>
      <w:r>
        <w:rPr>
          <w:spacing w:val="1"/>
        </w:rPr>
        <w:t xml:space="preserve"> </w:t>
      </w:r>
      <w:r>
        <w:t>The Finance Department shall review the</w:t>
      </w:r>
      <w:r>
        <w:rPr>
          <w:spacing w:val="1"/>
        </w:rPr>
        <w:t xml:space="preserve"> </w:t>
      </w:r>
      <w:r>
        <w:t>terms, time periods, award amounts, and expected expenditures associated with the award.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rPr>
          <w:i/>
        </w:rPr>
        <w:t xml:space="preserve">Catalog of Federal Domestic Assistance </w:t>
      </w:r>
      <w:r>
        <w:t>(CFDA) number shall be determined for each award.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 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summarized.</w:t>
      </w:r>
    </w:p>
    <w:p w14:paraId="71FB887E" w14:textId="77777777" w:rsidR="00CB0743" w:rsidRDefault="00CB0743">
      <w:pPr>
        <w:pStyle w:val="BodyText"/>
        <w:spacing w:before="3"/>
        <w:rPr>
          <w:sz w:val="25"/>
        </w:rPr>
      </w:pPr>
    </w:p>
    <w:p w14:paraId="71FB887F" w14:textId="77777777" w:rsidR="00CB0743" w:rsidRDefault="00FA0129">
      <w:pPr>
        <w:pStyle w:val="ListParagraph"/>
        <w:numPr>
          <w:ilvl w:val="0"/>
          <w:numId w:val="65"/>
        </w:numPr>
        <w:tabs>
          <w:tab w:val="left" w:pos="959"/>
          <w:tab w:val="left" w:pos="961"/>
        </w:tabs>
        <w:spacing w:line="276" w:lineRule="auto"/>
        <w:ind w:right="292"/>
      </w:pPr>
      <w:r>
        <w:t>Create</w:t>
      </w:r>
      <w:r>
        <w:rPr>
          <w:spacing w:val="-2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ledger account numbers.</w:t>
      </w:r>
      <w:r>
        <w:rPr>
          <w:spacing w:val="5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receipt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budget.</w:t>
      </w:r>
    </w:p>
    <w:p w14:paraId="71FB8880" w14:textId="77777777" w:rsidR="00CB0743" w:rsidRDefault="00CB0743">
      <w:pPr>
        <w:pStyle w:val="BodyText"/>
        <w:spacing w:before="2"/>
        <w:rPr>
          <w:sz w:val="25"/>
        </w:rPr>
      </w:pPr>
    </w:p>
    <w:p w14:paraId="71FB8881" w14:textId="77777777" w:rsidR="00CB0743" w:rsidRDefault="00FA0129">
      <w:pPr>
        <w:pStyle w:val="ListParagraph"/>
        <w:numPr>
          <w:ilvl w:val="0"/>
          <w:numId w:val="65"/>
        </w:numPr>
        <w:tabs>
          <w:tab w:val="left" w:pos="959"/>
          <w:tab w:val="left" w:pos="961"/>
        </w:tabs>
        <w:ind w:hanging="722"/>
      </w:pPr>
      <w:r>
        <w:t>Gather</w:t>
      </w:r>
      <w:r>
        <w:rPr>
          <w:spacing w:val="-2"/>
        </w:rPr>
        <w:t xml:space="preserve"> </w:t>
      </w:r>
      <w:r>
        <w:t>documentation.</w:t>
      </w:r>
      <w:r>
        <w:rPr>
          <w:spacing w:val="5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following </w:t>
      </w:r>
      <w:hyperlink w:anchor="_bookmark63" w:history="1">
        <w:r>
          <w:t>Document</w:t>
        </w:r>
        <w:r>
          <w:rPr>
            <w:spacing w:val="-1"/>
          </w:rPr>
          <w:t xml:space="preserve"> </w:t>
        </w:r>
        <w:r>
          <w:t>Administration</w:t>
        </w:r>
        <w:r>
          <w:rPr>
            <w:spacing w:val="-1"/>
          </w:rPr>
          <w:t xml:space="preserve"> </w:t>
        </w:r>
      </w:hyperlink>
      <w:r>
        <w:t>section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details.</w:t>
      </w:r>
    </w:p>
    <w:p w14:paraId="71FB8882" w14:textId="77777777" w:rsidR="00CB0743" w:rsidRDefault="00CB0743">
      <w:pPr>
        <w:pStyle w:val="BodyText"/>
        <w:spacing w:before="9"/>
        <w:rPr>
          <w:sz w:val="28"/>
        </w:rPr>
      </w:pPr>
    </w:p>
    <w:p w14:paraId="71FB8883" w14:textId="77777777" w:rsidR="00CB0743" w:rsidRDefault="00FA0129">
      <w:pPr>
        <w:pStyle w:val="Heading2"/>
        <w:rPr>
          <w:u w:val="none"/>
        </w:rPr>
      </w:pPr>
      <w:bookmarkStart w:id="199" w:name="Compliance_with_Laws,_Regulations,_and_P"/>
      <w:bookmarkStart w:id="200" w:name="_bookmark62"/>
      <w:bookmarkEnd w:id="199"/>
      <w:bookmarkEnd w:id="200"/>
      <w:commentRangeStart w:id="201"/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AWARDS</w:t>
      </w:r>
    </w:p>
    <w:commentRangeEnd w:id="201"/>
    <w:p w14:paraId="71FB8884" w14:textId="77777777" w:rsidR="00CB0743" w:rsidRDefault="00E41175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201"/>
      </w:r>
    </w:p>
    <w:p w14:paraId="71FB8885" w14:textId="4404D951" w:rsidR="00CB0743" w:rsidRDefault="00E82458">
      <w:pPr>
        <w:pStyle w:val="BodyText"/>
        <w:spacing w:before="94" w:line="276" w:lineRule="auto"/>
        <w:ind w:left="240" w:right="518" w:hanging="1"/>
      </w:pPr>
      <w:r>
        <w:t xml:space="preserve">The </w:t>
      </w:r>
      <w:r w:rsidR="00FA0129">
        <w:t>City recognizes that as a recipient of federal funds, the City is responsible for compliance</w:t>
      </w:r>
      <w:r w:rsidR="00FA0129">
        <w:rPr>
          <w:spacing w:val="-59"/>
        </w:rPr>
        <w:t xml:space="preserve"> </w:t>
      </w:r>
      <w:r>
        <w:rPr>
          <w:spacing w:val="-59"/>
        </w:rPr>
        <w:t xml:space="preserve">   </w:t>
      </w:r>
      <w:r w:rsidR="00FA0129">
        <w:t>with all applicable laws, regulations, and provisions of contracts and grants.</w:t>
      </w:r>
      <w:r w:rsidR="00FA0129">
        <w:rPr>
          <w:spacing w:val="1"/>
        </w:rPr>
        <w:t xml:space="preserve"> </w:t>
      </w:r>
      <w:r w:rsidR="00FA0129">
        <w:t>To ensure that the City</w:t>
      </w:r>
      <w:r w:rsidR="00FA0129">
        <w:rPr>
          <w:spacing w:val="1"/>
        </w:rPr>
        <w:t xml:space="preserve"> </w:t>
      </w:r>
      <w:r w:rsidR="00FA0129">
        <w:t>meets this responsibility, the following policies apply with respect to every grant or contract received</w:t>
      </w:r>
      <w:r w:rsidR="00FA0129">
        <w:rPr>
          <w:spacing w:val="1"/>
        </w:rPr>
        <w:t xml:space="preserve"> </w:t>
      </w:r>
      <w:r w:rsidR="00FA0129">
        <w:t>directly</w:t>
      </w:r>
      <w:r w:rsidR="00FA0129">
        <w:rPr>
          <w:spacing w:val="-3"/>
        </w:rPr>
        <w:t xml:space="preserve"> </w:t>
      </w:r>
      <w:r w:rsidR="00FA0129">
        <w:t>or</w:t>
      </w:r>
      <w:r w:rsidR="00FA0129">
        <w:rPr>
          <w:spacing w:val="2"/>
        </w:rPr>
        <w:t xml:space="preserve"> </w:t>
      </w:r>
      <w:r w:rsidR="00FA0129">
        <w:t>indirectly</w:t>
      </w:r>
      <w:r w:rsidR="00FA0129">
        <w:rPr>
          <w:spacing w:val="-4"/>
        </w:rPr>
        <w:t xml:space="preserve"> </w:t>
      </w:r>
      <w:r w:rsidR="00FA0129">
        <w:t>from</w:t>
      </w:r>
      <w:r w:rsidR="00FA0129">
        <w:rPr>
          <w:spacing w:val="-1"/>
        </w:rPr>
        <w:t xml:space="preserve"> </w:t>
      </w:r>
      <w:r w:rsidR="00FA0129">
        <w:t>a</w:t>
      </w:r>
      <w:r w:rsidR="00FA0129">
        <w:rPr>
          <w:spacing w:val="-2"/>
        </w:rPr>
        <w:t xml:space="preserve"> </w:t>
      </w:r>
      <w:r w:rsidR="00FA0129">
        <w:t>federal agency:</w:t>
      </w:r>
    </w:p>
    <w:p w14:paraId="71FB8886" w14:textId="77777777" w:rsidR="00CB0743" w:rsidRDefault="00CB0743">
      <w:pPr>
        <w:pStyle w:val="BodyText"/>
        <w:spacing w:before="2"/>
        <w:rPr>
          <w:sz w:val="25"/>
        </w:rPr>
      </w:pPr>
    </w:p>
    <w:p w14:paraId="71FB8887" w14:textId="77777777" w:rsidR="00CB0743" w:rsidRDefault="00FA0129">
      <w:pPr>
        <w:pStyle w:val="ListParagraph"/>
        <w:numPr>
          <w:ilvl w:val="0"/>
          <w:numId w:val="64"/>
        </w:numPr>
        <w:tabs>
          <w:tab w:val="left" w:pos="960"/>
          <w:tab w:val="left" w:pos="961"/>
        </w:tabs>
        <w:spacing w:before="1" w:line="276" w:lineRule="auto"/>
        <w:ind w:right="547"/>
      </w:pPr>
      <w:r>
        <w:t>For each federal award, an employee within the department responsible for administering the</w:t>
      </w:r>
      <w:r>
        <w:rPr>
          <w:spacing w:val="-59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will be designated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"grant</w:t>
      </w:r>
      <w:r>
        <w:rPr>
          <w:spacing w:val="-1"/>
        </w:rPr>
        <w:t xml:space="preserve"> </w:t>
      </w:r>
      <w:r>
        <w:t>manager.”</w:t>
      </w:r>
    </w:p>
    <w:p w14:paraId="71FB8888" w14:textId="77777777" w:rsidR="00CB0743" w:rsidRDefault="00CB0743">
      <w:pPr>
        <w:pStyle w:val="BodyText"/>
        <w:spacing w:before="4"/>
        <w:rPr>
          <w:sz w:val="25"/>
        </w:rPr>
      </w:pPr>
    </w:p>
    <w:p w14:paraId="71FB8889" w14:textId="77777777" w:rsidR="00CB0743" w:rsidRDefault="00FA0129">
      <w:pPr>
        <w:pStyle w:val="ListParagraph"/>
        <w:numPr>
          <w:ilvl w:val="0"/>
          <w:numId w:val="64"/>
        </w:numPr>
        <w:tabs>
          <w:tab w:val="left" w:pos="960"/>
          <w:tab w:val="left" w:pos="961"/>
        </w:tabs>
        <w:spacing w:line="276" w:lineRule="auto"/>
        <w:ind w:right="304"/>
      </w:pPr>
      <w:r>
        <w:t>Each</w:t>
      </w:r>
      <w:r>
        <w:rPr>
          <w:spacing w:val="-5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beginning</w:t>
      </w:r>
      <w:r>
        <w:rPr>
          <w:spacing w:val="-58"/>
        </w:rPr>
        <w:t xml:space="preserve"> </w:t>
      </w:r>
      <w:r>
        <w:t>his or her role as a grant manager (or as early in their functioning as a grant manager as</w:t>
      </w:r>
      <w:r>
        <w:rPr>
          <w:spacing w:val="1"/>
        </w:rPr>
        <w:t xml:space="preserve"> </w:t>
      </w:r>
      <w:r>
        <w:t>practical).</w:t>
      </w:r>
      <w:r>
        <w:rPr>
          <w:spacing w:val="1"/>
        </w:rPr>
        <w:t xml:space="preserve"> </w:t>
      </w:r>
      <w:r>
        <w:t>Thereafter, all grant managers shall attend refresher/update courses on grant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as deemed</w:t>
      </w:r>
      <w:r>
        <w:rPr>
          <w:spacing w:val="-3"/>
        </w:rPr>
        <w:t xml:space="preserve"> </w:t>
      </w:r>
      <w:r>
        <w:t>appropriate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 Department</w:t>
      </w:r>
      <w:r>
        <w:rPr>
          <w:spacing w:val="-1"/>
        </w:rPr>
        <w:t xml:space="preserve"> </w:t>
      </w:r>
      <w:r>
        <w:t>Head.</w:t>
      </w:r>
    </w:p>
    <w:p w14:paraId="71FB888A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88B" w14:textId="77777777" w:rsidR="00CB0743" w:rsidRDefault="00FA0129">
      <w:pPr>
        <w:pStyle w:val="ListParagraph"/>
        <w:numPr>
          <w:ilvl w:val="0"/>
          <w:numId w:val="64"/>
        </w:numPr>
        <w:tabs>
          <w:tab w:val="left" w:pos="959"/>
          <w:tab w:val="left" w:pos="961"/>
        </w:tabs>
        <w:spacing w:before="77" w:line="276" w:lineRule="auto"/>
        <w:ind w:right="341"/>
      </w:pPr>
      <w:r>
        <w:lastRenderedPageBreak/>
        <w:t>The</w:t>
      </w:r>
      <w:r>
        <w:rPr>
          <w:spacing w:val="-7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laws, regulations,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provisions of</w:t>
      </w:r>
      <w:r>
        <w:rPr>
          <w:spacing w:val="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grant and contract:</w:t>
      </w:r>
    </w:p>
    <w:p w14:paraId="71FB888C" w14:textId="77777777" w:rsidR="00CB0743" w:rsidRDefault="00FA0129">
      <w:pPr>
        <w:pStyle w:val="ListParagraph"/>
        <w:numPr>
          <w:ilvl w:val="1"/>
          <w:numId w:val="64"/>
        </w:numPr>
        <w:tabs>
          <w:tab w:val="left" w:pos="1679"/>
          <w:tab w:val="left" w:pos="1681"/>
        </w:tabs>
        <w:spacing w:line="278" w:lineRule="auto"/>
        <w:ind w:right="1162"/>
      </w:pPr>
      <w:r>
        <w:t>Read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 key</w:t>
      </w:r>
      <w:r>
        <w:rPr>
          <w:spacing w:val="-7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laws and regulations.</w:t>
      </w:r>
    </w:p>
    <w:p w14:paraId="71FB888D" w14:textId="77777777" w:rsidR="00CB0743" w:rsidRDefault="00FA0129">
      <w:pPr>
        <w:pStyle w:val="ListParagraph"/>
        <w:numPr>
          <w:ilvl w:val="1"/>
          <w:numId w:val="64"/>
        </w:numPr>
        <w:tabs>
          <w:tab w:val="left" w:pos="1679"/>
          <w:tab w:val="left" w:pos="1681"/>
        </w:tabs>
        <w:spacing w:line="276" w:lineRule="auto"/>
        <w:ind w:right="315"/>
      </w:pPr>
      <w:r>
        <w:t xml:space="preserve">Review </w:t>
      </w:r>
      <w:r>
        <w:rPr>
          <w:i/>
        </w:rPr>
        <w:t xml:space="preserve">2 CFR Part 200 Appendix XI, Compliance Supplement </w:t>
      </w:r>
      <w:r>
        <w:t>(updated annually)</w:t>
      </w:r>
      <w:r>
        <w:rPr>
          <w:spacing w:val="1"/>
        </w:rPr>
        <w:t xml:space="preserve"> </w:t>
      </w:r>
      <w:r>
        <w:t>published by the Office of Management and Budget (OMB) for compliance requirements</w:t>
      </w:r>
      <w:r>
        <w:rPr>
          <w:spacing w:val="-59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awards.</w:t>
      </w:r>
    </w:p>
    <w:p w14:paraId="71FB888E" w14:textId="77777777" w:rsidR="00CB0743" w:rsidRDefault="00FA0129">
      <w:pPr>
        <w:pStyle w:val="ListParagraph"/>
        <w:numPr>
          <w:ilvl w:val="1"/>
          <w:numId w:val="64"/>
        </w:numPr>
        <w:tabs>
          <w:tab w:val="left" w:pos="1679"/>
          <w:tab w:val="left" w:pos="1681"/>
        </w:tabs>
        <w:spacing w:line="276" w:lineRule="auto"/>
        <w:ind w:right="341"/>
      </w:pPr>
      <w:r>
        <w:t xml:space="preserve">Review the section of the </w:t>
      </w:r>
      <w:r>
        <w:rPr>
          <w:i/>
        </w:rPr>
        <w:t xml:space="preserve">Catalog of Federal Domestic Assistance </w:t>
      </w:r>
      <w:r>
        <w:t>(CFDA) applicable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award.</w:t>
      </w:r>
    </w:p>
    <w:p w14:paraId="71FB888F" w14:textId="6E868E01" w:rsidR="00CB0743" w:rsidRDefault="00FA0129">
      <w:pPr>
        <w:pStyle w:val="ListParagraph"/>
        <w:numPr>
          <w:ilvl w:val="1"/>
          <w:numId w:val="64"/>
        </w:numPr>
        <w:tabs>
          <w:tab w:val="left" w:pos="1679"/>
          <w:tab w:val="left" w:pos="1681"/>
        </w:tabs>
        <w:spacing w:line="276" w:lineRule="auto"/>
        <w:ind w:right="1379"/>
      </w:pPr>
      <w:r>
        <w:t>The grant manager will communicate grant requirements to those who will be</w:t>
      </w:r>
      <w:r>
        <w:rPr>
          <w:spacing w:val="-59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carrying them</w:t>
      </w:r>
      <w:r>
        <w:rPr>
          <w:spacing w:val="1"/>
        </w:rPr>
        <w:t xml:space="preserve"> </w:t>
      </w:r>
      <w:r w:rsidR="007D2BA1">
        <w:t>out 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impacted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them.</w:t>
      </w:r>
    </w:p>
    <w:p w14:paraId="71FB8890" w14:textId="77777777" w:rsidR="00CB0743" w:rsidRDefault="00CB0743">
      <w:pPr>
        <w:pStyle w:val="BodyText"/>
        <w:spacing w:before="10"/>
        <w:rPr>
          <w:sz w:val="24"/>
        </w:rPr>
      </w:pPr>
    </w:p>
    <w:p w14:paraId="71FB8891" w14:textId="77777777" w:rsidR="00CB0743" w:rsidRDefault="00FA0129">
      <w:pPr>
        <w:pStyle w:val="ListParagraph"/>
        <w:numPr>
          <w:ilvl w:val="0"/>
          <w:numId w:val="64"/>
        </w:numPr>
        <w:tabs>
          <w:tab w:val="left" w:pos="960"/>
          <w:tab w:val="left" w:pos="961"/>
        </w:tabs>
        <w:spacing w:before="1" w:line="276" w:lineRule="auto"/>
        <w:ind w:right="512"/>
      </w:pPr>
      <w:r>
        <w:t>The Finance Department shall forward copies of applicable laws and regulations to the grant</w:t>
      </w:r>
      <w:r>
        <w:rPr>
          <w:spacing w:val="1"/>
        </w:rPr>
        <w:t xml:space="preserve"> </w:t>
      </w:r>
      <w:r>
        <w:t>manager (such as OMB regulations, pertinent sections of compliance supplements, and other</w:t>
      </w:r>
      <w:r>
        <w:rPr>
          <w:spacing w:val="-60"/>
        </w:rPr>
        <w:t xml:space="preserve"> </w:t>
      </w:r>
      <w:r>
        <w:t>regulations).</w:t>
      </w:r>
    </w:p>
    <w:p w14:paraId="71FB8892" w14:textId="77777777" w:rsidR="00CB0743" w:rsidRDefault="00CB0743">
      <w:pPr>
        <w:pStyle w:val="BodyText"/>
        <w:spacing w:before="3"/>
        <w:rPr>
          <w:sz w:val="25"/>
        </w:rPr>
      </w:pPr>
    </w:p>
    <w:p w14:paraId="71FB8893" w14:textId="34566D22" w:rsidR="00CB0743" w:rsidRDefault="00FA0129">
      <w:pPr>
        <w:pStyle w:val="ListParagraph"/>
        <w:numPr>
          <w:ilvl w:val="0"/>
          <w:numId w:val="64"/>
        </w:numPr>
        <w:tabs>
          <w:tab w:val="left" w:pos="961"/>
        </w:tabs>
        <w:spacing w:line="276" w:lineRule="auto"/>
        <w:ind w:right="391"/>
        <w:jc w:val="both"/>
      </w:pPr>
      <w:r>
        <w:t>The grant manager and/or the Finance Department shall identify and communicate any special</w:t>
      </w:r>
      <w:r>
        <w:rPr>
          <w:spacing w:val="-60"/>
        </w:rPr>
        <w:t xml:space="preserve"> </w:t>
      </w:r>
      <w:r>
        <w:t xml:space="preserve">changes in policies and procedures necessitated by federal awards </w:t>
      </w:r>
      <w:r w:rsidR="00F66018">
        <w:t>because</w:t>
      </w:r>
      <w:r>
        <w:t xml:space="preserve"> of the review of</w:t>
      </w:r>
      <w:r>
        <w:rPr>
          <w:spacing w:val="-59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award.</w:t>
      </w:r>
    </w:p>
    <w:p w14:paraId="71FB8894" w14:textId="77777777" w:rsidR="00CB0743" w:rsidRDefault="00CB0743">
      <w:pPr>
        <w:pStyle w:val="BodyText"/>
        <w:spacing w:before="1"/>
        <w:rPr>
          <w:sz w:val="25"/>
        </w:rPr>
      </w:pPr>
    </w:p>
    <w:p w14:paraId="71FB8895" w14:textId="77777777" w:rsidR="00CB0743" w:rsidRDefault="00FA0129">
      <w:pPr>
        <w:pStyle w:val="ListParagraph"/>
        <w:numPr>
          <w:ilvl w:val="0"/>
          <w:numId w:val="64"/>
        </w:numPr>
        <w:tabs>
          <w:tab w:val="left" w:pos="960"/>
          <w:tab w:val="left" w:pos="961"/>
        </w:tabs>
        <w:spacing w:line="276" w:lineRule="auto"/>
        <w:ind w:right="262"/>
      </w:pPr>
      <w:r>
        <w:t>The grant manager shall take all reasonable steps necessary to identify applicable changes in</w:t>
      </w:r>
      <w:r>
        <w:rPr>
          <w:spacing w:val="1"/>
        </w:rPr>
        <w:t xml:space="preserve"> </w:t>
      </w:r>
      <w:r>
        <w:t>laws, regulations, and provisions of contracts and grants.</w:t>
      </w:r>
      <w:r>
        <w:rPr>
          <w:spacing w:val="1"/>
        </w:rPr>
        <w:t xml:space="preserve"> </w:t>
      </w:r>
      <w:r>
        <w:t>Steps taken in this regard shall</w:t>
      </w:r>
      <w:r>
        <w:rPr>
          <w:spacing w:val="1"/>
        </w:rPr>
        <w:t xml:space="preserve"> </w:t>
      </w:r>
      <w:r>
        <w:t>include, but not be limited to, reviewing subsequent grant and contract renewals, reviewing</w:t>
      </w:r>
      <w:r>
        <w:rPr>
          <w:spacing w:val="1"/>
        </w:rPr>
        <w:t xml:space="preserve"> </w:t>
      </w:r>
      <w:r>
        <w:t xml:space="preserve">annual revisions to </w:t>
      </w:r>
      <w:r>
        <w:rPr>
          <w:i/>
        </w:rPr>
        <w:t>2 CFR Part 200 Appendix XI, Compliance Supplement</w:t>
      </w:r>
      <w:r>
        <w:t>, and communications</w:t>
      </w:r>
      <w:r>
        <w:rPr>
          <w:spacing w:val="-5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federal awarding</w:t>
      </w:r>
      <w:r>
        <w:rPr>
          <w:spacing w:val="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personnel.</w:t>
      </w:r>
    </w:p>
    <w:p w14:paraId="71FB8896" w14:textId="77777777" w:rsidR="00CB0743" w:rsidRDefault="00CB0743">
      <w:pPr>
        <w:pStyle w:val="BodyText"/>
        <w:spacing w:before="5"/>
        <w:rPr>
          <w:sz w:val="25"/>
        </w:rPr>
      </w:pPr>
    </w:p>
    <w:p w14:paraId="71FB8897" w14:textId="77777777" w:rsidR="00CB0743" w:rsidRDefault="00FA0129">
      <w:pPr>
        <w:pStyle w:val="ListParagraph"/>
        <w:numPr>
          <w:ilvl w:val="0"/>
          <w:numId w:val="64"/>
        </w:numPr>
        <w:tabs>
          <w:tab w:val="left" w:pos="960"/>
          <w:tab w:val="left" w:pos="961"/>
        </w:tabs>
        <w:spacing w:line="276" w:lineRule="auto"/>
        <w:ind w:right="276"/>
      </w:pPr>
      <w:r>
        <w:t>The grant manager shall inform the Finance Department of applicable laws, regulations, and</w:t>
      </w:r>
      <w:r>
        <w:rPr>
          <w:spacing w:val="1"/>
        </w:rPr>
        <w:t xml:space="preserve"> </w:t>
      </w:r>
      <w:r>
        <w:t>provisions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contracts and</w:t>
      </w:r>
      <w:r>
        <w:rPr>
          <w:spacing w:val="-1"/>
        </w:rPr>
        <w:t xml:space="preserve"> </w:t>
      </w:r>
      <w:r>
        <w:t>grants.</w:t>
      </w:r>
      <w:r>
        <w:rPr>
          <w:spacing w:val="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manager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communicate known</w:t>
      </w:r>
      <w:r>
        <w:rPr>
          <w:spacing w:val="1"/>
        </w:rPr>
        <w:t xml:space="preserve"> </w:t>
      </w:r>
      <w:r>
        <w:t>instances of noncompliance with laws, regulations, and provisions of contracts and grants to the</w:t>
      </w:r>
      <w:r>
        <w:rPr>
          <w:spacing w:val="-59"/>
        </w:rPr>
        <w:t xml:space="preserve"> </w:t>
      </w:r>
      <w:r>
        <w:t>auditors.</w:t>
      </w:r>
      <w:r>
        <w:rPr>
          <w:spacing w:val="1"/>
        </w:rPr>
        <w:t xml:space="preserve"> </w:t>
      </w:r>
      <w:r>
        <w:t>The Finance Department will then communicate this information to the independent</w:t>
      </w:r>
      <w:r>
        <w:rPr>
          <w:spacing w:val="1"/>
        </w:rPr>
        <w:t xml:space="preserve"> </w:t>
      </w:r>
      <w:r>
        <w:t>auditors.</w:t>
      </w:r>
    </w:p>
    <w:p w14:paraId="71FB8898" w14:textId="77777777" w:rsidR="00CB0743" w:rsidRDefault="00CB0743">
      <w:pPr>
        <w:pStyle w:val="BodyText"/>
        <w:spacing w:before="4"/>
        <w:rPr>
          <w:sz w:val="25"/>
        </w:rPr>
      </w:pPr>
    </w:p>
    <w:p w14:paraId="71FB8899" w14:textId="77777777" w:rsidR="00CB0743" w:rsidRDefault="00FA0129">
      <w:pPr>
        <w:pStyle w:val="Heading2"/>
        <w:rPr>
          <w:u w:val="none"/>
        </w:rPr>
      </w:pPr>
      <w:bookmarkStart w:id="202" w:name="Document_Administration"/>
      <w:bookmarkStart w:id="203" w:name="_bookmark63"/>
      <w:bookmarkEnd w:id="202"/>
      <w:bookmarkEnd w:id="203"/>
      <w:commentRangeStart w:id="204"/>
      <w:r>
        <w:t>DOCUMENT</w:t>
      </w:r>
      <w:r>
        <w:rPr>
          <w:spacing w:val="-15"/>
        </w:rPr>
        <w:t xml:space="preserve"> </w:t>
      </w:r>
      <w:r>
        <w:t>ADMINISTRATION</w:t>
      </w:r>
    </w:p>
    <w:commentRangeEnd w:id="204"/>
    <w:p w14:paraId="71FB889A" w14:textId="77777777" w:rsidR="00CB0743" w:rsidRDefault="00150489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204"/>
      </w:r>
    </w:p>
    <w:p w14:paraId="71FB889B" w14:textId="0DC334E3" w:rsidR="00CB0743" w:rsidRDefault="00FA0129">
      <w:pPr>
        <w:pStyle w:val="BodyText"/>
        <w:spacing w:before="94" w:line="276" w:lineRule="auto"/>
        <w:ind w:left="239" w:right="359"/>
      </w:pPr>
      <w:r>
        <w:t xml:space="preserve">For each grant/award received by </w:t>
      </w:r>
      <w:r w:rsidR="00FC2D5F">
        <w:t xml:space="preserve">the </w:t>
      </w:r>
      <w:r>
        <w:t>City from a federal, state, or local government agency, a</w:t>
      </w:r>
      <w:r>
        <w:rPr>
          <w:spacing w:val="-59"/>
        </w:rPr>
        <w:t xml:space="preserve"> </w:t>
      </w:r>
      <w:r>
        <w:t>master file of documents applicable to the award shall be prepared and maintained.</w:t>
      </w:r>
      <w:r>
        <w:rPr>
          <w:spacing w:val="1"/>
        </w:rPr>
        <w:t xml:space="preserve"> </w:t>
      </w:r>
      <w:r>
        <w:t>The responsibility</w:t>
      </w:r>
      <w:r>
        <w:rPr>
          <w:spacing w:val="-59"/>
        </w:rPr>
        <w:t xml:space="preserve"> </w:t>
      </w:r>
      <w:r>
        <w:t>for assembling each master file shall be assigned to the grant manager assigned to administer the</w:t>
      </w:r>
      <w:r>
        <w:rPr>
          <w:spacing w:val="1"/>
        </w:rPr>
        <w:t xml:space="preserve"> </w:t>
      </w:r>
      <w:r>
        <w:t>program.</w:t>
      </w:r>
    </w:p>
    <w:p w14:paraId="71FB889C" w14:textId="77777777" w:rsidR="00CB0743" w:rsidRDefault="00CB0743">
      <w:pPr>
        <w:pStyle w:val="BodyText"/>
        <w:spacing w:before="5"/>
        <w:rPr>
          <w:sz w:val="25"/>
        </w:rPr>
      </w:pPr>
    </w:p>
    <w:p w14:paraId="71FB889D" w14:textId="5349EEF0" w:rsidR="00CB0743" w:rsidRDefault="00FA0129">
      <w:pPr>
        <w:pStyle w:val="BodyText"/>
        <w:spacing w:before="1" w:line="276" w:lineRule="auto"/>
        <w:ind w:left="239" w:right="762"/>
      </w:pPr>
      <w:r>
        <w:t>The master file assembled for each government award shall include all the following documents</w:t>
      </w:r>
      <w:r>
        <w:rPr>
          <w:spacing w:val="-60"/>
        </w:rPr>
        <w:t xml:space="preserve"> </w:t>
      </w:r>
      <w:r>
        <w:t>(including</w:t>
      </w:r>
      <w:r>
        <w:rPr>
          <w:spacing w:val="2"/>
        </w:rPr>
        <w:t xml:space="preserve"> </w:t>
      </w:r>
      <w:r>
        <w:t>originals of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awarding</w:t>
      </w:r>
      <w:r>
        <w:rPr>
          <w:spacing w:val="-1"/>
        </w:rPr>
        <w:t xml:space="preserve"> </w:t>
      </w:r>
      <w:r>
        <w:t>agency):</w:t>
      </w:r>
    </w:p>
    <w:p w14:paraId="71FB889E" w14:textId="77777777" w:rsidR="00CB0743" w:rsidRDefault="00CB0743">
      <w:pPr>
        <w:pStyle w:val="BodyText"/>
        <w:spacing w:before="1"/>
        <w:rPr>
          <w:sz w:val="25"/>
        </w:rPr>
      </w:pPr>
    </w:p>
    <w:p w14:paraId="71FB889F" w14:textId="77777777" w:rsidR="00CB0743" w:rsidRDefault="00FA0129">
      <w:pPr>
        <w:pStyle w:val="ListParagraph"/>
        <w:numPr>
          <w:ilvl w:val="0"/>
          <w:numId w:val="63"/>
        </w:numPr>
        <w:tabs>
          <w:tab w:val="left" w:pos="959"/>
          <w:tab w:val="left" w:pos="960"/>
        </w:tabs>
      </w:pP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budget</w:t>
      </w:r>
    </w:p>
    <w:p w14:paraId="71FB88A0" w14:textId="77777777" w:rsidR="00CB0743" w:rsidRDefault="00FA0129">
      <w:pPr>
        <w:pStyle w:val="ListParagraph"/>
        <w:numPr>
          <w:ilvl w:val="0"/>
          <w:numId w:val="63"/>
        </w:numPr>
        <w:tabs>
          <w:tab w:val="left" w:pos="959"/>
          <w:tab w:val="left" w:pos="960"/>
        </w:tabs>
        <w:spacing w:before="38"/>
      </w:pPr>
      <w:r>
        <w:t>All</w:t>
      </w:r>
      <w:r>
        <w:rPr>
          <w:spacing w:val="-2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awarding</w:t>
      </w:r>
      <w:r>
        <w:rPr>
          <w:spacing w:val="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post-application,</w:t>
      </w:r>
      <w:r>
        <w:rPr>
          <w:spacing w:val="-2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</w:p>
    <w:p w14:paraId="71FB88A1" w14:textId="77777777" w:rsidR="00CB0743" w:rsidRDefault="00FA0129">
      <w:pPr>
        <w:pStyle w:val="ListParagraph"/>
        <w:numPr>
          <w:ilvl w:val="0"/>
          <w:numId w:val="63"/>
        </w:numPr>
        <w:tabs>
          <w:tab w:val="left" w:pos="959"/>
          <w:tab w:val="left" w:pos="960"/>
        </w:tabs>
        <w:spacing w:before="40"/>
      </w:pPr>
      <w:r>
        <w:t>The</w:t>
      </w:r>
      <w:r>
        <w:rPr>
          <w:spacing w:val="-7"/>
        </w:rPr>
        <w:t xml:space="preserve"> </w:t>
      </w:r>
      <w:r>
        <w:t>final,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modifications</w:t>
      </w:r>
    </w:p>
    <w:p w14:paraId="71FB88A2" w14:textId="77777777" w:rsidR="00CB0743" w:rsidRDefault="00FA0129">
      <w:pPr>
        <w:pStyle w:val="ListParagraph"/>
        <w:numPr>
          <w:ilvl w:val="0"/>
          <w:numId w:val="63"/>
        </w:numPr>
        <w:tabs>
          <w:tab w:val="left" w:pos="959"/>
          <w:tab w:val="left" w:pos="960"/>
        </w:tabs>
        <w:spacing w:before="37"/>
      </w:pPr>
      <w:r>
        <w:t>The</w:t>
      </w:r>
      <w:r>
        <w:rPr>
          <w:spacing w:val="-6"/>
        </w:rPr>
        <w:t xml:space="preserve"> </w:t>
      </w:r>
      <w:r>
        <w:t>grant agreement 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</w:p>
    <w:p w14:paraId="71FB88A3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8A4" w14:textId="77777777" w:rsidR="00CB0743" w:rsidRDefault="00FA0129">
      <w:pPr>
        <w:pStyle w:val="ListParagraph"/>
        <w:numPr>
          <w:ilvl w:val="0"/>
          <w:numId w:val="63"/>
        </w:numPr>
        <w:tabs>
          <w:tab w:val="left" w:pos="959"/>
          <w:tab w:val="left" w:pos="961"/>
        </w:tabs>
        <w:spacing w:before="77" w:line="276" w:lineRule="auto"/>
        <w:ind w:left="960" w:right="294"/>
      </w:pPr>
      <w:r>
        <w:lastRenderedPageBreak/>
        <w:t>Copies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pertinent</w:t>
      </w:r>
      <w:r>
        <w:rPr>
          <w:spacing w:val="-5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awarding</w:t>
      </w:r>
      <w:r>
        <w:rPr>
          <w:spacing w:val="-2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guidelines,</w:t>
      </w:r>
      <w:r>
        <w:rPr>
          <w:spacing w:val="-3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</w:t>
      </w:r>
    </w:p>
    <w:p w14:paraId="71FB88A5" w14:textId="77777777" w:rsidR="00CB0743" w:rsidRDefault="00FA0129">
      <w:pPr>
        <w:pStyle w:val="ListParagraph"/>
        <w:numPr>
          <w:ilvl w:val="0"/>
          <w:numId w:val="63"/>
        </w:numPr>
        <w:tabs>
          <w:tab w:val="left" w:pos="959"/>
          <w:tab w:val="left" w:pos="961"/>
        </w:tabs>
        <w:spacing w:line="252" w:lineRule="exact"/>
        <w:ind w:left="960"/>
      </w:pPr>
      <w:r>
        <w:t>Subsequent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(financial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programmatic)</w:t>
      </w:r>
    </w:p>
    <w:p w14:paraId="71FB88A6" w14:textId="77777777" w:rsidR="00CB0743" w:rsidRDefault="00FA0129">
      <w:pPr>
        <w:pStyle w:val="ListParagraph"/>
        <w:numPr>
          <w:ilvl w:val="0"/>
          <w:numId w:val="63"/>
        </w:numPr>
        <w:tabs>
          <w:tab w:val="left" w:pos="959"/>
          <w:tab w:val="left" w:pos="961"/>
        </w:tabs>
        <w:spacing w:before="40"/>
        <w:ind w:left="960"/>
      </w:pP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reports</w:t>
      </w:r>
    </w:p>
    <w:p w14:paraId="71FB88A7" w14:textId="77777777" w:rsidR="00CB0743" w:rsidRDefault="00FA0129">
      <w:pPr>
        <w:pStyle w:val="ListParagraph"/>
        <w:numPr>
          <w:ilvl w:val="0"/>
          <w:numId w:val="63"/>
        </w:numPr>
        <w:tabs>
          <w:tab w:val="left" w:pos="959"/>
          <w:tab w:val="left" w:pos="961"/>
        </w:tabs>
        <w:spacing w:before="37"/>
        <w:ind w:left="960"/>
      </w:pPr>
      <w:r>
        <w:t>Subsequent</w:t>
      </w:r>
      <w:r>
        <w:rPr>
          <w:spacing w:val="-3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to/from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awarding</w:t>
      </w:r>
      <w:r>
        <w:rPr>
          <w:spacing w:val="-4"/>
        </w:rPr>
        <w:t xml:space="preserve"> </w:t>
      </w:r>
      <w:r>
        <w:t>agency</w:t>
      </w:r>
    </w:p>
    <w:p w14:paraId="71FB88A8" w14:textId="1E69C9CA" w:rsidR="00CB0743" w:rsidRDefault="00FA0129">
      <w:pPr>
        <w:pStyle w:val="ListParagraph"/>
        <w:numPr>
          <w:ilvl w:val="0"/>
          <w:numId w:val="63"/>
        </w:numPr>
        <w:tabs>
          <w:tab w:val="left" w:pos="959"/>
          <w:tab w:val="left" w:pos="961"/>
        </w:tabs>
        <w:spacing w:before="38" w:line="276" w:lineRule="auto"/>
        <w:ind w:left="960" w:right="365"/>
      </w:pPr>
      <w:r>
        <w:t>Results of any monitoring visits conducted by the awarding agency, including resolution by City</w:t>
      </w:r>
      <w:r>
        <w:rPr>
          <w:spacing w:val="-6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arising from</w:t>
      </w:r>
      <w:r>
        <w:rPr>
          <w:spacing w:val="-2"/>
        </w:rPr>
        <w:t xml:space="preserve"> </w:t>
      </w:r>
      <w:r>
        <w:t>such visits</w:t>
      </w:r>
    </w:p>
    <w:p w14:paraId="71FB88A9" w14:textId="77777777" w:rsidR="00CB0743" w:rsidRDefault="00FA0129">
      <w:pPr>
        <w:pStyle w:val="ListParagraph"/>
        <w:numPr>
          <w:ilvl w:val="0"/>
          <w:numId w:val="63"/>
        </w:numPr>
        <w:tabs>
          <w:tab w:val="left" w:pos="959"/>
          <w:tab w:val="left" w:pos="960"/>
        </w:tabs>
        <w:spacing w:before="1"/>
        <w:ind w:hanging="720"/>
      </w:pPr>
      <w:r>
        <w:t>Correspondence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documents</w:t>
      </w:r>
      <w:r>
        <w:rPr>
          <w:spacing w:val="-5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closeout process</w:t>
      </w:r>
      <w:r>
        <w:rPr>
          <w:spacing w:val="-7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award</w:t>
      </w:r>
    </w:p>
    <w:p w14:paraId="71FB88AA" w14:textId="77777777" w:rsidR="00CB0743" w:rsidRDefault="00CB0743">
      <w:pPr>
        <w:pStyle w:val="BodyText"/>
        <w:rPr>
          <w:sz w:val="24"/>
        </w:rPr>
      </w:pPr>
    </w:p>
    <w:p w14:paraId="71FB88AB" w14:textId="77777777" w:rsidR="00CB0743" w:rsidRDefault="00CB0743">
      <w:pPr>
        <w:pStyle w:val="BodyText"/>
        <w:spacing w:before="8"/>
        <w:rPr>
          <w:sz w:val="29"/>
        </w:rPr>
      </w:pPr>
    </w:p>
    <w:p w14:paraId="71FB88AC" w14:textId="77777777" w:rsidR="00CB0743" w:rsidRDefault="00FA0129">
      <w:pPr>
        <w:pStyle w:val="BodyText"/>
        <w:spacing w:before="1"/>
        <w:ind w:left="239"/>
      </w:pPr>
      <w:r>
        <w:t>The</w:t>
      </w:r>
      <w:r>
        <w:rPr>
          <w:spacing w:val="-5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>grant document</w:t>
      </w:r>
      <w:r>
        <w:rPr>
          <w:spacing w:val="-6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14:paraId="71FB88AD" w14:textId="77777777" w:rsidR="00CB0743" w:rsidRDefault="00CB0743">
      <w:pPr>
        <w:pStyle w:val="BodyText"/>
        <w:spacing w:before="8"/>
        <w:rPr>
          <w:sz w:val="28"/>
        </w:rPr>
      </w:pPr>
    </w:p>
    <w:p w14:paraId="71FB88AE" w14:textId="77777777" w:rsidR="00CB0743" w:rsidRDefault="00FA0129">
      <w:pPr>
        <w:pStyle w:val="ListParagraph"/>
        <w:numPr>
          <w:ilvl w:val="0"/>
          <w:numId w:val="62"/>
        </w:numPr>
        <w:tabs>
          <w:tab w:val="left" w:pos="959"/>
          <w:tab w:val="left" w:pos="960"/>
        </w:tabs>
      </w:pPr>
      <w:r>
        <w:t>Pre-award</w:t>
      </w:r>
      <w:r>
        <w:rPr>
          <w:spacing w:val="-4"/>
        </w:rPr>
        <w:t xml:space="preserve"> </w:t>
      </w:r>
      <w:r>
        <w:t>documents</w:t>
      </w:r>
    </w:p>
    <w:p w14:paraId="71FB88AF" w14:textId="77777777" w:rsidR="00CB0743" w:rsidRDefault="00FA0129">
      <w:pPr>
        <w:pStyle w:val="ListParagraph"/>
        <w:numPr>
          <w:ilvl w:val="0"/>
          <w:numId w:val="62"/>
        </w:numPr>
        <w:tabs>
          <w:tab w:val="left" w:pos="959"/>
          <w:tab w:val="left" w:pos="960"/>
        </w:tabs>
        <w:spacing w:before="37"/>
      </w:pPr>
      <w:r>
        <w:t>Post-award</w:t>
      </w:r>
      <w:r>
        <w:rPr>
          <w:spacing w:val="-6"/>
        </w:rPr>
        <w:t xml:space="preserve"> </w:t>
      </w:r>
      <w:r>
        <w:t>documents,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reports</w:t>
      </w:r>
    </w:p>
    <w:p w14:paraId="71FB88B0" w14:textId="77777777" w:rsidR="00CB0743" w:rsidRDefault="00FA0129">
      <w:pPr>
        <w:pStyle w:val="ListParagraph"/>
        <w:numPr>
          <w:ilvl w:val="0"/>
          <w:numId w:val="62"/>
        </w:numPr>
        <w:tabs>
          <w:tab w:val="left" w:pos="959"/>
          <w:tab w:val="left" w:pos="960"/>
        </w:tabs>
        <w:spacing w:before="38"/>
      </w:pPr>
      <w:r>
        <w:t>Laws,</w:t>
      </w:r>
      <w:r>
        <w:rPr>
          <w:spacing w:val="-3"/>
        </w:rPr>
        <w:t xml:space="preserve"> </w:t>
      </w:r>
      <w:r>
        <w:t>regulations,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guidelines</w:t>
      </w:r>
    </w:p>
    <w:p w14:paraId="71FB88B1" w14:textId="77777777" w:rsidR="00CB0743" w:rsidRDefault="00FA0129">
      <w:pPr>
        <w:pStyle w:val="ListParagraph"/>
        <w:numPr>
          <w:ilvl w:val="0"/>
          <w:numId w:val="62"/>
        </w:numPr>
        <w:tabs>
          <w:tab w:val="left" w:pos="959"/>
          <w:tab w:val="left" w:pos="960"/>
        </w:tabs>
        <w:spacing w:before="37"/>
      </w:pPr>
      <w:r>
        <w:t>Audit/monitoring-related</w:t>
      </w:r>
      <w:r>
        <w:rPr>
          <w:spacing w:val="-8"/>
        </w:rPr>
        <w:t xml:space="preserve"> </w:t>
      </w:r>
      <w:r>
        <w:t>documents</w:t>
      </w:r>
    </w:p>
    <w:p w14:paraId="71FB88B2" w14:textId="77777777" w:rsidR="00CB0743" w:rsidRDefault="00CB0743">
      <w:pPr>
        <w:pStyle w:val="BodyText"/>
        <w:spacing w:before="8"/>
        <w:rPr>
          <w:sz w:val="28"/>
        </w:rPr>
      </w:pPr>
    </w:p>
    <w:p w14:paraId="71FB88B3" w14:textId="77777777" w:rsidR="00CB0743" w:rsidRDefault="00FA0129">
      <w:pPr>
        <w:pStyle w:val="BodyText"/>
        <w:spacing w:line="276" w:lineRule="auto"/>
        <w:ind w:left="240" w:right="554"/>
      </w:pPr>
      <w:r>
        <w:t>On the inside front cover of the grant document file shall be a Summary of Critical Award Provisions,</w:t>
      </w:r>
      <w:r>
        <w:rPr>
          <w:spacing w:val="-60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manager.</w:t>
      </w:r>
      <w:r>
        <w:rPr>
          <w:spacing w:val="5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71FB88B4" w14:textId="77777777" w:rsidR="00CB0743" w:rsidRDefault="00CB0743">
      <w:pPr>
        <w:pStyle w:val="BodyText"/>
        <w:spacing w:before="2"/>
        <w:rPr>
          <w:sz w:val="25"/>
        </w:rPr>
      </w:pPr>
    </w:p>
    <w:p w14:paraId="71FB88B5" w14:textId="77777777" w:rsidR="00CB0743" w:rsidRDefault="00FA0129">
      <w:pPr>
        <w:pStyle w:val="ListParagraph"/>
        <w:numPr>
          <w:ilvl w:val="0"/>
          <w:numId w:val="61"/>
        </w:numPr>
        <w:tabs>
          <w:tab w:val="left" w:pos="959"/>
          <w:tab w:val="left" w:pos="961"/>
        </w:tabs>
      </w:pPr>
      <w:r>
        <w:t>Key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citations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</w:p>
    <w:p w14:paraId="71FB88B6" w14:textId="77777777" w:rsidR="00CB0743" w:rsidRDefault="00FA0129">
      <w:pPr>
        <w:pStyle w:val="ListParagraph"/>
        <w:numPr>
          <w:ilvl w:val="0"/>
          <w:numId w:val="61"/>
        </w:numPr>
        <w:tabs>
          <w:tab w:val="left" w:pos="959"/>
          <w:tab w:val="left" w:pos="961"/>
        </w:tabs>
        <w:spacing w:before="40"/>
      </w:pPr>
      <w:r>
        <w:t>Important</w:t>
      </w:r>
      <w:r>
        <w:rPr>
          <w:spacing w:val="-3"/>
        </w:rPr>
        <w:t xml:space="preserve"> </w:t>
      </w:r>
      <w:r>
        <w:t>deadlines</w:t>
      </w:r>
    </w:p>
    <w:p w14:paraId="71FB88B7" w14:textId="77777777" w:rsidR="00CB0743" w:rsidRDefault="00FA0129">
      <w:pPr>
        <w:pStyle w:val="ListParagraph"/>
        <w:numPr>
          <w:ilvl w:val="0"/>
          <w:numId w:val="61"/>
        </w:numPr>
        <w:tabs>
          <w:tab w:val="left" w:pos="959"/>
          <w:tab w:val="left" w:pos="961"/>
        </w:tabs>
        <w:spacing w:before="37"/>
      </w:pPr>
      <w:r>
        <w:t>Correspondence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awarding</w:t>
      </w:r>
      <w:r>
        <w:rPr>
          <w:spacing w:val="1"/>
        </w:rPr>
        <w:t xml:space="preserve"> </w:t>
      </w:r>
      <w:r>
        <w:t>agency</w:t>
      </w:r>
    </w:p>
    <w:p w14:paraId="71FB88B8" w14:textId="77777777" w:rsidR="00CB0743" w:rsidRDefault="00CB0743">
      <w:pPr>
        <w:pStyle w:val="BodyText"/>
        <w:spacing w:before="6"/>
        <w:rPr>
          <w:sz w:val="28"/>
        </w:rPr>
      </w:pPr>
    </w:p>
    <w:p w14:paraId="71FB88B9" w14:textId="494FC3D2" w:rsidR="00CB0743" w:rsidRDefault="00FA0129">
      <w:pPr>
        <w:pStyle w:val="BodyText"/>
        <w:spacing w:line="276" w:lineRule="auto"/>
        <w:ind w:left="240" w:right="237"/>
      </w:pPr>
      <w:r>
        <w:t>The original grant document file shall remain in the office of the grant manager in a locked filing cabinet.</w:t>
      </w:r>
      <w:r>
        <w:rPr>
          <w:spacing w:val="-59"/>
        </w:rPr>
        <w:t xml:space="preserve"> </w:t>
      </w:r>
      <w:r>
        <w:t>The grant</w:t>
      </w:r>
      <w:r>
        <w:rPr>
          <w:spacing w:val="4"/>
        </w:rPr>
        <w:t xml:space="preserve"> </w:t>
      </w:r>
      <w:r>
        <w:t>manager</w:t>
      </w:r>
      <w:r>
        <w:rPr>
          <w:spacing w:val="4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maintain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file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frequently</w:t>
      </w:r>
      <w:r>
        <w:rPr>
          <w:spacing w:val="2"/>
        </w:rPr>
        <w:t xml:space="preserve"> </w:t>
      </w:r>
      <w:r>
        <w:t>requested</w:t>
      </w:r>
      <w:r>
        <w:rPr>
          <w:spacing w:val="3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consist</w:t>
      </w:r>
      <w:r>
        <w:rPr>
          <w:spacing w:val="1"/>
        </w:rPr>
        <w:t xml:space="preserve"> </w:t>
      </w:r>
      <w:r>
        <w:t>of photocopies of the documents included in the secure grant document file.</w:t>
      </w:r>
      <w:r>
        <w:rPr>
          <w:spacing w:val="1"/>
        </w:rPr>
        <w:t xml:space="preserve"> </w:t>
      </w:r>
      <w:r>
        <w:t>The purpose of this file of</w:t>
      </w:r>
      <w:r>
        <w:rPr>
          <w:spacing w:val="1"/>
        </w:rPr>
        <w:t xml:space="preserve"> </w:t>
      </w:r>
      <w:r>
        <w:t>copied documents is to limit the potential for loss of valuable documents.</w:t>
      </w:r>
      <w:r>
        <w:rPr>
          <w:spacing w:val="1"/>
        </w:rPr>
        <w:t xml:space="preserve"> </w:t>
      </w:r>
      <w:r>
        <w:t>Any other City employee making a valid request for access to grant documents shall be provided with the file of copied</w:t>
      </w:r>
      <w:r>
        <w:rPr>
          <w:spacing w:val="-59"/>
        </w:rPr>
        <w:t xml:space="preserve"> </w:t>
      </w:r>
      <w:r>
        <w:t>documents and</w:t>
      </w:r>
      <w:r>
        <w:rPr>
          <w:spacing w:val="-2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out 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manager’s</w:t>
      </w:r>
      <w:r>
        <w:rPr>
          <w:spacing w:val="-2"/>
        </w:rPr>
        <w:t xml:space="preserve"> </w:t>
      </w:r>
      <w:r>
        <w:t>office.</w:t>
      </w:r>
    </w:p>
    <w:p w14:paraId="71FB88BA" w14:textId="77777777" w:rsidR="00CB0743" w:rsidRDefault="00CB0743">
      <w:pPr>
        <w:pStyle w:val="BodyText"/>
        <w:spacing w:before="6"/>
        <w:rPr>
          <w:sz w:val="25"/>
        </w:rPr>
      </w:pPr>
    </w:p>
    <w:p w14:paraId="71FB88BB" w14:textId="77777777" w:rsidR="00CB0743" w:rsidRDefault="00FA0129">
      <w:pPr>
        <w:pStyle w:val="Heading2"/>
        <w:rPr>
          <w:u w:val="none"/>
        </w:rPr>
      </w:pPr>
      <w:bookmarkStart w:id="205" w:name="Closeout_of_Federal_Awards"/>
      <w:bookmarkStart w:id="206" w:name="_bookmark64"/>
      <w:bookmarkEnd w:id="205"/>
      <w:bookmarkEnd w:id="206"/>
      <w:commentRangeStart w:id="207"/>
      <w:r>
        <w:t>CLOSEOUT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AWARDS</w:t>
      </w:r>
      <w:commentRangeEnd w:id="207"/>
      <w:r w:rsidR="00B9535B">
        <w:rPr>
          <w:rStyle w:val="CommentReference"/>
          <w:b w:val="0"/>
          <w:bCs w:val="0"/>
          <w:u w:val="none"/>
        </w:rPr>
        <w:commentReference w:id="207"/>
      </w:r>
    </w:p>
    <w:p w14:paraId="71FB88BC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8BD" w14:textId="7B0887E9" w:rsidR="00CB0743" w:rsidRDefault="00212C7D">
      <w:pPr>
        <w:pStyle w:val="BodyText"/>
        <w:spacing w:before="94" w:line="276" w:lineRule="auto"/>
        <w:ind w:left="240" w:right="345"/>
      </w:pPr>
      <w:r>
        <w:t xml:space="preserve">The </w:t>
      </w:r>
      <w:r w:rsidR="00FA0129">
        <w:t>City</w:t>
      </w:r>
      <w:r>
        <w:t xml:space="preserve"> </w:t>
      </w:r>
      <w:r w:rsidR="00FA0129">
        <w:t xml:space="preserve">shall follow the closeout procedures described in </w:t>
      </w:r>
      <w:r w:rsidR="00FA0129">
        <w:rPr>
          <w:i/>
        </w:rPr>
        <w:t>2 CFR 200.343 – 345, Closeout</w:t>
      </w:r>
      <w:r w:rsidR="00FA0129">
        <w:t>, and</w:t>
      </w:r>
      <w:r w:rsidR="00FA0129">
        <w:rPr>
          <w:spacing w:val="-59"/>
        </w:rPr>
        <w:t xml:space="preserve"> </w:t>
      </w:r>
      <w:r w:rsidR="00FA0129">
        <w:t>in</w:t>
      </w:r>
      <w:r w:rsidR="00FA0129">
        <w:rPr>
          <w:spacing w:val="-1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82471E">
        <w:t>grant,</w:t>
      </w:r>
      <w:r w:rsidR="00FA0129">
        <w:t xml:space="preserve"> agreements</w:t>
      </w:r>
      <w:r w:rsidR="00FA0129">
        <w:rPr>
          <w:spacing w:val="-2"/>
        </w:rPr>
        <w:t xml:space="preserve"> </w:t>
      </w:r>
      <w:r w:rsidR="00FA0129">
        <w:t>as specified by</w:t>
      </w:r>
      <w:r w:rsidR="00FA0129">
        <w:rPr>
          <w:spacing w:val="-4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granting</w:t>
      </w:r>
      <w:r w:rsidR="00FA0129">
        <w:rPr>
          <w:spacing w:val="-1"/>
        </w:rPr>
        <w:t xml:space="preserve"> </w:t>
      </w:r>
      <w:r w:rsidR="00FA0129">
        <w:t>agency.</w:t>
      </w:r>
    </w:p>
    <w:p w14:paraId="71FB88BE" w14:textId="77777777" w:rsidR="00CB0743" w:rsidRDefault="00CB0743">
      <w:pPr>
        <w:pStyle w:val="BodyText"/>
        <w:spacing w:before="4"/>
        <w:rPr>
          <w:sz w:val="25"/>
        </w:rPr>
      </w:pPr>
    </w:p>
    <w:p w14:paraId="71FB88BF" w14:textId="0B9BB4D4" w:rsidR="00CB0743" w:rsidRDefault="0082471E">
      <w:pPr>
        <w:pStyle w:val="BodyText"/>
        <w:spacing w:line="276" w:lineRule="auto"/>
        <w:ind w:left="240" w:right="419" w:hanging="1"/>
      </w:pPr>
      <w:r>
        <w:t xml:space="preserve">The </w:t>
      </w:r>
      <w:r w:rsidR="007F573C">
        <w:t>City and</w:t>
      </w:r>
      <w:r w:rsidR="00FA0129">
        <w:t xml:space="preserve"> all subrecipients shall liquidate all obligations incurred under the grant or contract</w:t>
      </w:r>
      <w:r w:rsidR="00FA0129">
        <w:rPr>
          <w:spacing w:val="-59"/>
        </w:rPr>
        <w:t xml:space="preserve"> </w:t>
      </w:r>
      <w:r w:rsidR="00FA0129">
        <w:t>within</w:t>
      </w:r>
      <w:r w:rsidR="00FA0129">
        <w:rPr>
          <w:spacing w:val="-1"/>
        </w:rPr>
        <w:t xml:space="preserve"> </w:t>
      </w:r>
      <w:r w:rsidR="00FA0129">
        <w:t>90 days</w:t>
      </w:r>
      <w:r w:rsidR="00FA0129">
        <w:rPr>
          <w:spacing w:val="1"/>
        </w:rPr>
        <w:t xml:space="preserve"> </w:t>
      </w:r>
      <w:r w:rsidR="00FA0129">
        <w:t>of</w:t>
      </w:r>
      <w:r w:rsidR="00FA0129">
        <w:rPr>
          <w:spacing w:val="1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end</w:t>
      </w:r>
      <w:r w:rsidR="00FA0129">
        <w:rPr>
          <w:spacing w:val="-2"/>
        </w:rPr>
        <w:t xml:space="preserve"> </w:t>
      </w:r>
      <w:r w:rsidR="00FA0129">
        <w:t>of</w:t>
      </w:r>
      <w:r w:rsidR="00FA0129">
        <w:rPr>
          <w:spacing w:val="2"/>
        </w:rPr>
        <w:t xml:space="preserve"> </w:t>
      </w:r>
      <w:r w:rsidR="00FA0129">
        <w:t>the</w:t>
      </w:r>
      <w:r w:rsidR="00FA0129">
        <w:rPr>
          <w:spacing w:val="-5"/>
        </w:rPr>
        <w:t xml:space="preserve"> </w:t>
      </w:r>
      <w:r w:rsidR="00FA0129">
        <w:t>grant</w:t>
      </w:r>
      <w:r w:rsidR="00FA0129">
        <w:rPr>
          <w:spacing w:val="2"/>
        </w:rPr>
        <w:t xml:space="preserve"> </w:t>
      </w:r>
      <w:r w:rsidR="00FA0129">
        <w:t>or</w:t>
      </w:r>
      <w:r w:rsidR="00FA0129">
        <w:rPr>
          <w:spacing w:val="2"/>
        </w:rPr>
        <w:t xml:space="preserve"> </w:t>
      </w:r>
      <w:r w:rsidR="00FA0129">
        <w:t>contract</w:t>
      </w:r>
      <w:r w:rsidR="00FA0129">
        <w:rPr>
          <w:spacing w:val="-3"/>
        </w:rPr>
        <w:t xml:space="preserve"> </w:t>
      </w:r>
      <w:r w:rsidR="00FA0129">
        <w:t>agreement.</w:t>
      </w:r>
    </w:p>
    <w:p w14:paraId="71FB88C0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8C1" w14:textId="77777777" w:rsidR="00CB0743" w:rsidRDefault="00FA0129">
      <w:pPr>
        <w:pStyle w:val="Heading1"/>
      </w:pPr>
      <w:bookmarkStart w:id="208" w:name="COST_SHARING_AND_MATCHING_(IN-KIND)"/>
      <w:bookmarkStart w:id="209" w:name="_bookmark65"/>
      <w:bookmarkEnd w:id="208"/>
      <w:bookmarkEnd w:id="209"/>
      <w:r>
        <w:lastRenderedPageBreak/>
        <w:t>COST</w:t>
      </w:r>
      <w:r>
        <w:rPr>
          <w:spacing w:val="-4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(IN-KIND)</w:t>
      </w:r>
    </w:p>
    <w:p w14:paraId="71FB88C2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8C3" w14:textId="77777777" w:rsidR="00CB0743" w:rsidRDefault="00FA0129">
      <w:pPr>
        <w:pStyle w:val="Heading2"/>
        <w:rPr>
          <w:u w:val="none"/>
        </w:rPr>
      </w:pPr>
      <w:bookmarkStart w:id="210" w:name="_bookmark66"/>
      <w:bookmarkEnd w:id="210"/>
      <w:commentRangeStart w:id="211"/>
      <w:r>
        <w:t>OVERVIEW</w:t>
      </w:r>
      <w:commentRangeEnd w:id="211"/>
      <w:r w:rsidR="00475BE3">
        <w:rPr>
          <w:rStyle w:val="CommentReference"/>
          <w:b w:val="0"/>
          <w:bCs w:val="0"/>
          <w:u w:val="none"/>
        </w:rPr>
        <w:commentReference w:id="211"/>
      </w:r>
    </w:p>
    <w:p w14:paraId="71FB88C4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8C5" w14:textId="0113339C" w:rsidR="00CB0743" w:rsidRDefault="007F573C">
      <w:pPr>
        <w:pStyle w:val="BodyText"/>
        <w:spacing w:before="93" w:line="276" w:lineRule="auto"/>
        <w:ind w:left="240" w:right="297" w:hanging="1"/>
      </w:pPr>
      <w:r>
        <w:t xml:space="preserve">The </w:t>
      </w:r>
      <w:r w:rsidR="00FA0129">
        <w:t>City values contributed services and property that are to be used to meet a cost sharing or</w:t>
      </w:r>
      <w:r w:rsidR="00FA0129">
        <w:rPr>
          <w:spacing w:val="1"/>
        </w:rPr>
        <w:t xml:space="preserve"> </w:t>
      </w:r>
      <w:r w:rsidR="00FA0129">
        <w:t>matching requirement at their fair market values at the time of contribution unless award documents or</w:t>
      </w:r>
      <w:r w:rsidR="00FA0129">
        <w:rPr>
          <w:spacing w:val="-59"/>
        </w:rPr>
        <w:t xml:space="preserve"> </w:t>
      </w:r>
      <w:r w:rsidR="00FA0129">
        <w:t>federal</w:t>
      </w:r>
      <w:r w:rsidR="00FA0129">
        <w:rPr>
          <w:spacing w:val="-1"/>
        </w:rPr>
        <w:t xml:space="preserve"> </w:t>
      </w:r>
      <w:r w:rsidR="00FA0129">
        <w:t>agency</w:t>
      </w:r>
      <w:r w:rsidR="00FA0129">
        <w:rPr>
          <w:spacing w:val="-4"/>
        </w:rPr>
        <w:t xml:space="preserve"> </w:t>
      </w:r>
      <w:r w:rsidR="00FA0129">
        <w:t>regulations</w:t>
      </w:r>
      <w:r w:rsidR="00FA0129">
        <w:rPr>
          <w:spacing w:val="1"/>
        </w:rPr>
        <w:t xml:space="preserve"> </w:t>
      </w:r>
      <w:r w:rsidR="00FA0129">
        <w:t>identify</w:t>
      </w:r>
      <w:r w:rsidR="00FA0129">
        <w:rPr>
          <w:spacing w:val="-3"/>
        </w:rPr>
        <w:t xml:space="preserve"> </w:t>
      </w:r>
      <w:r w:rsidR="00FA0129">
        <w:t>specific</w:t>
      </w:r>
      <w:r w:rsidR="00FA0129">
        <w:rPr>
          <w:spacing w:val="-2"/>
        </w:rPr>
        <w:t xml:space="preserve"> </w:t>
      </w:r>
      <w:r w:rsidR="00FA0129">
        <w:t>values</w:t>
      </w:r>
      <w:r w:rsidR="00FA0129">
        <w:rPr>
          <w:spacing w:val="1"/>
        </w:rPr>
        <w:t xml:space="preserve"> </w:t>
      </w:r>
      <w:r w:rsidR="00FA0129">
        <w:t>to</w:t>
      </w:r>
      <w:r w:rsidR="00FA0129">
        <w:rPr>
          <w:spacing w:val="-2"/>
        </w:rPr>
        <w:t xml:space="preserve"> </w:t>
      </w:r>
      <w:r w:rsidR="00FA0129">
        <w:t>be</w:t>
      </w:r>
      <w:r w:rsidR="00FA0129">
        <w:rPr>
          <w:spacing w:val="-1"/>
        </w:rPr>
        <w:t xml:space="preserve"> </w:t>
      </w:r>
      <w:r w:rsidR="00FA0129">
        <w:t>used.</w:t>
      </w:r>
    </w:p>
    <w:p w14:paraId="71FB88C6" w14:textId="77777777" w:rsidR="00CB0743" w:rsidRDefault="00CB0743">
      <w:pPr>
        <w:pStyle w:val="BodyText"/>
        <w:spacing w:before="4"/>
        <w:rPr>
          <w:sz w:val="25"/>
        </w:rPr>
      </w:pPr>
    </w:p>
    <w:p w14:paraId="71FB88C7" w14:textId="48A2916B" w:rsidR="00CB0743" w:rsidRDefault="00330E54">
      <w:pPr>
        <w:pStyle w:val="BodyText"/>
        <w:spacing w:line="276" w:lineRule="auto"/>
        <w:ind w:left="240" w:right="946" w:hanging="1"/>
      </w:pPr>
      <w:r>
        <w:t xml:space="preserve">The </w:t>
      </w:r>
      <w:r w:rsidR="00FA0129">
        <w:t>City shall claim contributions as meeting a cost sharing or matching requirement of a</w:t>
      </w:r>
      <w:r w:rsidR="00FA0129">
        <w:rPr>
          <w:spacing w:val="-59"/>
        </w:rPr>
        <w:t xml:space="preserve"> </w:t>
      </w:r>
      <w:r w:rsidR="00FA0129">
        <w:t>federal</w:t>
      </w:r>
      <w:r w:rsidR="00FA0129">
        <w:rPr>
          <w:spacing w:val="-1"/>
        </w:rPr>
        <w:t xml:space="preserve"> </w:t>
      </w:r>
      <w:r w:rsidR="00FA0129">
        <w:t>award only</w:t>
      </w:r>
      <w:r w:rsidR="00FA0129">
        <w:rPr>
          <w:spacing w:val="-3"/>
        </w:rPr>
        <w:t xml:space="preserve"> </w:t>
      </w:r>
      <w:r w:rsidR="00FA0129">
        <w:t>if</w:t>
      </w:r>
      <w:r w:rsidR="00FA0129">
        <w:rPr>
          <w:spacing w:val="4"/>
        </w:rPr>
        <w:t xml:space="preserve"> </w:t>
      </w:r>
      <w:r w:rsidR="00FA0129">
        <w:t>all</w:t>
      </w:r>
      <w:r w:rsidR="00FA0129">
        <w:rPr>
          <w:spacing w:val="-1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following</w:t>
      </w:r>
      <w:r w:rsidR="00FA0129">
        <w:rPr>
          <w:spacing w:val="2"/>
        </w:rPr>
        <w:t xml:space="preserve"> </w:t>
      </w:r>
      <w:r w:rsidR="00FA0129">
        <w:t>criteria are</w:t>
      </w:r>
      <w:r w:rsidR="00FA0129">
        <w:rPr>
          <w:spacing w:val="-2"/>
        </w:rPr>
        <w:t xml:space="preserve"> </w:t>
      </w:r>
      <w:r w:rsidR="00FA0129">
        <w:t>met:</w:t>
      </w:r>
    </w:p>
    <w:p w14:paraId="71FB88C8" w14:textId="77777777" w:rsidR="00CB0743" w:rsidRDefault="00CB0743">
      <w:pPr>
        <w:pStyle w:val="BodyText"/>
        <w:spacing w:before="2"/>
        <w:rPr>
          <w:sz w:val="25"/>
        </w:rPr>
      </w:pPr>
    </w:p>
    <w:p w14:paraId="71FB88C9" w14:textId="4F54D93F" w:rsidR="00CB0743" w:rsidRDefault="00FA0129">
      <w:pPr>
        <w:pStyle w:val="ListParagraph"/>
        <w:numPr>
          <w:ilvl w:val="0"/>
          <w:numId w:val="60"/>
        </w:numPr>
        <w:tabs>
          <w:tab w:val="left" w:pos="960"/>
          <w:tab w:val="left" w:pos="961"/>
        </w:tabs>
      </w:pP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verifiable</w:t>
      </w:r>
      <w:r>
        <w:rPr>
          <w:spacing w:val="-4"/>
        </w:rPr>
        <w:t xml:space="preserve"> </w:t>
      </w:r>
      <w:r w:rsidR="00475BE3">
        <w:t>from</w:t>
      </w:r>
      <w:r w:rsidR="00475BE3">
        <w:rPr>
          <w:spacing w:val="-4"/>
        </w:rPr>
        <w:t xml:space="preserve"> the</w:t>
      </w:r>
      <w:r w:rsidR="00330E54">
        <w:rPr>
          <w:spacing w:val="-4"/>
        </w:rPr>
        <w:t xml:space="preserve"> </w:t>
      </w:r>
      <w:r>
        <w:t>City</w:t>
      </w:r>
      <w:r w:rsidR="00330E54">
        <w:rPr>
          <w:spacing w:val="-4"/>
        </w:rPr>
        <w:t>’s</w:t>
      </w:r>
      <w:r>
        <w:rPr>
          <w:spacing w:val="-2"/>
        </w:rPr>
        <w:t xml:space="preserve"> </w:t>
      </w:r>
      <w:r>
        <w:t>records.</w:t>
      </w:r>
    </w:p>
    <w:p w14:paraId="71FB88CA" w14:textId="77777777" w:rsidR="00CB0743" w:rsidRDefault="00CB0743">
      <w:pPr>
        <w:pStyle w:val="BodyText"/>
        <w:spacing w:before="8"/>
        <w:rPr>
          <w:sz w:val="28"/>
        </w:rPr>
      </w:pPr>
    </w:p>
    <w:p w14:paraId="71FB88CB" w14:textId="16251357" w:rsidR="00CB0743" w:rsidRDefault="00FA0129">
      <w:pPr>
        <w:pStyle w:val="ListParagraph"/>
        <w:numPr>
          <w:ilvl w:val="0"/>
          <w:numId w:val="60"/>
        </w:numPr>
        <w:tabs>
          <w:tab w:val="left" w:pos="960"/>
          <w:tab w:val="left" w:pos="961"/>
        </w:tabs>
        <w:spacing w:line="276" w:lineRule="auto"/>
        <w:ind w:right="766"/>
      </w:pPr>
      <w:r>
        <w:t xml:space="preserve">They are not included as contributions (or match) for any other </w:t>
      </w:r>
      <w:r w:rsidR="00475BE3">
        <w:t>federally assisted</w:t>
      </w:r>
      <w:r>
        <w:t xml:space="preserve"> project or</w:t>
      </w:r>
      <w:r>
        <w:rPr>
          <w:spacing w:val="-59"/>
        </w:rPr>
        <w:t xml:space="preserve"> </w:t>
      </w:r>
      <w:r>
        <w:t>program.</w:t>
      </w:r>
    </w:p>
    <w:p w14:paraId="71FB88CC" w14:textId="77777777" w:rsidR="00CB0743" w:rsidRDefault="00CB0743">
      <w:pPr>
        <w:pStyle w:val="BodyText"/>
        <w:spacing w:before="4"/>
        <w:rPr>
          <w:sz w:val="25"/>
        </w:rPr>
      </w:pPr>
    </w:p>
    <w:p w14:paraId="71FB88CD" w14:textId="77777777" w:rsidR="00CB0743" w:rsidRDefault="00FA0129">
      <w:pPr>
        <w:pStyle w:val="ListParagraph"/>
        <w:numPr>
          <w:ilvl w:val="0"/>
          <w:numId w:val="60"/>
        </w:numPr>
        <w:tabs>
          <w:tab w:val="left" w:pos="960"/>
          <w:tab w:val="left" w:pos="961"/>
        </w:tabs>
        <w:spacing w:line="276" w:lineRule="auto"/>
        <w:ind w:right="951"/>
      </w:pPr>
      <w:r>
        <w:t>They are necessary and reasonable for proper and efficient accomplishment of project or</w:t>
      </w:r>
      <w:r>
        <w:rPr>
          <w:spacing w:val="-59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objectives.</w:t>
      </w:r>
    </w:p>
    <w:p w14:paraId="71FB88CE" w14:textId="77777777" w:rsidR="00CB0743" w:rsidRDefault="00CB0743">
      <w:pPr>
        <w:pStyle w:val="BodyText"/>
        <w:spacing w:before="2"/>
        <w:rPr>
          <w:sz w:val="25"/>
        </w:rPr>
      </w:pPr>
    </w:p>
    <w:p w14:paraId="71FB88CF" w14:textId="77777777" w:rsidR="00CB0743" w:rsidRDefault="00FA0129">
      <w:pPr>
        <w:pStyle w:val="ListParagraph"/>
        <w:numPr>
          <w:ilvl w:val="0"/>
          <w:numId w:val="60"/>
        </w:numPr>
        <w:tabs>
          <w:tab w:val="left" w:pos="960"/>
          <w:tab w:val="left" w:pos="961"/>
        </w:tabs>
        <w:spacing w:line="276" w:lineRule="auto"/>
        <w:ind w:right="1306"/>
      </w:pPr>
      <w:r>
        <w:t xml:space="preserve">They are allowable under the federal cost principles, </w:t>
      </w:r>
      <w:r>
        <w:rPr>
          <w:i/>
        </w:rPr>
        <w:t>2 CFR Part 200 Subpart E, Cost</w:t>
      </w:r>
      <w:r>
        <w:rPr>
          <w:i/>
          <w:spacing w:val="-59"/>
        </w:rPr>
        <w:t xml:space="preserve"> </w:t>
      </w:r>
      <w:r>
        <w:rPr>
          <w:i/>
        </w:rPr>
        <w:t>Principles</w:t>
      </w:r>
      <w:r>
        <w:t>.</w:t>
      </w:r>
    </w:p>
    <w:p w14:paraId="71FB88D0" w14:textId="77777777" w:rsidR="00CB0743" w:rsidRDefault="00CB0743">
      <w:pPr>
        <w:pStyle w:val="BodyText"/>
        <w:spacing w:before="4"/>
        <w:rPr>
          <w:sz w:val="25"/>
        </w:rPr>
      </w:pPr>
    </w:p>
    <w:p w14:paraId="71FB88D1" w14:textId="77777777" w:rsidR="00CB0743" w:rsidRDefault="00FA0129">
      <w:pPr>
        <w:pStyle w:val="ListParagraph"/>
        <w:numPr>
          <w:ilvl w:val="0"/>
          <w:numId w:val="60"/>
        </w:numPr>
        <w:tabs>
          <w:tab w:val="left" w:pos="960"/>
          <w:tab w:val="left" w:pos="961"/>
        </w:tabs>
        <w:spacing w:line="276" w:lineRule="auto"/>
        <w:ind w:right="366"/>
      </w:pP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under another</w:t>
      </w:r>
      <w:r>
        <w:rPr>
          <w:spacing w:val="-3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statute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used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cost sharing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matching.</w:t>
      </w:r>
    </w:p>
    <w:p w14:paraId="71FB88D2" w14:textId="77777777" w:rsidR="00CB0743" w:rsidRDefault="00CB0743">
      <w:pPr>
        <w:pStyle w:val="BodyText"/>
        <w:spacing w:before="4"/>
        <w:rPr>
          <w:sz w:val="25"/>
        </w:rPr>
      </w:pPr>
    </w:p>
    <w:p w14:paraId="71FB88D3" w14:textId="77777777" w:rsidR="00CB0743" w:rsidRDefault="00FA0129">
      <w:pPr>
        <w:pStyle w:val="ListParagraph"/>
        <w:numPr>
          <w:ilvl w:val="0"/>
          <w:numId w:val="60"/>
        </w:numPr>
        <w:tabs>
          <w:tab w:val="left" w:pos="960"/>
          <w:tab w:val="left" w:pos="961"/>
        </w:tabs>
      </w:pP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 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awarding agency.</w:t>
      </w:r>
    </w:p>
    <w:p w14:paraId="71FB88D4" w14:textId="77777777" w:rsidR="00CB0743" w:rsidRDefault="00CB0743">
      <w:pPr>
        <w:pStyle w:val="BodyText"/>
        <w:spacing w:before="6"/>
        <w:rPr>
          <w:sz w:val="28"/>
        </w:rPr>
      </w:pPr>
    </w:p>
    <w:p w14:paraId="71FB88D5" w14:textId="77777777" w:rsidR="00CB0743" w:rsidRDefault="00FA0129">
      <w:pPr>
        <w:pStyle w:val="ListParagraph"/>
        <w:numPr>
          <w:ilvl w:val="0"/>
          <w:numId w:val="60"/>
        </w:numPr>
        <w:tabs>
          <w:tab w:val="left" w:pos="960"/>
          <w:tab w:val="left" w:pos="961"/>
        </w:tabs>
        <w:spacing w:line="276" w:lineRule="auto"/>
        <w:ind w:right="377"/>
      </w:pPr>
      <w:r>
        <w:t xml:space="preserve">They conform to all provisions of federal administrative regulations, </w:t>
      </w:r>
      <w:r>
        <w:rPr>
          <w:i/>
        </w:rPr>
        <w:t>2 CFR Part 200 Subpart D,</w:t>
      </w:r>
      <w:r>
        <w:rPr>
          <w:i/>
          <w:spacing w:val="-59"/>
        </w:rPr>
        <w:t xml:space="preserve">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>Federal Awards</w:t>
      </w:r>
      <w:r>
        <w:rPr>
          <w:i/>
          <w:spacing w:val="-2"/>
        </w:rPr>
        <w:t xml:space="preserve"> </w:t>
      </w:r>
      <w:r>
        <w:rPr>
          <w:i/>
        </w:rPr>
        <w:t>Requirements</w:t>
      </w:r>
      <w:r>
        <w:t>.</w:t>
      </w:r>
    </w:p>
    <w:p w14:paraId="71FB88D6" w14:textId="77777777" w:rsidR="00CB0743" w:rsidRDefault="00CB0743">
      <w:pPr>
        <w:pStyle w:val="BodyText"/>
        <w:spacing w:before="4"/>
        <w:rPr>
          <w:sz w:val="25"/>
        </w:rPr>
      </w:pPr>
    </w:p>
    <w:p w14:paraId="71FB88D7" w14:textId="77777777" w:rsidR="00CB0743" w:rsidRDefault="00FA0129">
      <w:pPr>
        <w:pStyle w:val="ListParagraph"/>
        <w:numPr>
          <w:ilvl w:val="0"/>
          <w:numId w:val="60"/>
        </w:numPr>
        <w:tabs>
          <w:tab w:val="left" w:pos="961"/>
        </w:tabs>
        <w:spacing w:line="276" w:lineRule="auto"/>
        <w:ind w:right="264"/>
        <w:jc w:val="both"/>
      </w:pPr>
      <w:commentRangeStart w:id="212"/>
      <w:r>
        <w:t>In the case of donated space, (or donated use of space), the space is subject to an independent</w:t>
      </w:r>
      <w:r>
        <w:rPr>
          <w:spacing w:val="-59"/>
        </w:rPr>
        <w:t xml:space="preserve"> </w:t>
      </w:r>
      <w:r>
        <w:t xml:space="preserve">appraisal performed by a certified appraiser as defined by </w:t>
      </w:r>
      <w:r>
        <w:rPr>
          <w:i/>
        </w:rPr>
        <w:t xml:space="preserve">2 CFR Part 200.306(i)(1) </w:t>
      </w:r>
      <w:r>
        <w:t>to establish</w:t>
      </w:r>
      <w:r>
        <w:rPr>
          <w:spacing w:val="1"/>
        </w:rPr>
        <w:t xml:space="preserve"> </w:t>
      </w:r>
      <w:r>
        <w:t>its value.</w:t>
      </w:r>
      <w:commentRangeEnd w:id="212"/>
      <w:r w:rsidR="00885F38">
        <w:rPr>
          <w:rStyle w:val="CommentReference"/>
        </w:rPr>
        <w:commentReference w:id="212"/>
      </w:r>
    </w:p>
    <w:p w14:paraId="71FB88D8" w14:textId="77777777" w:rsidR="00CB0743" w:rsidRDefault="00CB0743">
      <w:pPr>
        <w:pStyle w:val="BodyText"/>
        <w:spacing w:before="5"/>
        <w:rPr>
          <w:sz w:val="25"/>
        </w:rPr>
      </w:pPr>
    </w:p>
    <w:p w14:paraId="71FB88D9" w14:textId="77777777" w:rsidR="00CB0743" w:rsidRDefault="00FA0129">
      <w:pPr>
        <w:pStyle w:val="Heading2"/>
        <w:rPr>
          <w:u w:val="none"/>
        </w:rPr>
      </w:pPr>
      <w:bookmarkStart w:id="213" w:name="Valuation_and_Accounting_Treatment"/>
      <w:bookmarkStart w:id="214" w:name="_bookmark67"/>
      <w:bookmarkEnd w:id="213"/>
      <w:bookmarkEnd w:id="214"/>
      <w:r>
        <w:t>VALUATION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ACCOUNTING</w:t>
      </w:r>
      <w:r>
        <w:rPr>
          <w:spacing w:val="-8"/>
        </w:rPr>
        <w:t xml:space="preserve"> </w:t>
      </w:r>
      <w:commentRangeStart w:id="215"/>
      <w:r>
        <w:t>TREATMENT</w:t>
      </w:r>
      <w:commentRangeEnd w:id="215"/>
      <w:r w:rsidR="00FE47BD">
        <w:rPr>
          <w:rStyle w:val="CommentReference"/>
          <w:b w:val="0"/>
          <w:bCs w:val="0"/>
          <w:u w:val="none"/>
        </w:rPr>
        <w:commentReference w:id="215"/>
      </w:r>
    </w:p>
    <w:p w14:paraId="71FB88DA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8DB" w14:textId="77777777" w:rsidR="00CB0743" w:rsidRDefault="00FA0129">
      <w:pPr>
        <w:pStyle w:val="BodyText"/>
        <w:spacing w:before="94"/>
        <w:ind w:left="240"/>
      </w:pPr>
      <w:r>
        <w:t>In-kind</w:t>
      </w:r>
      <w:r>
        <w:rPr>
          <w:spacing w:val="-5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falls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categories:</w:t>
      </w:r>
    </w:p>
    <w:p w14:paraId="71FB88DC" w14:textId="77777777" w:rsidR="00CB0743" w:rsidRDefault="00CB0743">
      <w:pPr>
        <w:pStyle w:val="BodyText"/>
        <w:spacing w:before="5"/>
        <w:rPr>
          <w:sz w:val="28"/>
        </w:rPr>
      </w:pPr>
    </w:p>
    <w:p w14:paraId="71FB88DD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</w:pPr>
      <w:r>
        <w:t>Cash</w:t>
      </w:r>
    </w:p>
    <w:p w14:paraId="71FB88DE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8"/>
      </w:pPr>
      <w:r>
        <w:t>Space,</w:t>
      </w:r>
      <w:r>
        <w:rPr>
          <w:spacing w:val="-3"/>
        </w:rPr>
        <w:t xml:space="preserve"> </w:t>
      </w:r>
      <w:r>
        <w:t>buildings,</w:t>
      </w:r>
      <w:r>
        <w:rPr>
          <w:spacing w:val="-3"/>
        </w:rPr>
        <w:t xml:space="preserve"> </w:t>
      </w:r>
      <w:r>
        <w:t>land,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equipment</w:t>
      </w:r>
    </w:p>
    <w:p w14:paraId="71FB88DF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5"/>
      </w:pPr>
      <w:r>
        <w:t>Volunteer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</w:p>
    <w:p w14:paraId="71FB88E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8"/>
      </w:pPr>
      <w:r>
        <w:t>Supplies</w:t>
      </w:r>
    </w:p>
    <w:p w14:paraId="71FB88E1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8E2" w14:textId="77777777" w:rsidR="00CB0743" w:rsidRDefault="00FA0129">
      <w:pPr>
        <w:pStyle w:val="BodyText"/>
        <w:spacing w:before="77"/>
        <w:ind w:left="240"/>
      </w:pPr>
      <w:r>
        <w:lastRenderedPageBreak/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valuation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category.</w:t>
      </w:r>
    </w:p>
    <w:p w14:paraId="71FB88E3" w14:textId="77777777" w:rsidR="00CB0743" w:rsidRDefault="00CB0743">
      <w:pPr>
        <w:pStyle w:val="BodyText"/>
        <w:spacing w:before="6"/>
        <w:rPr>
          <w:sz w:val="28"/>
        </w:rPr>
      </w:pPr>
    </w:p>
    <w:p w14:paraId="71FB88E4" w14:textId="77777777" w:rsidR="00CB0743" w:rsidRDefault="00FA0129">
      <w:pPr>
        <w:pStyle w:val="Heading4"/>
      </w:pPr>
      <w:bookmarkStart w:id="216" w:name="Cash"/>
      <w:bookmarkEnd w:id="216"/>
      <w:r>
        <w:t>CASH</w:t>
      </w:r>
    </w:p>
    <w:p w14:paraId="71FB88E5" w14:textId="77777777" w:rsidR="00CB0743" w:rsidRDefault="00CB0743">
      <w:pPr>
        <w:pStyle w:val="BodyText"/>
        <w:spacing w:before="1"/>
        <w:rPr>
          <w:b/>
          <w:i/>
          <w:sz w:val="29"/>
        </w:rPr>
      </w:pPr>
    </w:p>
    <w:p w14:paraId="71FB88E6" w14:textId="13B5F15D" w:rsidR="00CB0743" w:rsidRDefault="002E6B0F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line="273" w:lineRule="auto"/>
        <w:ind w:right="338"/>
      </w:pPr>
      <w:r>
        <w:t xml:space="preserve">The </w:t>
      </w:r>
      <w:r w:rsidR="00FA0129">
        <w:t>City shall recognize cash contributions as in-kind income in the period in which they</w:t>
      </w:r>
      <w:r w:rsidR="00FA0129">
        <w:rPr>
          <w:spacing w:val="-59"/>
        </w:rPr>
        <w:t xml:space="preserve"> </w:t>
      </w:r>
      <w:r w:rsidR="00FA0129">
        <w:t>are</w:t>
      </w:r>
      <w:r w:rsidR="00FA0129">
        <w:rPr>
          <w:spacing w:val="-1"/>
        </w:rPr>
        <w:t xml:space="preserve"> </w:t>
      </w:r>
      <w:r w:rsidR="00FA0129">
        <w:t>spent</w:t>
      </w:r>
      <w:r w:rsidR="00FA0129">
        <w:rPr>
          <w:spacing w:val="2"/>
        </w:rPr>
        <w:t xml:space="preserve"> </w:t>
      </w:r>
      <w:r w:rsidR="00FA0129">
        <w:t>on</w:t>
      </w:r>
      <w:r w:rsidR="00FA0129">
        <w:rPr>
          <w:spacing w:val="-2"/>
        </w:rPr>
        <w:t xml:space="preserve"> </w:t>
      </w:r>
      <w:r w:rsidR="00FA0129">
        <w:t>allowable program</w:t>
      </w:r>
      <w:r w:rsidR="00FA0129">
        <w:rPr>
          <w:spacing w:val="2"/>
        </w:rPr>
        <w:t xml:space="preserve"> </w:t>
      </w:r>
      <w:r w:rsidR="00FA0129">
        <w:t>costs.</w:t>
      </w:r>
    </w:p>
    <w:p w14:paraId="71FB88E7" w14:textId="7B2ABC0B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2" w:line="273" w:lineRule="auto"/>
        <w:ind w:right="277"/>
      </w:pPr>
      <w:r>
        <w:t>Any discounts received on goods or services are recognized as in-kind only if such discounts</w:t>
      </w:r>
      <w:r>
        <w:rPr>
          <w:spacing w:val="1"/>
        </w:rPr>
        <w:t xml:space="preserve"> </w:t>
      </w:r>
      <w:r>
        <w:t>are not available to the public.</w:t>
      </w:r>
      <w:r>
        <w:rPr>
          <w:spacing w:val="1"/>
        </w:rPr>
        <w:t xml:space="preserve"> </w:t>
      </w:r>
      <w:r>
        <w:t>Discounts taken as in-kind must be supported by a letter</w:t>
      </w:r>
      <w:r>
        <w:rPr>
          <w:spacing w:val="-5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stating</w:t>
      </w:r>
      <w:r>
        <w:rPr>
          <w:spacing w:val="-1"/>
        </w:rPr>
        <w:t xml:space="preserve"> </w:t>
      </w:r>
      <w:r>
        <w:t>that it</w:t>
      </w:r>
      <w:r>
        <w:rPr>
          <w:spacing w:val="-1"/>
        </w:rPr>
        <w:t xml:space="preserve"> </w:t>
      </w:r>
      <w:r>
        <w:t>is providing</w:t>
      </w:r>
      <w:r>
        <w:rPr>
          <w:spacing w:val="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discount in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</w:p>
    <w:p w14:paraId="71FB88E8" w14:textId="77777777" w:rsidR="00CB0743" w:rsidRDefault="00CB0743">
      <w:pPr>
        <w:pStyle w:val="BodyText"/>
        <w:spacing w:before="7"/>
        <w:rPr>
          <w:sz w:val="25"/>
        </w:rPr>
      </w:pPr>
    </w:p>
    <w:p w14:paraId="71FB88E9" w14:textId="77777777" w:rsidR="00CB0743" w:rsidRDefault="00FA0129">
      <w:pPr>
        <w:pStyle w:val="Heading4"/>
      </w:pPr>
      <w:bookmarkStart w:id="217" w:name="Space,_Buildings,_Land,_and_Equipment"/>
      <w:bookmarkEnd w:id="217"/>
      <w:r>
        <w:t>SPACE,</w:t>
      </w:r>
      <w:r>
        <w:rPr>
          <w:spacing w:val="-4"/>
        </w:rPr>
        <w:t xml:space="preserve"> </w:t>
      </w:r>
      <w:r>
        <w:t>BUILDINGS,</w:t>
      </w:r>
      <w:r>
        <w:rPr>
          <w:spacing w:val="-4"/>
        </w:rPr>
        <w:t xml:space="preserve"> </w:t>
      </w:r>
      <w:r>
        <w:t>LAND,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EQUIPMENT</w:t>
      </w:r>
    </w:p>
    <w:p w14:paraId="71FB88EA" w14:textId="77777777" w:rsidR="00CB0743" w:rsidRDefault="00CB0743">
      <w:pPr>
        <w:pStyle w:val="BodyText"/>
        <w:spacing w:before="8"/>
        <w:rPr>
          <w:b/>
          <w:i/>
          <w:sz w:val="28"/>
        </w:rPr>
      </w:pPr>
    </w:p>
    <w:p w14:paraId="71FB88EB" w14:textId="77777777" w:rsidR="00CB0743" w:rsidRDefault="00FA0129">
      <w:pPr>
        <w:ind w:left="240"/>
        <w:rPr>
          <w:i/>
        </w:rPr>
      </w:pPr>
      <w:r>
        <w:rPr>
          <w:i/>
        </w:rPr>
        <w:t>Buildings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Land</w:t>
      </w:r>
    </w:p>
    <w:p w14:paraId="71FB88EC" w14:textId="77777777" w:rsidR="00CB0743" w:rsidRDefault="00FA0129">
      <w:pPr>
        <w:pStyle w:val="BodyText"/>
        <w:spacing w:before="38" w:line="276" w:lineRule="auto"/>
        <w:ind w:left="240" w:right="280" w:hanging="1"/>
      </w:pPr>
      <w:r>
        <w:t>If the purpose of the contribution is to assist the City in the acquisition of equipment, building, or land,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donated</w:t>
      </w:r>
      <w:r>
        <w:rPr>
          <w:spacing w:val="-2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matching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prior approval</w:t>
      </w:r>
      <w:r>
        <w:rPr>
          <w:spacing w:val="-3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awarding</w:t>
      </w:r>
      <w:r>
        <w:rPr>
          <w:spacing w:val="-58"/>
        </w:rPr>
        <w:t xml:space="preserve"> </w:t>
      </w:r>
      <w:r>
        <w:t>agency.</w:t>
      </w:r>
    </w:p>
    <w:p w14:paraId="71FB88ED" w14:textId="77777777" w:rsidR="00CB0743" w:rsidRDefault="00CB0743">
      <w:pPr>
        <w:pStyle w:val="BodyText"/>
        <w:spacing w:before="3"/>
        <w:rPr>
          <w:sz w:val="25"/>
        </w:rPr>
      </w:pPr>
    </w:p>
    <w:p w14:paraId="71FB88EE" w14:textId="77777777" w:rsidR="00CB0743" w:rsidRDefault="00FA0129">
      <w:pPr>
        <w:pStyle w:val="BodyText"/>
        <w:spacing w:line="276" w:lineRule="auto"/>
        <w:ind w:left="240" w:right="444"/>
      </w:pPr>
      <w:r>
        <w:t>If the purpose of the donation is to support activities that require the use of equipment, buildings, or</w:t>
      </w:r>
      <w:r>
        <w:rPr>
          <w:spacing w:val="1"/>
        </w:rPr>
        <w:t xml:space="preserve"> </w:t>
      </w:r>
      <w:r>
        <w:t>land,</w:t>
      </w:r>
      <w:r>
        <w:rPr>
          <w:spacing w:val="-1"/>
        </w:rPr>
        <w:t xml:space="preserve"> </w:t>
      </w:r>
      <w:r>
        <w:t>depreciation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matching,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awarding agency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value as</w:t>
      </w:r>
      <w:r>
        <w:rPr>
          <w:spacing w:val="1"/>
        </w:rPr>
        <w:t xml:space="preserve"> </w:t>
      </w:r>
      <w:r>
        <w:t>match.</w:t>
      </w:r>
    </w:p>
    <w:p w14:paraId="71FB88EF" w14:textId="77777777" w:rsidR="00CB0743" w:rsidRDefault="00CB0743">
      <w:pPr>
        <w:pStyle w:val="BodyText"/>
        <w:spacing w:before="1"/>
        <w:rPr>
          <w:sz w:val="25"/>
        </w:rPr>
      </w:pPr>
    </w:p>
    <w:p w14:paraId="71FB88F0" w14:textId="77777777" w:rsidR="00CB0743" w:rsidRDefault="00FA0129">
      <w:pPr>
        <w:pStyle w:val="BodyText"/>
        <w:spacing w:line="276" w:lineRule="auto"/>
        <w:ind w:left="240"/>
      </w:pPr>
      <w:r>
        <w:t>Equipment, land, or buildings are valued at their fair market value as determined by an independent</w:t>
      </w:r>
      <w:r>
        <w:rPr>
          <w:spacing w:val="1"/>
        </w:rPr>
        <w:t xml:space="preserve"> </w:t>
      </w:r>
      <w:r>
        <w:t>appraiser.</w:t>
      </w:r>
      <w:r>
        <w:rPr>
          <w:spacing w:val="5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 donation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appraisal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file.</w:t>
      </w:r>
    </w:p>
    <w:p w14:paraId="71FB88F1" w14:textId="77777777" w:rsidR="00CB0743" w:rsidRDefault="00CB0743">
      <w:pPr>
        <w:pStyle w:val="BodyText"/>
        <w:spacing w:before="4"/>
        <w:rPr>
          <w:sz w:val="25"/>
        </w:rPr>
      </w:pPr>
    </w:p>
    <w:p w14:paraId="71FB88F2" w14:textId="77777777" w:rsidR="00CB0743" w:rsidRDefault="00FA0129">
      <w:pPr>
        <w:ind w:left="240"/>
        <w:rPr>
          <w:i/>
        </w:rPr>
      </w:pPr>
      <w:r>
        <w:rPr>
          <w:i/>
        </w:rPr>
        <w:t>Space</w:t>
      </w:r>
    </w:p>
    <w:p w14:paraId="71FB88F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9" w:line="271" w:lineRule="auto"/>
        <w:ind w:right="501"/>
      </w:pPr>
      <w:r>
        <w:t>Will be valued at the fair rental value of comparable space as established by an independent</w:t>
      </w:r>
      <w:r>
        <w:rPr>
          <w:spacing w:val="1"/>
        </w:rPr>
        <w:t xml:space="preserve"> </w:t>
      </w:r>
      <w:r>
        <w:t>appraisal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comparable</w:t>
      </w:r>
      <w:r>
        <w:rPr>
          <w:spacing w:val="-5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privately-owned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locality.</w:t>
      </w:r>
    </w:p>
    <w:p w14:paraId="71FB88F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5" w:line="273" w:lineRule="auto"/>
        <w:ind w:right="913"/>
      </w:pPr>
      <w:r>
        <w:t>Information on the date of donation and records from the appraisal will be maintained in a</w:t>
      </w:r>
      <w:r>
        <w:rPr>
          <w:spacing w:val="-59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file.</w:t>
      </w:r>
    </w:p>
    <w:p w14:paraId="71FB88F5" w14:textId="6A3BAA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2" w:line="271" w:lineRule="auto"/>
        <w:ind w:right="326"/>
      </w:pPr>
      <w:r>
        <w:t>If less than an arms-length transaction, will be valued based in actual allowable costs to occupy</w:t>
      </w:r>
      <w:r>
        <w:rPr>
          <w:spacing w:val="-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(e.g</w:t>
      </w:r>
      <w:r w:rsidR="001E4F3F">
        <w:t>.,</w:t>
      </w:r>
      <w:r>
        <w:rPr>
          <w:spacing w:val="-1"/>
        </w:rPr>
        <w:t xml:space="preserve"> </w:t>
      </w:r>
      <w:r>
        <w:t>repairs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maintenance,</w:t>
      </w:r>
      <w:r>
        <w:rPr>
          <w:spacing w:val="-1"/>
        </w:rPr>
        <w:t xml:space="preserve"> </w:t>
      </w:r>
      <w:r>
        <w:t>insurance, etc.) not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fair market</w:t>
      </w:r>
      <w:r>
        <w:rPr>
          <w:spacing w:val="-2"/>
        </w:rPr>
        <w:t xml:space="preserve"> </w:t>
      </w:r>
      <w:r>
        <w:t>value.</w:t>
      </w:r>
    </w:p>
    <w:p w14:paraId="71FB88F6" w14:textId="77777777" w:rsidR="00CB0743" w:rsidRDefault="00CB0743">
      <w:pPr>
        <w:pStyle w:val="BodyText"/>
        <w:spacing w:before="10"/>
        <w:rPr>
          <w:sz w:val="25"/>
        </w:rPr>
      </w:pPr>
    </w:p>
    <w:p w14:paraId="71FB88F7" w14:textId="77777777" w:rsidR="00CB0743" w:rsidRDefault="00FA0129">
      <w:pPr>
        <w:pStyle w:val="Heading4"/>
      </w:pPr>
      <w:bookmarkStart w:id="218" w:name="Volunteer_Time_and_Services"/>
      <w:bookmarkEnd w:id="218"/>
      <w:r>
        <w:t>VOLUNTEER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</w:p>
    <w:p w14:paraId="71FB88F8" w14:textId="77777777" w:rsidR="00CB0743" w:rsidRDefault="00CB0743">
      <w:pPr>
        <w:pStyle w:val="BodyText"/>
        <w:spacing w:before="6"/>
        <w:rPr>
          <w:b/>
          <w:i/>
          <w:sz w:val="28"/>
        </w:rPr>
      </w:pPr>
    </w:p>
    <w:p w14:paraId="71FB88F9" w14:textId="77777777" w:rsidR="00CB0743" w:rsidRDefault="00FA0129">
      <w:pPr>
        <w:pStyle w:val="BodyText"/>
        <w:spacing w:line="276" w:lineRule="auto"/>
        <w:ind w:left="240" w:right="553"/>
      </w:pPr>
      <w:r>
        <w:t>Volunteer services furnished by professional and technical personnel, consultants, and other skilled</w:t>
      </w:r>
      <w:r>
        <w:rPr>
          <w:spacing w:val="1"/>
        </w:rPr>
        <w:t xml:space="preserve"> </w:t>
      </w:r>
      <w:r>
        <w:t>and unskilled labor will be included in in-kind if the services are an integral and necessary part of the</w:t>
      </w:r>
      <w:r>
        <w:rPr>
          <w:spacing w:val="-59"/>
        </w:rPr>
        <w:t xml:space="preserve"> </w:t>
      </w:r>
      <w:r>
        <w:t>program.</w:t>
      </w:r>
    </w:p>
    <w:p w14:paraId="71FB88FA" w14:textId="77777777" w:rsidR="00CB0743" w:rsidRDefault="00CB0743">
      <w:pPr>
        <w:pStyle w:val="BodyText"/>
        <w:spacing w:before="3"/>
        <w:rPr>
          <w:sz w:val="25"/>
        </w:rPr>
      </w:pPr>
    </w:p>
    <w:p w14:paraId="71FB88FB" w14:textId="56C3CEBD" w:rsidR="00CB0743" w:rsidRDefault="00FA0129">
      <w:pPr>
        <w:pStyle w:val="BodyText"/>
        <w:spacing w:line="276" w:lineRule="auto"/>
        <w:ind w:left="240" w:right="444"/>
      </w:pPr>
      <w:r>
        <w:t xml:space="preserve">Volunteer services will be valued at rates consistent with those paid for similar work in the </w:t>
      </w:r>
      <w:r w:rsidR="001E4F3F">
        <w:t>city</w:t>
      </w:r>
      <w:r>
        <w:t>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skills not found in the </w:t>
      </w:r>
      <w:r w:rsidR="001E4F3F">
        <w:t>city</w:t>
      </w:r>
      <w:r>
        <w:t>, rates will be consistent with those paid for similar work in our labor market.</w:t>
      </w:r>
      <w:r>
        <w:rPr>
          <w:spacing w:val="-59"/>
        </w:rPr>
        <w:t xml:space="preserve"> </w:t>
      </w:r>
      <w:r>
        <w:t>Rates should include gross hourly wages plus fringe benefits calculated based on fringe benefits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employees in similar</w:t>
      </w:r>
      <w:r>
        <w:rPr>
          <w:spacing w:val="1"/>
        </w:rPr>
        <w:t xml:space="preserve"> </w:t>
      </w:r>
      <w:r>
        <w:t>positions, or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average.</w:t>
      </w:r>
    </w:p>
    <w:p w14:paraId="71FB88FC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8FD" w14:textId="1FE8F159" w:rsidR="00CB0743" w:rsidRDefault="00FA0129">
      <w:pPr>
        <w:pStyle w:val="BodyText"/>
        <w:spacing w:before="77" w:line="276" w:lineRule="auto"/>
        <w:ind w:left="240"/>
      </w:pPr>
      <w:r>
        <w:lastRenderedPageBreak/>
        <w:t>Volunteers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valued</w:t>
      </w:r>
      <w:r>
        <w:rPr>
          <w:spacing w:val="-3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 an</w:t>
      </w:r>
      <w:r>
        <w:rPr>
          <w:spacing w:val="-2"/>
        </w:rPr>
        <w:t xml:space="preserve"> </w:t>
      </w:r>
      <w:r>
        <w:t>unskilled labor</w:t>
      </w:r>
      <w:r>
        <w:rPr>
          <w:spacing w:val="-1"/>
        </w:rPr>
        <w:t xml:space="preserve"> </w:t>
      </w:r>
      <w:r>
        <w:t>rate.</w:t>
      </w:r>
    </w:p>
    <w:p w14:paraId="71FB88FE" w14:textId="77777777" w:rsidR="00CB0743" w:rsidRDefault="00CB0743">
      <w:pPr>
        <w:pStyle w:val="BodyText"/>
        <w:spacing w:before="4"/>
        <w:rPr>
          <w:sz w:val="25"/>
        </w:rPr>
      </w:pPr>
    </w:p>
    <w:p w14:paraId="71FB88FF" w14:textId="60FCDF47" w:rsidR="00CB0743" w:rsidRDefault="00042B95">
      <w:pPr>
        <w:pStyle w:val="BodyText"/>
        <w:spacing w:line="276" w:lineRule="auto"/>
        <w:ind w:left="240" w:right="664" w:hanging="1"/>
      </w:pPr>
      <w:r>
        <w:t xml:space="preserve">The </w:t>
      </w:r>
      <w:r w:rsidR="001E4F3F">
        <w:t>city</w:t>
      </w:r>
      <w:r w:rsidR="00FA0129">
        <w:t xml:space="preserve"> requires volunteers to document and account for their contributed time in a manner</w:t>
      </w:r>
      <w:r w:rsidR="00FA0129">
        <w:rPr>
          <w:spacing w:val="-60"/>
        </w:rPr>
        <w:t xml:space="preserve"> </w:t>
      </w:r>
      <w:r w:rsidR="001407FB">
        <w:t>like</w:t>
      </w:r>
      <w:r w:rsidR="00FA0129">
        <w:t xml:space="preserve"> the timekeeping system followed by employees.</w:t>
      </w:r>
      <w:r w:rsidR="00FA0129">
        <w:rPr>
          <w:spacing w:val="1"/>
        </w:rPr>
        <w:t xml:space="preserve"> </w:t>
      </w:r>
      <w:r w:rsidR="00FA0129">
        <w:t>Each program that uses volunteers will</w:t>
      </w:r>
      <w:r w:rsidR="00FA0129">
        <w:rPr>
          <w:spacing w:val="1"/>
        </w:rPr>
        <w:t xml:space="preserve"> </w:t>
      </w:r>
      <w:r w:rsidR="00FA0129">
        <w:t>provide</w:t>
      </w:r>
      <w:r w:rsidR="00FA0129">
        <w:rPr>
          <w:spacing w:val="-1"/>
        </w:rPr>
        <w:t xml:space="preserve"> </w:t>
      </w:r>
      <w:r w:rsidR="00FA0129">
        <w:t>the</w:t>
      </w:r>
      <w:r w:rsidR="00FA0129">
        <w:rPr>
          <w:spacing w:val="-1"/>
        </w:rPr>
        <w:t xml:space="preserve"> </w:t>
      </w:r>
      <w:r w:rsidR="00FA0129">
        <w:t>volunteers</w:t>
      </w:r>
      <w:r w:rsidR="00FA0129">
        <w:rPr>
          <w:spacing w:val="-3"/>
        </w:rPr>
        <w:t xml:space="preserve"> </w:t>
      </w:r>
      <w:r w:rsidR="00FA0129">
        <w:t>a</w:t>
      </w:r>
      <w:r w:rsidR="00FA0129">
        <w:rPr>
          <w:spacing w:val="-3"/>
        </w:rPr>
        <w:t xml:space="preserve"> </w:t>
      </w:r>
      <w:r w:rsidR="00FA0129">
        <w:t>sign-in</w:t>
      </w:r>
      <w:r w:rsidR="00FA0129">
        <w:rPr>
          <w:spacing w:val="-2"/>
        </w:rPr>
        <w:t xml:space="preserve"> </w:t>
      </w:r>
      <w:r w:rsidR="00FA0129">
        <w:t>sheet</w:t>
      </w:r>
      <w:r w:rsidR="00FA0129">
        <w:rPr>
          <w:spacing w:val="-1"/>
        </w:rPr>
        <w:t xml:space="preserve"> </w:t>
      </w:r>
      <w:r w:rsidR="00FA0129">
        <w:t>which</w:t>
      </w:r>
      <w:r w:rsidR="00FA0129">
        <w:rPr>
          <w:spacing w:val="-1"/>
        </w:rPr>
        <w:t xml:space="preserve"> </w:t>
      </w:r>
      <w:r w:rsidR="00FA0129">
        <w:t>collects</w:t>
      </w:r>
      <w:r w:rsidR="00FA0129">
        <w:rPr>
          <w:spacing w:val="-3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following</w:t>
      </w:r>
      <w:r w:rsidR="00FA0129">
        <w:rPr>
          <w:spacing w:val="2"/>
        </w:rPr>
        <w:t xml:space="preserve"> </w:t>
      </w:r>
      <w:r w:rsidR="00FA0129">
        <w:t>information:</w:t>
      </w:r>
    </w:p>
    <w:p w14:paraId="71FB8900" w14:textId="77777777" w:rsidR="00CB0743" w:rsidRDefault="00CB0743">
      <w:pPr>
        <w:pStyle w:val="BodyText"/>
        <w:spacing w:before="3"/>
        <w:rPr>
          <w:sz w:val="25"/>
        </w:rPr>
      </w:pPr>
    </w:p>
    <w:p w14:paraId="71FB890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Date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performed</w:t>
      </w:r>
    </w:p>
    <w:p w14:paraId="71FB890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/>
      </w:pPr>
      <w:r>
        <w:t>Volunteer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</w:t>
      </w:r>
    </w:p>
    <w:p w14:paraId="71FB890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Hours</w:t>
      </w:r>
      <w:r>
        <w:rPr>
          <w:spacing w:val="-2"/>
        </w:rPr>
        <w:t xml:space="preserve"> </w:t>
      </w:r>
      <w:r>
        <w:t>donated</w:t>
      </w:r>
      <w:r>
        <w:rPr>
          <w:spacing w:val="-3"/>
        </w:rPr>
        <w:t xml:space="preserve"> </w:t>
      </w:r>
      <w:r>
        <w:t>(time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out)</w:t>
      </w:r>
    </w:p>
    <w:p w14:paraId="71FB890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Service</w:t>
      </w:r>
      <w:r>
        <w:rPr>
          <w:spacing w:val="-5"/>
        </w:rPr>
        <w:t xml:space="preserve"> </w:t>
      </w:r>
      <w:r>
        <w:t>provided</w:t>
      </w:r>
    </w:p>
    <w:p w14:paraId="71FB8905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volunteer</w:t>
      </w:r>
    </w:p>
    <w:p w14:paraId="71FB8906" w14:textId="77777777" w:rsidR="00CB0743" w:rsidRDefault="00CB0743">
      <w:pPr>
        <w:pStyle w:val="BodyText"/>
        <w:spacing w:before="6"/>
        <w:rPr>
          <w:sz w:val="28"/>
        </w:rPr>
      </w:pPr>
    </w:p>
    <w:p w14:paraId="71FB8907" w14:textId="77777777" w:rsidR="00CB0743" w:rsidRDefault="00FA0129">
      <w:pPr>
        <w:pStyle w:val="BodyText"/>
        <w:spacing w:line="276" w:lineRule="auto"/>
        <w:ind w:left="240" w:right="280"/>
      </w:pPr>
      <w:r>
        <w:t>The</w:t>
      </w:r>
      <w:r>
        <w:rPr>
          <w:spacing w:val="-5"/>
        </w:rPr>
        <w:t xml:space="preserve"> </w:t>
      </w:r>
      <w:r>
        <w:t>sign-in</w:t>
      </w:r>
      <w:r>
        <w:rPr>
          <w:spacing w:val="-3"/>
        </w:rPr>
        <w:t xml:space="preserve"> </w:t>
      </w:r>
      <w:r>
        <w:t>sheets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tallied, valued,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recorded as</w:t>
      </w:r>
      <w:r>
        <w:rPr>
          <w:spacing w:val="-2"/>
        </w:rPr>
        <w:t xml:space="preserve"> </w:t>
      </w:r>
      <w:r>
        <w:t>in-kind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accounting records.</w:t>
      </w:r>
    </w:p>
    <w:p w14:paraId="71FB8908" w14:textId="77777777" w:rsidR="00CB0743" w:rsidRDefault="00CB0743">
      <w:pPr>
        <w:pStyle w:val="BodyText"/>
        <w:spacing w:before="2"/>
        <w:rPr>
          <w:sz w:val="25"/>
        </w:rPr>
      </w:pPr>
    </w:p>
    <w:p w14:paraId="71FB8909" w14:textId="77777777" w:rsidR="00CB0743" w:rsidRDefault="00FA0129">
      <w:pPr>
        <w:pStyle w:val="Heading4"/>
      </w:pPr>
      <w:bookmarkStart w:id="219" w:name="Supplies"/>
      <w:bookmarkEnd w:id="219"/>
      <w:r>
        <w:t>SUPPLIES</w:t>
      </w:r>
    </w:p>
    <w:p w14:paraId="71FB890A" w14:textId="77777777" w:rsidR="00CB0743" w:rsidRDefault="00CB0743">
      <w:pPr>
        <w:pStyle w:val="BodyText"/>
        <w:spacing w:before="8"/>
        <w:rPr>
          <w:b/>
          <w:i/>
          <w:sz w:val="28"/>
        </w:rPr>
      </w:pPr>
    </w:p>
    <w:p w14:paraId="71FB890B" w14:textId="77777777" w:rsidR="00CB0743" w:rsidRDefault="00FA0129">
      <w:pPr>
        <w:pStyle w:val="BodyText"/>
        <w:spacing w:line="276" w:lineRule="auto"/>
        <w:ind w:left="240" w:right="444"/>
      </w:pPr>
      <w:r>
        <w:t>Donated</w:t>
      </w:r>
      <w:r>
        <w:rPr>
          <w:spacing w:val="-2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market value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donation.</w:t>
      </w:r>
      <w:r>
        <w:rPr>
          <w:spacing w:val="1"/>
        </w:rPr>
        <w:t xml:space="preserve"> </w:t>
      </w:r>
      <w:r>
        <w:t>Supplies can be counted as match only if the program would have purchased such items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funds.</w:t>
      </w:r>
    </w:p>
    <w:p w14:paraId="71FB890C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90D" w14:textId="77777777" w:rsidR="00CB0743" w:rsidRDefault="00FA0129">
      <w:pPr>
        <w:pStyle w:val="Heading1"/>
      </w:pPr>
      <w:bookmarkStart w:id="220" w:name="FEDERAL_AWARD_REIMBURSEMENT_REQUESTS/BIL"/>
      <w:bookmarkStart w:id="221" w:name="_bookmark68"/>
      <w:bookmarkEnd w:id="220"/>
      <w:bookmarkEnd w:id="221"/>
      <w:r>
        <w:lastRenderedPageBreak/>
        <w:t>FEDERAL</w:t>
      </w:r>
      <w:r>
        <w:rPr>
          <w:spacing w:val="-1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REQUESTS/BILLINGS</w:t>
      </w:r>
      <w:r>
        <w:rPr>
          <w:spacing w:val="-4"/>
        </w:rPr>
        <w:t xml:space="preserve"> </w:t>
      </w:r>
      <w:r>
        <w:t>POLICIES</w:t>
      </w:r>
    </w:p>
    <w:p w14:paraId="71FB890E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90F" w14:textId="77777777" w:rsidR="00CB0743" w:rsidRDefault="00FA0129">
      <w:pPr>
        <w:pStyle w:val="Heading2"/>
        <w:rPr>
          <w:u w:val="none"/>
        </w:rPr>
      </w:pPr>
      <w:bookmarkStart w:id="222" w:name="Responsibilities_for_Reimbursement_Reque"/>
      <w:bookmarkStart w:id="223" w:name="_bookmark69"/>
      <w:bookmarkEnd w:id="222"/>
      <w:bookmarkEnd w:id="223"/>
      <w:r>
        <w:t>RESPONSIBILITIES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REIMBURSEMENT</w:t>
      </w:r>
      <w:r>
        <w:rPr>
          <w:spacing w:val="-7"/>
        </w:rPr>
        <w:t xml:space="preserve"> </w:t>
      </w:r>
      <w:r>
        <w:t>REQUESTS/BILLINGS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COLLECTION</w:t>
      </w:r>
    </w:p>
    <w:p w14:paraId="71FB8910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911" w14:textId="12A2332F" w:rsidR="00CB0743" w:rsidRDefault="00BD6188">
      <w:pPr>
        <w:pStyle w:val="BodyText"/>
        <w:spacing w:before="93" w:line="276" w:lineRule="auto"/>
        <w:ind w:left="240" w:right="222"/>
      </w:pPr>
      <w:commentRangeStart w:id="224"/>
      <w:r>
        <w:t xml:space="preserve">The </w:t>
      </w:r>
      <w:r w:rsidR="00FA0129">
        <w:t>City’s Finance Department is responsible for the invoicing of funding sources and the</w:t>
      </w:r>
      <w:r w:rsidR="00FA0129">
        <w:rPr>
          <w:spacing w:val="1"/>
        </w:rPr>
        <w:t xml:space="preserve"> </w:t>
      </w:r>
      <w:r w:rsidR="00FA0129">
        <w:t>collection</w:t>
      </w:r>
      <w:r w:rsidR="00FA0129">
        <w:rPr>
          <w:spacing w:val="-4"/>
        </w:rPr>
        <w:t xml:space="preserve"> </w:t>
      </w:r>
      <w:r w:rsidR="00FA0129">
        <w:t>of outstanding</w:t>
      </w:r>
      <w:r w:rsidR="00FA0129">
        <w:rPr>
          <w:spacing w:val="-5"/>
        </w:rPr>
        <w:t xml:space="preserve"> </w:t>
      </w:r>
      <w:r w:rsidR="00FA0129">
        <w:t>receivables.</w:t>
      </w:r>
      <w:r w:rsidR="00FA0129">
        <w:rPr>
          <w:spacing w:val="57"/>
        </w:rPr>
        <w:t xml:space="preserve"> </w:t>
      </w:r>
      <w:r w:rsidR="00FA0129">
        <w:t>(Note:</w:t>
      </w:r>
      <w:r w:rsidR="00FA0129">
        <w:rPr>
          <w:spacing w:val="55"/>
        </w:rPr>
        <w:t xml:space="preserve"> </w:t>
      </w:r>
      <w:r w:rsidR="00FA0129">
        <w:t>Cash</w:t>
      </w:r>
      <w:r w:rsidR="00FA0129">
        <w:rPr>
          <w:spacing w:val="-3"/>
        </w:rPr>
        <w:t xml:space="preserve"> </w:t>
      </w:r>
      <w:r w:rsidR="00FA0129">
        <w:t>receipts,</w:t>
      </w:r>
      <w:r w:rsidR="00FA0129">
        <w:rPr>
          <w:spacing w:val="-3"/>
        </w:rPr>
        <w:t xml:space="preserve"> </w:t>
      </w:r>
      <w:r w:rsidR="00FA0129">
        <w:t>credit</w:t>
      </w:r>
      <w:r w:rsidR="00FA0129">
        <w:rPr>
          <w:spacing w:val="-7"/>
        </w:rPr>
        <w:t xml:space="preserve"> </w:t>
      </w:r>
      <w:r w:rsidR="00FA0129">
        <w:t>memo,</w:t>
      </w:r>
      <w:r w:rsidR="00FA0129">
        <w:rPr>
          <w:spacing w:val="-3"/>
        </w:rPr>
        <w:t xml:space="preserve"> </w:t>
      </w:r>
      <w:r w:rsidR="00FA0129">
        <w:t>and</w:t>
      </w:r>
      <w:r w:rsidR="00FA0129">
        <w:rPr>
          <w:spacing w:val="-3"/>
        </w:rPr>
        <w:t xml:space="preserve"> </w:t>
      </w:r>
      <w:r w:rsidR="00FA0129">
        <w:t>collection</w:t>
      </w:r>
      <w:r w:rsidR="00FA0129">
        <w:rPr>
          <w:spacing w:val="-4"/>
        </w:rPr>
        <w:t xml:space="preserve"> </w:t>
      </w:r>
      <w:r w:rsidR="00FA0129">
        <w:t>policies</w:t>
      </w:r>
      <w:r w:rsidR="00FA0129">
        <w:rPr>
          <w:spacing w:val="-2"/>
        </w:rPr>
        <w:t xml:space="preserve"> </w:t>
      </w:r>
      <w:r w:rsidR="00FA0129">
        <w:t>will</w:t>
      </w:r>
      <w:r w:rsidR="00FA0129">
        <w:rPr>
          <w:spacing w:val="-4"/>
        </w:rPr>
        <w:t xml:space="preserve"> </w:t>
      </w:r>
      <w:r w:rsidR="00FA0129">
        <w:t>be</w:t>
      </w:r>
      <w:r w:rsidR="00FA0129">
        <w:rPr>
          <w:spacing w:val="-58"/>
        </w:rPr>
        <w:t xml:space="preserve"> </w:t>
      </w:r>
      <w:r w:rsidR="00FA0129">
        <w:t>discussed</w:t>
      </w:r>
      <w:r w:rsidR="00FA0129">
        <w:rPr>
          <w:spacing w:val="-1"/>
        </w:rPr>
        <w:t xml:space="preserve"> </w:t>
      </w:r>
      <w:r w:rsidR="00FA0129">
        <w:t>in subsequent sections.)</w:t>
      </w:r>
      <w:commentRangeEnd w:id="224"/>
      <w:r w:rsidR="00125C40">
        <w:rPr>
          <w:rStyle w:val="CommentReference"/>
        </w:rPr>
        <w:commentReference w:id="224"/>
      </w:r>
    </w:p>
    <w:p w14:paraId="71FB8912" w14:textId="77777777" w:rsidR="00CB0743" w:rsidRDefault="00CB0743">
      <w:pPr>
        <w:pStyle w:val="BodyText"/>
        <w:spacing w:before="5"/>
        <w:rPr>
          <w:sz w:val="25"/>
        </w:rPr>
      </w:pPr>
    </w:p>
    <w:p w14:paraId="71FB8913" w14:textId="77777777" w:rsidR="00CB0743" w:rsidRDefault="00FA0129">
      <w:pPr>
        <w:pStyle w:val="Heading2"/>
        <w:rPr>
          <w:u w:val="none"/>
        </w:rPr>
      </w:pPr>
      <w:bookmarkStart w:id="225" w:name="Accounts_Receivable_Entry_Policies"/>
      <w:bookmarkStart w:id="226" w:name="_bookmark70"/>
      <w:bookmarkEnd w:id="225"/>
      <w:bookmarkEnd w:id="226"/>
      <w:commentRangeStart w:id="227"/>
      <w:r>
        <w:t>ACCOUNTS</w:t>
      </w:r>
      <w:r>
        <w:rPr>
          <w:spacing w:val="-6"/>
        </w:rPr>
        <w:t xml:space="preserve"> </w:t>
      </w:r>
      <w:r>
        <w:t>RECEIVABLE</w:t>
      </w:r>
      <w:r>
        <w:rPr>
          <w:spacing w:val="-5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POLICIES</w:t>
      </w:r>
      <w:commentRangeEnd w:id="227"/>
      <w:r w:rsidR="006473CC">
        <w:rPr>
          <w:rStyle w:val="CommentReference"/>
          <w:b w:val="0"/>
          <w:u w:val="none"/>
        </w:rPr>
        <w:commentReference w:id="227"/>
      </w:r>
    </w:p>
    <w:p w14:paraId="71FB8914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15" w14:textId="61BA0B8E" w:rsidR="00CB0743" w:rsidRDefault="00FA0129">
      <w:pPr>
        <w:pStyle w:val="BodyText"/>
        <w:spacing w:before="93" w:line="276" w:lineRule="auto"/>
        <w:ind w:left="240" w:right="914"/>
        <w:jc w:val="both"/>
      </w:pPr>
      <w:r>
        <w:t xml:space="preserve">Individuals independent of the cash </w:t>
      </w:r>
      <w:r w:rsidR="00DA437B">
        <w:t>receipt’s</w:t>
      </w:r>
      <w:r>
        <w:t xml:space="preserve"> function shall post reimbursement requests/revenue</w:t>
      </w:r>
      <w:r>
        <w:rPr>
          <w:spacing w:val="-59"/>
        </w:rPr>
        <w:t xml:space="preserve"> </w:t>
      </w:r>
      <w:r>
        <w:t>billings/invoices, credit adjustments, and other adjustments to the accounts receivable subsidiary</w:t>
      </w:r>
      <w:r>
        <w:rPr>
          <w:spacing w:val="-60"/>
        </w:rPr>
        <w:t xml:space="preserve"> </w:t>
      </w:r>
      <w:r>
        <w:t>ledger.</w:t>
      </w:r>
    </w:p>
    <w:p w14:paraId="71FB8916" w14:textId="77777777" w:rsidR="00CB0743" w:rsidRDefault="00CB0743">
      <w:pPr>
        <w:pStyle w:val="BodyText"/>
        <w:spacing w:before="5"/>
        <w:rPr>
          <w:sz w:val="25"/>
        </w:rPr>
      </w:pPr>
    </w:p>
    <w:p w14:paraId="71FB8917" w14:textId="66ABB4B3" w:rsidR="00CB0743" w:rsidRDefault="00FA0129">
      <w:pPr>
        <w:pStyle w:val="Heading2"/>
        <w:jc w:val="both"/>
        <w:rPr>
          <w:u w:val="none"/>
        </w:rPr>
      </w:pPr>
      <w:bookmarkStart w:id="228" w:name="Reimbursements/Billings_and_Financial_Re"/>
      <w:bookmarkStart w:id="229" w:name="_bookmark71"/>
      <w:bookmarkEnd w:id="228"/>
      <w:bookmarkEnd w:id="229"/>
      <w:commentRangeStart w:id="230"/>
      <w:r>
        <w:t>REIMBURSEMENTS/BILLINGS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REPORTING</w:t>
      </w:r>
      <w:commentRangeEnd w:id="230"/>
      <w:r w:rsidR="00533004">
        <w:rPr>
          <w:rStyle w:val="CommentReference"/>
          <w:b w:val="0"/>
          <w:u w:val="none"/>
        </w:rPr>
        <w:commentReference w:id="230"/>
      </w:r>
    </w:p>
    <w:p w14:paraId="71FB8918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919" w14:textId="1D3C2B5F" w:rsidR="00CB0743" w:rsidRDefault="00D7323E">
      <w:pPr>
        <w:pStyle w:val="BodyText"/>
        <w:spacing w:before="94" w:line="276" w:lineRule="auto"/>
        <w:ind w:left="240" w:right="652" w:hanging="1"/>
      </w:pPr>
      <w:r>
        <w:t xml:space="preserve">The </w:t>
      </w:r>
      <w:r w:rsidR="00FA0129">
        <w:t>City strives to provide management, staff, and funding sources with timely and accurate</w:t>
      </w:r>
      <w:r w:rsidR="00FA0129">
        <w:rPr>
          <w:spacing w:val="-59"/>
        </w:rPr>
        <w:t xml:space="preserve"> </w:t>
      </w:r>
      <w:r w:rsidR="00FA0129">
        <w:t>financial reports applicable to federal awards.</w:t>
      </w:r>
      <w:r w:rsidR="00FA0129">
        <w:rPr>
          <w:spacing w:val="1"/>
        </w:rPr>
        <w:t xml:space="preserve"> </w:t>
      </w:r>
      <w:r w:rsidR="00FA0129">
        <w:t>These reports include monthly and cumulative</w:t>
      </w:r>
      <w:r w:rsidR="00FA0129">
        <w:rPr>
          <w:spacing w:val="1"/>
        </w:rPr>
        <w:t xml:space="preserve"> </w:t>
      </w:r>
      <w:r w:rsidR="00FA0129">
        <w:t>expenditures,</w:t>
      </w:r>
      <w:r w:rsidR="00FA0129">
        <w:rPr>
          <w:spacing w:val="1"/>
        </w:rPr>
        <w:t xml:space="preserve"> </w:t>
      </w:r>
      <w:r w:rsidR="00FA0129">
        <w:t>a</w:t>
      </w:r>
      <w:r w:rsidR="00FA0129">
        <w:rPr>
          <w:spacing w:val="-2"/>
        </w:rPr>
        <w:t xml:space="preserve"> </w:t>
      </w:r>
      <w:r w:rsidR="00FA0129">
        <w:t>project</w:t>
      </w:r>
      <w:r w:rsidR="00FA0129">
        <w:rPr>
          <w:spacing w:val="1"/>
        </w:rPr>
        <w:t xml:space="preserve"> </w:t>
      </w:r>
      <w:r w:rsidR="00FA0129">
        <w:t>budget, and</w:t>
      </w:r>
      <w:r w:rsidR="00FA0129">
        <w:rPr>
          <w:spacing w:val="-1"/>
        </w:rPr>
        <w:t xml:space="preserve"> </w:t>
      </w:r>
      <w:r w:rsidR="00FA0129">
        <w:t>a</w:t>
      </w:r>
      <w:r w:rsidR="00FA0129">
        <w:rPr>
          <w:spacing w:val="-2"/>
        </w:rPr>
        <w:t xml:space="preserve"> </w:t>
      </w:r>
      <w:r w:rsidR="00FA0129">
        <w:t>balance</w:t>
      </w:r>
      <w:r w:rsidR="00FA0129">
        <w:rPr>
          <w:spacing w:val="-3"/>
        </w:rPr>
        <w:t xml:space="preserve"> </w:t>
      </w:r>
      <w:r w:rsidR="00FA0129">
        <w:t>remaining column.</w:t>
      </w:r>
    </w:p>
    <w:p w14:paraId="71FB891A" w14:textId="77777777" w:rsidR="00CB0743" w:rsidRDefault="00CB0743">
      <w:pPr>
        <w:pStyle w:val="BodyText"/>
        <w:spacing w:before="3"/>
        <w:rPr>
          <w:sz w:val="25"/>
        </w:rPr>
      </w:pPr>
    </w:p>
    <w:p w14:paraId="71FB891B" w14:textId="6F8ED988" w:rsidR="00CB0743" w:rsidRDefault="00566399">
      <w:pPr>
        <w:pStyle w:val="BodyText"/>
        <w:spacing w:line="276" w:lineRule="auto"/>
        <w:ind w:left="240" w:right="327" w:hanging="1"/>
      </w:pPr>
      <w:r>
        <w:t xml:space="preserve">The </w:t>
      </w:r>
      <w:r w:rsidR="00FA0129">
        <w:t>City shall prepare and submit financial reports as specified by the financial reporting clause</w:t>
      </w:r>
      <w:r w:rsidR="00FA0129">
        <w:rPr>
          <w:spacing w:val="-59"/>
        </w:rPr>
        <w:t xml:space="preserve"> </w:t>
      </w:r>
      <w:r w:rsidR="00FA0129">
        <w:t>of each grant or contract award document.</w:t>
      </w:r>
      <w:r w:rsidR="00FA0129">
        <w:rPr>
          <w:spacing w:val="1"/>
        </w:rPr>
        <w:t xml:space="preserve"> </w:t>
      </w:r>
      <w:r w:rsidR="00FA0129">
        <w:t>Preparation of these reports shall be the responsibility of</w:t>
      </w:r>
      <w:r w:rsidR="00FA0129">
        <w:rPr>
          <w:spacing w:val="1"/>
        </w:rPr>
        <w:t xml:space="preserve"> </w:t>
      </w:r>
      <w:r w:rsidR="00FA0129">
        <w:t>the</w:t>
      </w:r>
      <w:r w:rsidR="00FA0129">
        <w:rPr>
          <w:spacing w:val="-1"/>
        </w:rPr>
        <w:t xml:space="preserve"> </w:t>
      </w:r>
      <w:r>
        <w:t>accountant</w:t>
      </w:r>
      <w:r w:rsidR="00FA0129">
        <w:t>, subject</w:t>
      </w:r>
      <w:r w:rsidR="00FA0129">
        <w:rPr>
          <w:spacing w:val="-1"/>
        </w:rPr>
        <w:t xml:space="preserve"> </w:t>
      </w:r>
      <w:r w:rsidR="00FA0129">
        <w:t>to review</w:t>
      </w:r>
      <w:r w:rsidR="00FA0129">
        <w:rPr>
          <w:spacing w:val="-4"/>
        </w:rPr>
        <w:t xml:space="preserve"> </w:t>
      </w:r>
      <w:r w:rsidR="00FA0129">
        <w:t>and approval</w:t>
      </w:r>
      <w:r w:rsidR="00FA0129">
        <w:rPr>
          <w:spacing w:val="-1"/>
        </w:rPr>
        <w:t xml:space="preserve"> </w:t>
      </w:r>
      <w:r w:rsidR="00FA0129">
        <w:t>by</w:t>
      </w:r>
      <w:r w:rsidR="00FA0129">
        <w:rPr>
          <w:spacing w:val="2"/>
        </w:rPr>
        <w:t xml:space="preserve"> </w:t>
      </w:r>
      <w:r w:rsidR="00FA0129">
        <w:t>Finance Director.</w:t>
      </w:r>
    </w:p>
    <w:p w14:paraId="71FB891C" w14:textId="77777777" w:rsidR="00CB0743" w:rsidRDefault="00CB0743">
      <w:pPr>
        <w:pStyle w:val="BodyText"/>
        <w:spacing w:before="1"/>
        <w:rPr>
          <w:sz w:val="25"/>
        </w:rPr>
      </w:pPr>
    </w:p>
    <w:p w14:paraId="71FB891D" w14:textId="21210978" w:rsidR="00CB0743" w:rsidRDefault="00FA0129">
      <w:pPr>
        <w:pStyle w:val="BodyText"/>
        <w:spacing w:before="1" w:line="278" w:lineRule="auto"/>
        <w:ind w:left="240" w:right="774"/>
      </w:pPr>
      <w:r>
        <w:t>The</w:t>
      </w:r>
      <w:r>
        <w:rPr>
          <w:spacing w:val="-7"/>
        </w:rPr>
        <w:t xml:space="preserve"> </w:t>
      </w:r>
      <w:r>
        <w:t>following policies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billings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agencies</w:t>
      </w:r>
      <w:r>
        <w:rPr>
          <w:spacing w:val="-58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566399">
        <w:rPr>
          <w:spacing w:val="1"/>
        </w:rPr>
        <w:t xml:space="preserve">the </w:t>
      </w:r>
      <w:r>
        <w:t>City:</w:t>
      </w:r>
    </w:p>
    <w:p w14:paraId="71FB891E" w14:textId="77777777" w:rsidR="00CB0743" w:rsidRDefault="00CB0743">
      <w:pPr>
        <w:pStyle w:val="BodyText"/>
        <w:spacing w:before="10"/>
        <w:rPr>
          <w:sz w:val="24"/>
        </w:rPr>
      </w:pPr>
    </w:p>
    <w:p w14:paraId="71FB891F" w14:textId="62EE5D57" w:rsidR="00CB0743" w:rsidRDefault="00FA0129">
      <w:pPr>
        <w:pStyle w:val="ListParagraph"/>
        <w:numPr>
          <w:ilvl w:val="0"/>
          <w:numId w:val="59"/>
        </w:numPr>
        <w:tabs>
          <w:tab w:val="left" w:pos="871"/>
          <w:tab w:val="left" w:pos="872"/>
        </w:tabs>
        <w:spacing w:line="276" w:lineRule="auto"/>
        <w:ind w:right="683"/>
      </w:pPr>
      <w:r>
        <w:t>The City will request reimbursement after expenditures have been incurred unless an award</w:t>
      </w:r>
      <w:r>
        <w:rPr>
          <w:spacing w:val="-59"/>
        </w:rPr>
        <w:t xml:space="preserve"> </w:t>
      </w:r>
      <w:r>
        <w:t>specifies another</w:t>
      </w:r>
      <w:r>
        <w:rPr>
          <w:spacing w:val="-1"/>
        </w:rPr>
        <w:t xml:space="preserve"> </w:t>
      </w:r>
      <w:r>
        <w:t>method.</w:t>
      </w:r>
    </w:p>
    <w:p w14:paraId="71FB8920" w14:textId="77777777" w:rsidR="00CB0743" w:rsidRDefault="00CB0743">
      <w:pPr>
        <w:pStyle w:val="BodyText"/>
        <w:spacing w:before="4"/>
        <w:rPr>
          <w:sz w:val="25"/>
        </w:rPr>
      </w:pPr>
    </w:p>
    <w:p w14:paraId="71FB8921" w14:textId="025DBA6D" w:rsidR="00CB0743" w:rsidRDefault="00566399">
      <w:pPr>
        <w:pStyle w:val="ListParagraph"/>
        <w:numPr>
          <w:ilvl w:val="0"/>
          <w:numId w:val="59"/>
        </w:numPr>
        <w:tabs>
          <w:tab w:val="left" w:pos="872"/>
          <w:tab w:val="left" w:pos="873"/>
        </w:tabs>
        <w:spacing w:line="276" w:lineRule="auto"/>
        <w:ind w:right="256"/>
      </w:pPr>
      <w:r>
        <w:t xml:space="preserve">The </w:t>
      </w:r>
      <w:r w:rsidR="00FA0129">
        <w:t>City</w:t>
      </w:r>
      <w:r>
        <w:t xml:space="preserve"> </w:t>
      </w:r>
      <w:r w:rsidR="00FA0129">
        <w:t>will strive to minimize the time between receipt of advances of Federal funds and</w:t>
      </w:r>
      <w:r w:rsidR="00FA0129">
        <w:rPr>
          <w:spacing w:val="-59"/>
        </w:rPr>
        <w:t xml:space="preserve"> </w:t>
      </w:r>
      <w:r w:rsidR="00FA0129">
        <w:t>disbursement of grant funds by issuing payments within 24 business hours of receipt of such</w:t>
      </w:r>
      <w:r w:rsidR="00FA0129">
        <w:rPr>
          <w:spacing w:val="1"/>
        </w:rPr>
        <w:t xml:space="preserve"> </w:t>
      </w:r>
      <w:r w:rsidR="00FA0129">
        <w:t>funds.</w:t>
      </w:r>
      <w:r w:rsidR="00FA0129">
        <w:rPr>
          <w:spacing w:val="57"/>
        </w:rPr>
        <w:t xml:space="preserve"> </w:t>
      </w:r>
      <w:r w:rsidR="00FA0129">
        <w:t>(See</w:t>
      </w:r>
      <w:r w:rsidR="00FA0129">
        <w:rPr>
          <w:spacing w:val="-3"/>
        </w:rPr>
        <w:t xml:space="preserve"> </w:t>
      </w:r>
      <w:r w:rsidR="00FA0129">
        <w:t>following</w:t>
      </w:r>
      <w:r w:rsidR="00FA0129">
        <w:rPr>
          <w:spacing w:val="2"/>
        </w:rPr>
        <w:t xml:space="preserve"> </w:t>
      </w:r>
      <w:r w:rsidR="00FA0129">
        <w:t>section</w:t>
      </w:r>
      <w:r w:rsidR="00FA0129">
        <w:rPr>
          <w:spacing w:val="-3"/>
        </w:rPr>
        <w:t xml:space="preserve"> </w:t>
      </w:r>
      <w:r w:rsidR="00FA0129">
        <w:t>for</w:t>
      </w:r>
      <w:r w:rsidR="00FA0129">
        <w:rPr>
          <w:spacing w:val="-2"/>
        </w:rPr>
        <w:t xml:space="preserve"> </w:t>
      </w:r>
      <w:r w:rsidR="00FA0129">
        <w:t>more information</w:t>
      </w:r>
      <w:r w:rsidR="00FA0129">
        <w:rPr>
          <w:spacing w:val="-1"/>
        </w:rPr>
        <w:t xml:space="preserve"> </w:t>
      </w:r>
      <w:r w:rsidR="00FA0129">
        <w:t>on</w:t>
      </w:r>
      <w:r w:rsidR="00FA0129">
        <w:rPr>
          <w:spacing w:val="-1"/>
        </w:rPr>
        <w:t xml:space="preserve"> </w:t>
      </w:r>
      <w:r w:rsidR="00FA0129">
        <w:t>advances of</w:t>
      </w:r>
      <w:r w:rsidR="00FA0129">
        <w:rPr>
          <w:spacing w:val="1"/>
        </w:rPr>
        <w:t xml:space="preserve"> </w:t>
      </w:r>
      <w:r w:rsidR="00FA0129">
        <w:t>Federal</w:t>
      </w:r>
      <w:r w:rsidR="00FA0129">
        <w:rPr>
          <w:spacing w:val="-4"/>
        </w:rPr>
        <w:t xml:space="preserve"> </w:t>
      </w:r>
      <w:r w:rsidR="00FA0129">
        <w:t>funds.)</w:t>
      </w:r>
    </w:p>
    <w:p w14:paraId="71FB8922" w14:textId="77777777" w:rsidR="00CB0743" w:rsidRDefault="00CB0743">
      <w:pPr>
        <w:pStyle w:val="BodyText"/>
        <w:spacing w:before="4"/>
        <w:rPr>
          <w:sz w:val="25"/>
        </w:rPr>
      </w:pPr>
    </w:p>
    <w:p w14:paraId="71FB8923" w14:textId="77777777" w:rsidR="00CB0743" w:rsidRDefault="00FA0129">
      <w:pPr>
        <w:pStyle w:val="ListParagraph"/>
        <w:numPr>
          <w:ilvl w:val="0"/>
          <w:numId w:val="59"/>
        </w:numPr>
        <w:tabs>
          <w:tab w:val="left" w:pos="961"/>
          <w:tab w:val="left" w:pos="962"/>
        </w:tabs>
        <w:spacing w:line="276" w:lineRule="auto"/>
        <w:ind w:left="961" w:right="255" w:hanging="721"/>
      </w:pPr>
      <w:r>
        <w:t>Each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specifies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billing cycle.</w:t>
      </w:r>
      <w:r>
        <w:rPr>
          <w:spacing w:val="57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each grant and contract to ensure that reimbursement is made on a timely basis along with any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reporting 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 reports.</w:t>
      </w:r>
    </w:p>
    <w:p w14:paraId="71FB8924" w14:textId="77777777" w:rsidR="00CB0743" w:rsidRDefault="00CB0743">
      <w:pPr>
        <w:pStyle w:val="BodyText"/>
        <w:spacing w:before="1"/>
        <w:rPr>
          <w:sz w:val="25"/>
        </w:rPr>
      </w:pPr>
    </w:p>
    <w:p w14:paraId="71FB8925" w14:textId="77777777" w:rsidR="00CB0743" w:rsidRDefault="00FA0129">
      <w:pPr>
        <w:pStyle w:val="ListParagraph"/>
        <w:numPr>
          <w:ilvl w:val="0"/>
          <w:numId w:val="59"/>
        </w:numPr>
        <w:tabs>
          <w:tab w:val="left" w:pos="961"/>
          <w:tab w:val="left" w:pos="962"/>
        </w:tabs>
        <w:spacing w:line="278" w:lineRule="auto"/>
        <w:ind w:left="961" w:right="265" w:hanging="721"/>
      </w:pPr>
      <w:r>
        <w:t>Requests for reimbursement of award expenditures will use the actual amounts as posted to the</w:t>
      </w:r>
      <w:r>
        <w:rPr>
          <w:spacing w:val="-59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ledger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source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invoice amounts.</w:t>
      </w:r>
    </w:p>
    <w:p w14:paraId="71FB8926" w14:textId="77777777" w:rsidR="00CB0743" w:rsidRDefault="00CB0743">
      <w:pPr>
        <w:pStyle w:val="BodyText"/>
        <w:spacing w:before="11"/>
        <w:rPr>
          <w:sz w:val="24"/>
        </w:rPr>
      </w:pPr>
    </w:p>
    <w:p w14:paraId="71FB8927" w14:textId="767BAC9E" w:rsidR="00CB0743" w:rsidRDefault="00FA0129">
      <w:pPr>
        <w:pStyle w:val="ListParagraph"/>
        <w:numPr>
          <w:ilvl w:val="0"/>
          <w:numId w:val="59"/>
        </w:numPr>
        <w:tabs>
          <w:tab w:val="left" w:pos="961"/>
          <w:tab w:val="left" w:pos="962"/>
        </w:tabs>
        <w:spacing w:line="276" w:lineRule="auto"/>
        <w:ind w:left="961" w:right="302" w:hanging="721"/>
      </w:pPr>
      <w:r>
        <w:t>All financial reports required by each Federal award will be prepared and filed on a timely basis.</w:t>
      </w:r>
      <w:r>
        <w:rPr>
          <w:spacing w:val="-59"/>
        </w:rPr>
        <w:t xml:space="preserve"> </w:t>
      </w:r>
      <w:r>
        <w:t>To the extent</w:t>
      </w:r>
      <w:r w:rsidR="00D4207B">
        <w:t xml:space="preserve"> the </w:t>
      </w:r>
      <w:r>
        <w:t>City’s year-end financial statement audit results in adjustments to</w:t>
      </w:r>
      <w:r>
        <w:rPr>
          <w:spacing w:val="1"/>
        </w:rPr>
        <w:t xml:space="preserve"> </w:t>
      </w:r>
      <w:r>
        <w:t>amounts previously reported to Federal agencies, revised reports shall be prepared and filed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 Federal award.</w:t>
      </w:r>
    </w:p>
    <w:p w14:paraId="71FB8928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929" w14:textId="64830E36" w:rsidR="00CB0743" w:rsidRDefault="00995896">
      <w:pPr>
        <w:pStyle w:val="BodyText"/>
        <w:spacing w:before="77" w:line="276" w:lineRule="auto"/>
        <w:ind w:left="240" w:right="280" w:hanging="1"/>
      </w:pPr>
      <w:r>
        <w:lastRenderedPageBreak/>
        <w:t xml:space="preserve">The </w:t>
      </w:r>
      <w:r w:rsidR="00FA0129">
        <w:t>City shall maintain separate billing records in addition to the official general ledger</w:t>
      </w:r>
      <w:r w:rsidR="00FA0129">
        <w:rPr>
          <w:spacing w:val="1"/>
        </w:rPr>
        <w:t xml:space="preserve"> </w:t>
      </w:r>
      <w:r w:rsidR="00FA0129">
        <w:t>accounting</w:t>
      </w:r>
      <w:r w:rsidR="00FA0129">
        <w:rPr>
          <w:spacing w:val="-3"/>
        </w:rPr>
        <w:t xml:space="preserve"> </w:t>
      </w:r>
      <w:r w:rsidR="00FA0129">
        <w:t>records.</w:t>
      </w:r>
      <w:r w:rsidR="00FA0129">
        <w:rPr>
          <w:spacing w:val="58"/>
        </w:rPr>
        <w:t xml:space="preserve"> </w:t>
      </w:r>
      <w:r w:rsidR="00FA0129">
        <w:t>Billing</w:t>
      </w:r>
      <w:r w:rsidR="00FA0129">
        <w:rPr>
          <w:spacing w:val="-2"/>
        </w:rPr>
        <w:t xml:space="preserve"> </w:t>
      </w:r>
      <w:r w:rsidR="00FA0129">
        <w:t>records</w:t>
      </w:r>
      <w:r w:rsidR="00FA0129">
        <w:rPr>
          <w:spacing w:val="-5"/>
        </w:rPr>
        <w:t xml:space="preserve"> </w:t>
      </w:r>
      <w:r w:rsidR="00FA0129">
        <w:t>shall</w:t>
      </w:r>
      <w:r w:rsidR="00FA0129">
        <w:rPr>
          <w:spacing w:val="-2"/>
        </w:rPr>
        <w:t xml:space="preserve"> </w:t>
      </w:r>
      <w:r w:rsidR="00FA0129">
        <w:t>be</w:t>
      </w:r>
      <w:r w:rsidR="00FA0129">
        <w:rPr>
          <w:spacing w:val="-2"/>
        </w:rPr>
        <w:t xml:space="preserve"> </w:t>
      </w:r>
      <w:r w:rsidR="00FA0129">
        <w:t>reconciled</w:t>
      </w:r>
      <w:r w:rsidR="00FA0129">
        <w:rPr>
          <w:spacing w:val="-2"/>
        </w:rPr>
        <w:t xml:space="preserve"> </w:t>
      </w:r>
      <w:r w:rsidR="00FA0129">
        <w:t>to</w:t>
      </w:r>
      <w:r w:rsidR="00FA0129">
        <w:rPr>
          <w:spacing w:val="-4"/>
        </w:rPr>
        <w:t xml:space="preserve"> </w:t>
      </w:r>
      <w:r w:rsidR="00FA0129">
        <w:t>the</w:t>
      </w:r>
      <w:r w:rsidR="00FA0129">
        <w:rPr>
          <w:spacing w:val="-5"/>
        </w:rPr>
        <w:t xml:space="preserve"> </w:t>
      </w:r>
      <w:r w:rsidR="00FA0129">
        <w:t>general</w:t>
      </w:r>
      <w:r w:rsidR="00FA0129">
        <w:rPr>
          <w:spacing w:val="-2"/>
        </w:rPr>
        <w:t xml:space="preserve"> </w:t>
      </w:r>
      <w:r w:rsidR="00FA0129">
        <w:t>ledger monthly.</w:t>
      </w:r>
    </w:p>
    <w:p w14:paraId="71FB892A" w14:textId="77777777" w:rsidR="00CB0743" w:rsidRDefault="00CB0743">
      <w:pPr>
        <w:pStyle w:val="BodyText"/>
        <w:spacing w:before="4"/>
        <w:rPr>
          <w:sz w:val="25"/>
        </w:rPr>
      </w:pPr>
    </w:p>
    <w:p w14:paraId="71FB892B" w14:textId="229CC35D" w:rsidR="00CB0743" w:rsidRDefault="00FA0129">
      <w:pPr>
        <w:pStyle w:val="BodyText"/>
        <w:spacing w:line="276" w:lineRule="auto"/>
        <w:ind w:left="240" w:right="468"/>
      </w:pPr>
      <w:r>
        <w:t>At the time reimbursement requests/invoices are prepared, revenue and accounts receivable shall be</w:t>
      </w:r>
      <w:r>
        <w:rPr>
          <w:spacing w:val="-59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accounting records of</w:t>
      </w:r>
      <w:r w:rsidR="00995896">
        <w:t xml:space="preserve"> the </w:t>
      </w:r>
      <w:r>
        <w:t>City</w:t>
      </w:r>
      <w:r w:rsidR="00F37113"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D66D0E">
        <w:t>a</w:t>
      </w:r>
      <w:r>
        <w:t>ccountant.</w:t>
      </w:r>
    </w:p>
    <w:p w14:paraId="71FB892C" w14:textId="77777777" w:rsidR="00CB0743" w:rsidRDefault="00CB0743">
      <w:pPr>
        <w:pStyle w:val="BodyText"/>
        <w:spacing w:before="2"/>
        <w:rPr>
          <w:sz w:val="25"/>
        </w:rPr>
      </w:pPr>
    </w:p>
    <w:p w14:paraId="71FB892D" w14:textId="2FF2BCE0" w:rsidR="00CB0743" w:rsidRDefault="00FA0129">
      <w:pPr>
        <w:pStyle w:val="BodyText"/>
        <w:spacing w:line="276" w:lineRule="auto"/>
        <w:ind w:left="240" w:right="481" w:hanging="1"/>
      </w:pPr>
      <w:r>
        <w:t xml:space="preserve">If a </w:t>
      </w:r>
      <w:r w:rsidR="009E6D86">
        <w:t>federal</w:t>
      </w:r>
      <w:r>
        <w:t xml:space="preserve"> award authorizes the payment of cash advances to </w:t>
      </w:r>
      <w:r w:rsidR="00D66D0E">
        <w:t xml:space="preserve">the </w:t>
      </w:r>
      <w:r w:rsidR="00F66B01">
        <w:t>city</w:t>
      </w:r>
      <w:r>
        <w:t xml:space="preserve">, the Finance </w:t>
      </w:r>
      <w:r w:rsidR="00FF5F1E">
        <w:t xml:space="preserve">Director </w:t>
      </w:r>
      <w:r w:rsidR="00FF5F1E">
        <w:rPr>
          <w:spacing w:val="-59"/>
        </w:rPr>
        <w:t>may</w:t>
      </w:r>
      <w:r>
        <w:t xml:space="preserve"> require that a request for such an advance be made.</w:t>
      </w:r>
      <w:r>
        <w:rPr>
          <w:spacing w:val="1"/>
        </w:rPr>
        <w:t xml:space="preserve"> </w:t>
      </w:r>
      <w:r>
        <w:t>Upon receipt of a cash advance from a</w:t>
      </w:r>
      <w:r>
        <w:rPr>
          <w:spacing w:val="1"/>
        </w:rPr>
        <w:t xml:space="preserve"> </w:t>
      </w:r>
      <w:r>
        <w:t xml:space="preserve">Federal </w:t>
      </w:r>
      <w:r w:rsidR="00FF5F1E">
        <w:t xml:space="preserve">agency, the </w:t>
      </w:r>
      <w:r>
        <w:t>City</w:t>
      </w:r>
      <w:r w:rsidR="00FF5F1E">
        <w:t xml:space="preserve"> </w:t>
      </w:r>
      <w:r>
        <w:t>shall reflect a liability equal to the advance.</w:t>
      </w:r>
      <w:r>
        <w:rPr>
          <w:spacing w:val="1"/>
        </w:rPr>
        <w:t xml:space="preserve"> </w:t>
      </w:r>
      <w:r>
        <w:t>As part of the monthly</w:t>
      </w:r>
      <w:r>
        <w:rPr>
          <w:spacing w:val="1"/>
        </w:rPr>
        <w:t xml:space="preserve"> </w:t>
      </w:r>
      <w:r>
        <w:t>closeout and reimbursement request/invoicing process, the liability shall be reduced, and revenue</w:t>
      </w:r>
      <w:r>
        <w:rPr>
          <w:spacing w:val="1"/>
        </w:rPr>
        <w:t xml:space="preserve"> </w:t>
      </w:r>
      <w:r>
        <w:t>recognized,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amount</w:t>
      </w:r>
      <w:r>
        <w:rPr>
          <w:spacing w:val="1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allowable</w:t>
      </w:r>
      <w:r>
        <w:rPr>
          <w:spacing w:val="-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 period.</w:t>
      </w:r>
    </w:p>
    <w:p w14:paraId="71FB892E" w14:textId="77777777" w:rsidR="00CB0743" w:rsidRDefault="00CB0743">
      <w:pPr>
        <w:pStyle w:val="BodyText"/>
        <w:spacing w:before="6"/>
        <w:rPr>
          <w:sz w:val="25"/>
        </w:rPr>
      </w:pPr>
    </w:p>
    <w:p w14:paraId="71FB892F" w14:textId="77777777" w:rsidR="00CB0743" w:rsidRDefault="00FA0129">
      <w:pPr>
        <w:pStyle w:val="Heading2"/>
        <w:rPr>
          <w:u w:val="none"/>
        </w:rPr>
      </w:pPr>
      <w:bookmarkStart w:id="231" w:name="Cash_Drawdowns_of_Advances_of_Federal_Fu"/>
      <w:bookmarkStart w:id="232" w:name="_bookmark72"/>
      <w:bookmarkEnd w:id="231"/>
      <w:bookmarkEnd w:id="232"/>
      <w:commentRangeStart w:id="233"/>
      <w:r>
        <w:t>CASH</w:t>
      </w:r>
      <w:r>
        <w:rPr>
          <w:spacing w:val="-5"/>
        </w:rPr>
        <w:t xml:space="preserve"> </w:t>
      </w:r>
      <w:r>
        <w:t>DRAWDOWNS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ADVANCES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FUNDS</w:t>
      </w:r>
      <w:commentRangeEnd w:id="233"/>
      <w:r w:rsidR="00E82A7C">
        <w:rPr>
          <w:rStyle w:val="CommentReference"/>
          <w:b w:val="0"/>
          <w:u w:val="none"/>
        </w:rPr>
        <w:commentReference w:id="233"/>
      </w:r>
    </w:p>
    <w:p w14:paraId="71FB8930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31" w14:textId="2B2B978F" w:rsidR="00CB0743" w:rsidRDefault="00FA0129">
      <w:pPr>
        <w:pStyle w:val="BodyText"/>
        <w:spacing w:before="94" w:line="276" w:lineRule="auto"/>
        <w:ind w:left="240" w:right="426" w:hanging="1"/>
      </w:pPr>
      <w:r>
        <w:t>Cash drawdowns of advances from Federal agencies shall be made weekly in conjunction with the</w:t>
      </w:r>
      <w:r>
        <w:rPr>
          <w:spacing w:val="1"/>
        </w:rPr>
        <w:t xml:space="preserve"> </w:t>
      </w:r>
      <w:r>
        <w:t>accounts payable and payroll schedule, based on need.</w:t>
      </w:r>
      <w:r>
        <w:rPr>
          <w:spacing w:val="1"/>
        </w:rPr>
        <w:t xml:space="preserve"> </w:t>
      </w:r>
      <w:r>
        <w:t>All Federal funds shall be deposited into an</w:t>
      </w:r>
      <w:r>
        <w:rPr>
          <w:spacing w:val="1"/>
        </w:rPr>
        <w:t xml:space="preserve"> </w:t>
      </w:r>
      <w:r>
        <w:t>interest-bearing cash account under the cash receipts policies and procedures described in this</w:t>
      </w:r>
      <w:r>
        <w:rPr>
          <w:spacing w:val="1"/>
        </w:rPr>
        <w:t xml:space="preserve"> </w:t>
      </w:r>
      <w:r>
        <w:t>manual.</w:t>
      </w:r>
      <w:r>
        <w:rPr>
          <w:spacing w:val="56"/>
        </w:rPr>
        <w:t xml:space="preserve"> </w:t>
      </w:r>
      <w:r w:rsidR="003F2DF2">
        <w:rPr>
          <w:spacing w:val="56"/>
        </w:rPr>
        <w:t xml:space="preserve"> The </w:t>
      </w:r>
      <w:r>
        <w:t>City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disbursed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process:</w:t>
      </w:r>
    </w:p>
    <w:p w14:paraId="71FB8932" w14:textId="77777777" w:rsidR="00CB0743" w:rsidRDefault="00CB0743">
      <w:pPr>
        <w:pStyle w:val="BodyText"/>
        <w:spacing w:before="2"/>
        <w:rPr>
          <w:sz w:val="25"/>
        </w:rPr>
      </w:pPr>
    </w:p>
    <w:p w14:paraId="71FB8933" w14:textId="0818215B" w:rsidR="00CB0743" w:rsidRDefault="00FA0129">
      <w:pPr>
        <w:pStyle w:val="ListParagraph"/>
        <w:numPr>
          <w:ilvl w:val="0"/>
          <w:numId w:val="58"/>
        </w:numPr>
        <w:tabs>
          <w:tab w:val="left" w:pos="960"/>
          <w:tab w:val="left" w:pos="961"/>
        </w:tabs>
      </w:pPr>
      <w:r>
        <w:t>On</w:t>
      </w:r>
      <w:r>
        <w:rPr>
          <w:spacing w:val="-9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E82A7C">
        <w:t>a</w:t>
      </w:r>
      <w:r>
        <w:t>ccountant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print out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disbursed.</w:t>
      </w:r>
    </w:p>
    <w:p w14:paraId="71FB8934" w14:textId="529AD726" w:rsidR="00CB0743" w:rsidRDefault="00FA0129">
      <w:pPr>
        <w:pStyle w:val="ListParagraph"/>
        <w:numPr>
          <w:ilvl w:val="0"/>
          <w:numId w:val="58"/>
        </w:numPr>
        <w:tabs>
          <w:tab w:val="left" w:pos="960"/>
          <w:tab w:val="left" w:pos="961"/>
        </w:tabs>
        <w:spacing w:before="40"/>
      </w:pPr>
      <w:r>
        <w:t>The</w:t>
      </w:r>
      <w:r>
        <w:rPr>
          <w:spacing w:val="-6"/>
        </w:rPr>
        <w:t xml:space="preserve"> </w:t>
      </w:r>
      <w:r>
        <w:t>Finance Director</w:t>
      </w:r>
      <w:r>
        <w:rPr>
          <w:spacing w:val="-4"/>
        </w:rPr>
        <w:t xml:space="preserve"> </w:t>
      </w:r>
      <w:r>
        <w:t>approves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listing.</w:t>
      </w:r>
    </w:p>
    <w:p w14:paraId="71FB8935" w14:textId="77777777" w:rsidR="00CB0743" w:rsidRDefault="00FA0129">
      <w:pPr>
        <w:pStyle w:val="ListParagraph"/>
        <w:numPr>
          <w:ilvl w:val="0"/>
          <w:numId w:val="58"/>
        </w:numPr>
        <w:tabs>
          <w:tab w:val="left" w:pos="960"/>
          <w:tab w:val="left" w:pos="961"/>
        </w:tabs>
        <w:spacing w:before="37"/>
      </w:pPr>
      <w:r>
        <w:t>On</w:t>
      </w:r>
      <w:r>
        <w:rPr>
          <w:spacing w:val="-4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Accountant</w:t>
      </w:r>
      <w:r>
        <w:rPr>
          <w:spacing w:val="-2"/>
        </w:rPr>
        <w:t xml:space="preserve"> </w:t>
      </w:r>
      <w:r>
        <w:t>draws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required.</w:t>
      </w:r>
    </w:p>
    <w:p w14:paraId="71FB8936" w14:textId="77777777" w:rsidR="00CB0743" w:rsidRDefault="00FA0129">
      <w:pPr>
        <w:pStyle w:val="ListParagraph"/>
        <w:numPr>
          <w:ilvl w:val="0"/>
          <w:numId w:val="58"/>
        </w:numPr>
        <w:tabs>
          <w:tab w:val="left" w:pos="960"/>
          <w:tab w:val="left" w:pos="961"/>
        </w:tabs>
        <w:spacing w:before="38" w:line="276" w:lineRule="auto"/>
        <w:ind w:right="277"/>
      </w:pPr>
      <w:r>
        <w:t>On Friday, the checks are printed, signed, and disbursed in accordance with cash disbursement</w:t>
      </w:r>
      <w:r>
        <w:rPr>
          <w:spacing w:val="-59"/>
        </w:rPr>
        <w:t xml:space="preserve"> </w:t>
      </w:r>
      <w:r>
        <w:t>policies.</w:t>
      </w:r>
    </w:p>
    <w:p w14:paraId="71FB8937" w14:textId="77777777" w:rsidR="00CB0743" w:rsidRDefault="00CB0743">
      <w:pPr>
        <w:pStyle w:val="BodyText"/>
        <w:spacing w:before="5"/>
        <w:rPr>
          <w:sz w:val="25"/>
        </w:rPr>
      </w:pPr>
    </w:p>
    <w:p w14:paraId="71FB8938" w14:textId="77777777" w:rsidR="00CB0743" w:rsidRDefault="00FA0129">
      <w:pPr>
        <w:pStyle w:val="Heading2"/>
        <w:rPr>
          <w:u w:val="none"/>
        </w:rPr>
      </w:pPr>
      <w:bookmarkStart w:id="234" w:name="Classification_of_Revenue_and_Restricted"/>
      <w:bookmarkStart w:id="235" w:name="_bookmark73"/>
      <w:bookmarkEnd w:id="234"/>
      <w:bookmarkEnd w:id="235"/>
      <w:commentRangeStart w:id="236"/>
      <w:r>
        <w:t>CLASSIFICATION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RESTRICTED</w:t>
      </w:r>
      <w:r>
        <w:rPr>
          <w:spacing w:val="-5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POSITION</w:t>
      </w:r>
    </w:p>
    <w:commentRangeEnd w:id="236"/>
    <w:p w14:paraId="71FB8939" w14:textId="77777777" w:rsidR="00CB0743" w:rsidRDefault="00FB318F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236"/>
      </w:r>
    </w:p>
    <w:p w14:paraId="71FB893A" w14:textId="054A1C52" w:rsidR="00CB0743" w:rsidRDefault="00FA0129">
      <w:pPr>
        <w:pStyle w:val="BodyText"/>
        <w:spacing w:before="94"/>
        <w:ind w:left="240"/>
      </w:pPr>
      <w:commentRangeStart w:id="237"/>
      <w:r>
        <w:t>All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 w:rsidR="00FB318F">
        <w:t>by</w:t>
      </w:r>
      <w:r w:rsidR="00FB318F">
        <w:rPr>
          <w:spacing w:val="-4"/>
        </w:rPr>
        <w:t xml:space="preserve"> the</w:t>
      </w:r>
      <w:r w:rsidR="0056271D">
        <w:rPr>
          <w:spacing w:val="-4"/>
        </w:rPr>
        <w:t xml:space="preserve"> </w:t>
      </w:r>
      <w:r w:rsidR="00F66B01">
        <w:t>city</w:t>
      </w:r>
      <w:r>
        <w:rPr>
          <w:spacing w:val="-5"/>
        </w:rPr>
        <w:t xml:space="preserve"> </w:t>
      </w:r>
      <w:r>
        <w:rPr>
          <w:spacing w:val="-2"/>
        </w:rPr>
        <w:t xml:space="preserve">is </w:t>
      </w:r>
      <w:r>
        <w:t>classified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i/>
        </w:rPr>
        <w:t>unrestricted</w:t>
      </w:r>
      <w:r>
        <w:t>,</w:t>
      </w:r>
      <w:r>
        <w:rPr>
          <w:spacing w:val="-1"/>
        </w:rPr>
        <w:t xml:space="preserve"> </w:t>
      </w:r>
      <w:r w:rsidR="001407FB">
        <w:t>except for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commentRangeEnd w:id="237"/>
      <w:r w:rsidR="00E426DD">
        <w:rPr>
          <w:rStyle w:val="CommentReference"/>
        </w:rPr>
        <w:commentReference w:id="237"/>
      </w:r>
      <w:r>
        <w:t>:</w:t>
      </w:r>
    </w:p>
    <w:p w14:paraId="71FB893B" w14:textId="77777777" w:rsidR="00CB0743" w:rsidRDefault="00CB0743">
      <w:pPr>
        <w:pStyle w:val="BodyText"/>
        <w:spacing w:before="8"/>
        <w:rPr>
          <w:sz w:val="28"/>
        </w:rPr>
      </w:pPr>
    </w:p>
    <w:p w14:paraId="71FB893C" w14:textId="77777777" w:rsidR="00CB0743" w:rsidRDefault="00FA0129">
      <w:pPr>
        <w:pStyle w:val="ListParagraph"/>
        <w:numPr>
          <w:ilvl w:val="0"/>
          <w:numId w:val="57"/>
        </w:numPr>
        <w:tabs>
          <w:tab w:val="left" w:pos="959"/>
          <w:tab w:val="left" w:pos="960"/>
        </w:tabs>
        <w:spacing w:line="276" w:lineRule="auto"/>
        <w:ind w:right="866"/>
      </w:pPr>
      <w:r>
        <w:t>Grants and other awards received from government agencies or other grantors, which are</w:t>
      </w:r>
      <w:r>
        <w:rPr>
          <w:spacing w:val="-59"/>
        </w:rPr>
        <w:t xml:space="preserve"> </w:t>
      </w:r>
      <w:r>
        <w:t>classified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restricted.</w:t>
      </w:r>
    </w:p>
    <w:p w14:paraId="71FB893D" w14:textId="77777777" w:rsidR="00CB0743" w:rsidRDefault="00CB0743">
      <w:pPr>
        <w:pStyle w:val="BodyText"/>
        <w:spacing w:before="1"/>
        <w:rPr>
          <w:sz w:val="25"/>
        </w:rPr>
      </w:pPr>
    </w:p>
    <w:p w14:paraId="71FB893E" w14:textId="77777777" w:rsidR="00CB0743" w:rsidRDefault="00FA0129">
      <w:pPr>
        <w:pStyle w:val="ListParagraph"/>
        <w:numPr>
          <w:ilvl w:val="0"/>
          <w:numId w:val="57"/>
        </w:numPr>
        <w:tabs>
          <w:tab w:val="left" w:pos="959"/>
          <w:tab w:val="left" w:pos="961"/>
        </w:tabs>
        <w:spacing w:before="1" w:line="278" w:lineRule="auto"/>
        <w:ind w:left="960" w:right="1143"/>
      </w:pPr>
      <w:r>
        <w:t>Special endowments received from donors requesting that these funds be permanently</w:t>
      </w:r>
      <w:r>
        <w:rPr>
          <w:spacing w:val="-59"/>
        </w:rPr>
        <w:t xml:space="preserve"> </w:t>
      </w:r>
      <w:r>
        <w:t>restricted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purposes.</w:t>
      </w:r>
    </w:p>
    <w:p w14:paraId="71FB893F" w14:textId="77777777" w:rsidR="00CB0743" w:rsidRDefault="00CB0743">
      <w:pPr>
        <w:pStyle w:val="BodyText"/>
        <w:spacing w:before="10"/>
        <w:rPr>
          <w:sz w:val="24"/>
        </w:rPr>
      </w:pPr>
    </w:p>
    <w:p w14:paraId="71FB8940" w14:textId="77777777" w:rsidR="00CB0743" w:rsidRDefault="00FA0129">
      <w:pPr>
        <w:pStyle w:val="ListParagraph"/>
        <w:numPr>
          <w:ilvl w:val="0"/>
          <w:numId w:val="57"/>
        </w:numPr>
        <w:tabs>
          <w:tab w:val="left" w:pos="959"/>
          <w:tab w:val="left" w:pos="961"/>
        </w:tabs>
        <w:spacing w:line="276" w:lineRule="auto"/>
        <w:ind w:left="960" w:right="1000"/>
      </w:pPr>
      <w:r>
        <w:t>Income earned from endowment funds (e.g., interest and dividends, gains and losses) in</w:t>
      </w:r>
      <w:r>
        <w:rPr>
          <w:spacing w:val="-60"/>
        </w:rPr>
        <w:t xml:space="preserve"> </w:t>
      </w:r>
      <w:r>
        <w:t>connection with endowments where the donor has explicitly stated that earnings on an</w:t>
      </w:r>
      <w:r>
        <w:rPr>
          <w:spacing w:val="1"/>
        </w:rPr>
        <w:t xml:space="preserve"> </w:t>
      </w:r>
      <w:r>
        <w:t>endowment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purposes.</w:t>
      </w:r>
    </w:p>
    <w:p w14:paraId="71FB8941" w14:textId="77777777" w:rsidR="00CB0743" w:rsidRDefault="00CB0743">
      <w:pPr>
        <w:pStyle w:val="BodyText"/>
        <w:spacing w:before="4"/>
        <w:rPr>
          <w:sz w:val="25"/>
        </w:rPr>
      </w:pPr>
    </w:p>
    <w:p w14:paraId="71FB8942" w14:textId="6A6CA92F" w:rsidR="00CB0743" w:rsidRDefault="00FA0129">
      <w:pPr>
        <w:pStyle w:val="BodyText"/>
        <w:spacing w:line="276" w:lineRule="auto"/>
        <w:ind w:left="240" w:right="280"/>
      </w:pPr>
      <w:r>
        <w:t xml:space="preserve">From time to time, </w:t>
      </w:r>
      <w:r w:rsidR="0056271D">
        <w:t xml:space="preserve">the </w:t>
      </w:r>
      <w:r w:rsidR="00E426DD">
        <w:t>City may</w:t>
      </w:r>
      <w:r>
        <w:t xml:space="preserve"> raise other forms of revenue which carry stipulations that the</w:t>
      </w:r>
      <w:r>
        <w:rPr>
          <w:spacing w:val="1"/>
        </w:rPr>
        <w:t xml:space="preserve"> </w:t>
      </w:r>
      <w:r>
        <w:t>City utilize the funds for a specific purpose or within a specified time identified by the funder.</w:t>
      </w:r>
      <w:r>
        <w:rPr>
          <w:spacing w:val="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received, </w:t>
      </w:r>
      <w:r w:rsidR="00DD0F57">
        <w:t xml:space="preserve">the </w:t>
      </w:r>
      <w:r w:rsidR="00E426DD">
        <w:t>City</w:t>
      </w:r>
      <w:r w:rsidR="00E426DD">
        <w:rPr>
          <w:spacing w:val="-5"/>
        </w:rPr>
        <w:t xml:space="preserve"> </w:t>
      </w:r>
      <w:r w:rsidR="00E426DD">
        <w:rPr>
          <w:spacing w:val="-3"/>
        </w:rPr>
        <w:t>shall</w:t>
      </w:r>
      <w:r>
        <w:rPr>
          <w:spacing w:val="-2"/>
        </w:rPr>
        <w:t xml:space="preserve"> </w:t>
      </w:r>
      <w:r>
        <w:t>classify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restricted.</w:t>
      </w:r>
    </w:p>
    <w:p w14:paraId="71FB8943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944" w14:textId="76390315" w:rsidR="00CB0743" w:rsidRDefault="00FA0129">
      <w:pPr>
        <w:pStyle w:val="BodyText"/>
        <w:spacing w:before="77" w:line="276" w:lineRule="auto"/>
        <w:ind w:left="239" w:right="249"/>
      </w:pPr>
      <w:r>
        <w:lastRenderedPageBreak/>
        <w:t>As with all restricted funds (equity), when the restriction associated with the funds has been met (due to</w:t>
      </w:r>
      <w:r>
        <w:rPr>
          <w:spacing w:val="-59"/>
        </w:rPr>
        <w:t xml:space="preserve"> </w:t>
      </w:r>
      <w:r>
        <w:t xml:space="preserve">the passing of time or the use of the resource for the purpose designated by the funder), </w:t>
      </w:r>
      <w:r w:rsidR="00245A19">
        <w:t xml:space="preserve">the </w:t>
      </w:r>
      <w:r w:rsidR="004D37C4">
        <w:t>City will</w:t>
      </w:r>
      <w:r>
        <w:t xml:space="preserve"> reclassify the related equity from </w:t>
      </w:r>
      <w:r>
        <w:rPr>
          <w:i/>
        </w:rPr>
        <w:t xml:space="preserve">restricted </w:t>
      </w:r>
      <w:r>
        <w:t xml:space="preserve">to </w:t>
      </w:r>
      <w:r>
        <w:rPr>
          <w:i/>
        </w:rPr>
        <w:t xml:space="preserve">unrestricted </w:t>
      </w:r>
      <w:r>
        <w:t xml:space="preserve">or </w:t>
      </w:r>
      <w:r>
        <w:rPr>
          <w:i/>
        </w:rPr>
        <w:t xml:space="preserve">unassigned </w:t>
      </w:r>
      <w:r>
        <w:t>in its financial</w:t>
      </w:r>
      <w:r>
        <w:rPr>
          <w:spacing w:val="1"/>
        </w:rPr>
        <w:t xml:space="preserve"> </w:t>
      </w:r>
      <w:r>
        <w:t>statements and</w:t>
      </w:r>
      <w:r>
        <w:rPr>
          <w:spacing w:val="-3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reclassification</w:t>
      </w:r>
      <w:r>
        <w:rPr>
          <w:spacing w:val="-3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 Statement</w:t>
      </w:r>
      <w:r>
        <w:rPr>
          <w:spacing w:val="1"/>
        </w:rPr>
        <w:t xml:space="preserve"> </w:t>
      </w:r>
      <w:r>
        <w:t>of Activities.</w:t>
      </w:r>
    </w:p>
    <w:p w14:paraId="71FB8945" w14:textId="77777777" w:rsidR="00CB0743" w:rsidRDefault="00CB0743">
      <w:pPr>
        <w:pStyle w:val="BodyText"/>
        <w:spacing w:before="3"/>
        <w:rPr>
          <w:sz w:val="25"/>
        </w:rPr>
      </w:pPr>
    </w:p>
    <w:p w14:paraId="71FB8946" w14:textId="57747B12" w:rsidR="00CB0743" w:rsidRDefault="00FA0129">
      <w:pPr>
        <w:pStyle w:val="BodyText"/>
        <w:spacing w:line="276" w:lineRule="auto"/>
        <w:ind w:left="240" w:right="280"/>
      </w:pPr>
      <w:commentRangeStart w:id="238"/>
      <w:r>
        <w:t>From time to time, the City</w:t>
      </w:r>
      <w:r w:rsidR="008F5F60">
        <w:t>’s</w:t>
      </w:r>
      <w:r>
        <w:t xml:space="preserve"> City Council may determine that it is appropriate to set funds</w:t>
      </w:r>
      <w:r>
        <w:rPr>
          <w:spacing w:val="1"/>
        </w:rPr>
        <w:t xml:space="preserve"> </w:t>
      </w:r>
      <w:r>
        <w:t>aside for specific projects.</w:t>
      </w:r>
      <w:r>
        <w:rPr>
          <w:spacing w:val="1"/>
        </w:rPr>
        <w:t xml:space="preserve"> </w:t>
      </w:r>
      <w:commentRangeEnd w:id="238"/>
      <w:r w:rsidR="004D37C4">
        <w:rPr>
          <w:rStyle w:val="CommentReference"/>
        </w:rPr>
        <w:commentReference w:id="238"/>
      </w:r>
      <w:r>
        <w:t xml:space="preserve">Such funds shall be classified as </w:t>
      </w:r>
      <w:r>
        <w:rPr>
          <w:i/>
        </w:rPr>
        <w:t>assigned</w:t>
      </w:r>
      <w:r>
        <w:t xml:space="preserve"> or </w:t>
      </w:r>
      <w:r>
        <w:rPr>
          <w:i/>
        </w:rPr>
        <w:t xml:space="preserve">committed </w:t>
      </w:r>
      <w:r>
        <w:t>and reported as a</w:t>
      </w:r>
      <w:r>
        <w:rPr>
          <w:spacing w:val="-59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component of</w:t>
      </w:r>
      <w:r>
        <w:rPr>
          <w:spacing w:val="2"/>
        </w:rPr>
        <w:t xml:space="preserve"> </w:t>
      </w:r>
      <w:r>
        <w:t>the reported</w:t>
      </w:r>
      <w:r>
        <w:rPr>
          <w:spacing w:val="-4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balance.</w:t>
      </w:r>
    </w:p>
    <w:p w14:paraId="71FB8947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948" w14:textId="77777777" w:rsidR="00CB0743" w:rsidRDefault="00FA0129">
      <w:pPr>
        <w:pStyle w:val="Heading1"/>
      </w:pPr>
      <w:bookmarkStart w:id="239" w:name="CASH_RECEIPTS"/>
      <w:bookmarkStart w:id="240" w:name="_bookmark74"/>
      <w:bookmarkEnd w:id="239"/>
      <w:bookmarkEnd w:id="240"/>
      <w:r>
        <w:lastRenderedPageBreak/>
        <w:t>CASH</w:t>
      </w:r>
      <w:r>
        <w:rPr>
          <w:spacing w:val="-5"/>
        </w:rPr>
        <w:t xml:space="preserve"> </w:t>
      </w:r>
      <w:r>
        <w:t>RECEIPTS</w:t>
      </w:r>
    </w:p>
    <w:p w14:paraId="71FB8949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94A" w14:textId="77777777" w:rsidR="00CB0743" w:rsidRDefault="00FA0129">
      <w:pPr>
        <w:pStyle w:val="Heading2"/>
        <w:rPr>
          <w:u w:val="none"/>
        </w:rPr>
      </w:pPr>
      <w:bookmarkStart w:id="241" w:name="_bookmark75"/>
      <w:bookmarkEnd w:id="241"/>
      <w:r>
        <w:t>OVERVIEW</w:t>
      </w:r>
    </w:p>
    <w:p w14:paraId="71FB894B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94C" w14:textId="3119B861" w:rsidR="00CB0743" w:rsidRDefault="00FA0129">
      <w:pPr>
        <w:pStyle w:val="BodyText"/>
        <w:spacing w:before="93" w:line="276" w:lineRule="auto"/>
        <w:ind w:left="239" w:right="280"/>
      </w:pPr>
      <w:r>
        <w:t>Cash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E3240">
        <w:t>city</w:t>
      </w:r>
      <w:r>
        <w:t>)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most liquid</w:t>
      </w:r>
      <w:r>
        <w:rPr>
          <w:spacing w:val="-3"/>
        </w:rPr>
        <w:t xml:space="preserve"> </w:t>
      </w:r>
      <w:r>
        <w:t>asset.</w:t>
      </w:r>
      <w:r>
        <w:rPr>
          <w:spacing w:val="55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59"/>
        </w:rPr>
        <w:t xml:space="preserve"> </w:t>
      </w:r>
      <w:r w:rsidR="00444FD1">
        <w:t>of</w:t>
      </w:r>
      <w:r w:rsidR="00444FD1">
        <w:rPr>
          <w:spacing w:val="2"/>
        </w:rPr>
        <w:t xml:space="preserve"> the</w:t>
      </w:r>
      <w:r w:rsidR="00D01BEA">
        <w:rPr>
          <w:spacing w:val="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strongest possible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area.</w:t>
      </w:r>
    </w:p>
    <w:p w14:paraId="71FB894D" w14:textId="77777777" w:rsidR="00CB0743" w:rsidRDefault="00CB0743">
      <w:pPr>
        <w:pStyle w:val="BodyText"/>
        <w:spacing w:before="5"/>
        <w:rPr>
          <w:sz w:val="25"/>
        </w:rPr>
      </w:pPr>
    </w:p>
    <w:p w14:paraId="71FB894E" w14:textId="084F7588" w:rsidR="00CB0743" w:rsidRDefault="00FA0129">
      <w:pPr>
        <w:pStyle w:val="Heading2"/>
        <w:rPr>
          <w:u w:val="none"/>
        </w:rPr>
      </w:pPr>
      <w:bookmarkStart w:id="242" w:name="Cash_Receipts_Procedures"/>
      <w:bookmarkStart w:id="243" w:name="_bookmark76"/>
      <w:bookmarkEnd w:id="242"/>
      <w:bookmarkEnd w:id="243"/>
      <w:commentRangeStart w:id="244"/>
      <w:r>
        <w:t>CASH</w:t>
      </w:r>
      <w:r>
        <w:rPr>
          <w:spacing w:val="-7"/>
        </w:rPr>
        <w:t xml:space="preserve"> </w:t>
      </w:r>
      <w:r>
        <w:t>RECEIPTS</w:t>
      </w:r>
      <w:r>
        <w:rPr>
          <w:spacing w:val="-6"/>
        </w:rPr>
        <w:t xml:space="preserve"> </w:t>
      </w:r>
      <w:r>
        <w:t>PROCEDURES</w:t>
      </w:r>
      <w:commentRangeEnd w:id="244"/>
      <w:r w:rsidR="004740FA">
        <w:rPr>
          <w:rStyle w:val="CommentReference"/>
          <w:b w:val="0"/>
          <w:u w:val="none"/>
        </w:rPr>
        <w:commentReference w:id="244"/>
      </w:r>
    </w:p>
    <w:p w14:paraId="71FB894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50" w14:textId="55DB2A27" w:rsidR="00CB0743" w:rsidRDefault="00FA0129">
      <w:pPr>
        <w:pStyle w:val="BodyText"/>
        <w:spacing w:before="94"/>
        <w:ind w:left="240"/>
      </w:pPr>
      <w:r>
        <w:t>The</w:t>
      </w:r>
      <w:r>
        <w:rPr>
          <w:spacing w:val="-7"/>
        </w:rPr>
        <w:t xml:space="preserve"> </w:t>
      </w:r>
      <w:r>
        <w:t>following cash</w:t>
      </w:r>
      <w:r>
        <w:rPr>
          <w:spacing w:val="-5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6E3240">
        <w:t>city</w:t>
      </w:r>
      <w:r>
        <w:rPr>
          <w:spacing w:val="-2"/>
        </w:rPr>
        <w:t xml:space="preserve"> </w:t>
      </w:r>
      <w:r>
        <w:t>departments:</w:t>
      </w:r>
    </w:p>
    <w:p w14:paraId="71FB8951" w14:textId="77777777" w:rsidR="00CB0743" w:rsidRDefault="00CB0743">
      <w:pPr>
        <w:pStyle w:val="BodyText"/>
        <w:spacing w:before="8"/>
        <w:rPr>
          <w:sz w:val="28"/>
        </w:rPr>
      </w:pPr>
    </w:p>
    <w:p w14:paraId="71FB8952" w14:textId="29E38B53" w:rsidR="00CB0743" w:rsidRDefault="00FA0129">
      <w:pPr>
        <w:pStyle w:val="BodyText"/>
        <w:spacing w:line="276" w:lineRule="auto"/>
        <w:ind w:left="240" w:right="313"/>
      </w:pPr>
      <w:r>
        <w:t>Departments</w:t>
      </w:r>
      <w:r>
        <w:rPr>
          <w:spacing w:val="-1"/>
        </w:rPr>
        <w:t xml:space="preserve"> </w:t>
      </w:r>
      <w:r>
        <w:t>receiving checks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maker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 xml:space="preserve">to </w:t>
      </w:r>
      <w:commentRangeStart w:id="245"/>
      <w:r>
        <w:t>“</w:t>
      </w:r>
      <w:r w:rsidR="00E414A9">
        <w:t xml:space="preserve">the </w:t>
      </w:r>
      <w:r w:rsidR="008C48A0">
        <w:t>city</w:t>
      </w:r>
      <w:r>
        <w:t>”</w:t>
      </w:r>
      <w:r>
        <w:rPr>
          <w:spacing w:val="1"/>
        </w:rPr>
        <w:t xml:space="preserve"> </w:t>
      </w:r>
      <w:commentRangeEnd w:id="245"/>
      <w:r w:rsidR="00582C67">
        <w:rPr>
          <w:rStyle w:val="CommentReference"/>
        </w:rPr>
        <w:commentReference w:id="245"/>
      </w:r>
      <w:r>
        <w:t>Under no circumstances should a</w:t>
      </w:r>
      <w:r>
        <w:rPr>
          <w:spacing w:val="-59"/>
        </w:rPr>
        <w:t xml:space="preserve"> </w:t>
      </w:r>
      <w:r>
        <w:t xml:space="preserve">check for the </w:t>
      </w:r>
      <w:r w:rsidR="008C48A0">
        <w:t>city</w:t>
      </w:r>
      <w:r>
        <w:t xml:space="preserve"> be made payable to an individual or left blank unless it is being signed over to the</w:t>
      </w:r>
      <w:r>
        <w:rPr>
          <w:spacing w:val="1"/>
        </w:rPr>
        <w:t xml:space="preserve"> </w:t>
      </w:r>
      <w:r w:rsidR="008C48A0">
        <w:t>city</w:t>
      </w:r>
      <w:r>
        <w:t>.</w:t>
      </w:r>
    </w:p>
    <w:p w14:paraId="71FB8953" w14:textId="77777777" w:rsidR="00CB0743" w:rsidRDefault="00CB0743">
      <w:pPr>
        <w:pStyle w:val="BodyText"/>
        <w:spacing w:before="3"/>
        <w:rPr>
          <w:sz w:val="25"/>
        </w:rPr>
      </w:pPr>
    </w:p>
    <w:p w14:paraId="71FB895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Under no</w:t>
      </w:r>
      <w:r>
        <w:rPr>
          <w:spacing w:val="-4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refunds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3rd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check transactions.</w:t>
      </w:r>
    </w:p>
    <w:p w14:paraId="71FB8955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Post-dated</w:t>
      </w:r>
      <w:r>
        <w:rPr>
          <w:spacing w:val="-3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acceptable.</w:t>
      </w:r>
    </w:p>
    <w:p w14:paraId="71FB8956" w14:textId="77777777" w:rsidR="00CB0743" w:rsidRDefault="00CB0743">
      <w:pPr>
        <w:pStyle w:val="BodyText"/>
        <w:spacing w:before="6"/>
        <w:rPr>
          <w:sz w:val="28"/>
        </w:rPr>
      </w:pPr>
    </w:p>
    <w:p w14:paraId="71FB8957" w14:textId="711C16F0" w:rsidR="00CB0743" w:rsidRDefault="00FA0129">
      <w:pPr>
        <w:pStyle w:val="ListParagraph"/>
        <w:numPr>
          <w:ilvl w:val="0"/>
          <w:numId w:val="56"/>
        </w:numPr>
        <w:tabs>
          <w:tab w:val="left" w:pos="960"/>
          <w:tab w:val="left" w:pos="961"/>
        </w:tabs>
        <w:spacing w:line="276" w:lineRule="auto"/>
        <w:ind w:right="717"/>
      </w:pPr>
      <w:commentRangeStart w:id="246"/>
      <w:r>
        <w:t>All City departments and activities shall record all cash receipts at the time the funds are</w:t>
      </w:r>
      <w:r>
        <w:rPr>
          <w:spacing w:val="1"/>
        </w:rPr>
        <w:t xml:space="preserve"> </w:t>
      </w:r>
      <w:r>
        <w:t>received.</w:t>
      </w:r>
      <w:r>
        <w:rPr>
          <w:spacing w:val="1"/>
        </w:rPr>
        <w:t xml:space="preserve"> </w:t>
      </w:r>
      <w:r>
        <w:t>Departments and activities that receive cash, as a part of their normal day-to-day</w:t>
      </w:r>
      <w:r>
        <w:rPr>
          <w:spacing w:val="-59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an audit</w:t>
      </w:r>
      <w:r>
        <w:rPr>
          <w:spacing w:val="-1"/>
        </w:rPr>
        <w:t xml:space="preserve"> </w:t>
      </w:r>
      <w:r>
        <w:t>record.</w:t>
      </w:r>
      <w:commentRangeEnd w:id="246"/>
      <w:r w:rsidR="00A81EA3">
        <w:rPr>
          <w:rStyle w:val="CommentReference"/>
        </w:rPr>
        <w:commentReference w:id="246"/>
      </w:r>
    </w:p>
    <w:p w14:paraId="71FB8958" w14:textId="77777777" w:rsidR="00CB0743" w:rsidRDefault="00CB0743">
      <w:pPr>
        <w:pStyle w:val="BodyText"/>
        <w:spacing w:before="4"/>
        <w:rPr>
          <w:sz w:val="25"/>
        </w:rPr>
      </w:pPr>
    </w:p>
    <w:p w14:paraId="71FB8959" w14:textId="77777777" w:rsidR="00CB0743" w:rsidRDefault="00FA0129">
      <w:pPr>
        <w:pStyle w:val="BodyText"/>
        <w:ind w:left="960"/>
      </w:pPr>
      <w:r>
        <w:t>Documentation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minimally</w:t>
      </w:r>
      <w:r>
        <w:rPr>
          <w:spacing w:val="-7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information:</w:t>
      </w:r>
    </w:p>
    <w:p w14:paraId="71FB895A" w14:textId="77777777" w:rsidR="00CB0743" w:rsidRDefault="00FA0129">
      <w:pPr>
        <w:pStyle w:val="ListParagraph"/>
        <w:numPr>
          <w:ilvl w:val="1"/>
          <w:numId w:val="56"/>
        </w:numPr>
        <w:tabs>
          <w:tab w:val="left" w:pos="1320"/>
          <w:tab w:val="left" w:pos="1322"/>
        </w:tabs>
        <w:spacing w:before="37"/>
        <w:ind w:hanging="362"/>
      </w:pPr>
      <w:r>
        <w:t>Payer’s</w:t>
      </w:r>
      <w:r>
        <w:rPr>
          <w:spacing w:val="-2"/>
        </w:rPr>
        <w:t xml:space="preserve"> </w:t>
      </w:r>
      <w:r>
        <w:t>name</w:t>
      </w:r>
    </w:p>
    <w:p w14:paraId="71FB895B" w14:textId="77777777" w:rsidR="00CB0743" w:rsidRDefault="00FA0129">
      <w:pPr>
        <w:pStyle w:val="ListParagraph"/>
        <w:numPr>
          <w:ilvl w:val="1"/>
          <w:numId w:val="56"/>
        </w:numPr>
        <w:tabs>
          <w:tab w:val="left" w:pos="1321"/>
          <w:tab w:val="left" w:pos="1322"/>
        </w:tabs>
        <w:spacing w:before="35"/>
      </w:pP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check,</w:t>
      </w:r>
      <w:r>
        <w:rPr>
          <w:spacing w:val="-1"/>
        </w:rPr>
        <w:t xml:space="preserve"> </w:t>
      </w:r>
      <w:r>
        <w:t>check number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included)</w:t>
      </w:r>
    </w:p>
    <w:p w14:paraId="71FB895C" w14:textId="77777777" w:rsidR="00CB0743" w:rsidRDefault="00FA0129">
      <w:pPr>
        <w:pStyle w:val="ListParagraph"/>
        <w:numPr>
          <w:ilvl w:val="1"/>
          <w:numId w:val="56"/>
        </w:numPr>
        <w:tabs>
          <w:tab w:val="left" w:pos="1321"/>
          <w:tab w:val="left" w:pos="1322"/>
        </w:tabs>
        <w:spacing w:before="38"/>
      </w:pPr>
      <w:r>
        <w:t>Amount</w:t>
      </w:r>
      <w:r>
        <w:rPr>
          <w:spacing w:val="-2"/>
        </w:rPr>
        <w:t xml:space="preserve"> </w:t>
      </w:r>
      <w:r>
        <w:t>paid</w:t>
      </w:r>
    </w:p>
    <w:p w14:paraId="71FB895D" w14:textId="77777777" w:rsidR="00CB0743" w:rsidRDefault="00FA0129">
      <w:pPr>
        <w:pStyle w:val="ListParagraph"/>
        <w:numPr>
          <w:ilvl w:val="1"/>
          <w:numId w:val="56"/>
        </w:numPr>
        <w:tabs>
          <w:tab w:val="left" w:pos="1321"/>
          <w:tab w:val="left" w:pos="1322"/>
        </w:tabs>
        <w:spacing w:before="35"/>
      </w:pPr>
      <w:r>
        <w:t>Date</w:t>
      </w:r>
      <w:r>
        <w:rPr>
          <w:spacing w:val="-3"/>
        </w:rPr>
        <w:t xml:space="preserve"> </w:t>
      </w:r>
      <w:r>
        <w:t>of payment</w:t>
      </w:r>
    </w:p>
    <w:p w14:paraId="71FB895E" w14:textId="77777777" w:rsidR="00CB0743" w:rsidRDefault="00FA0129">
      <w:pPr>
        <w:pStyle w:val="ListParagraph"/>
        <w:numPr>
          <w:ilvl w:val="1"/>
          <w:numId w:val="56"/>
        </w:numPr>
        <w:tabs>
          <w:tab w:val="left" w:pos="1321"/>
          <w:tab w:val="left" w:pos="1322"/>
        </w:tabs>
        <w:spacing w:before="35"/>
      </w:pPr>
      <w:r>
        <w:t>Service/product</w:t>
      </w:r>
      <w:r>
        <w:rPr>
          <w:spacing w:val="-6"/>
        </w:rPr>
        <w:t xml:space="preserve"> </w:t>
      </w:r>
      <w:r>
        <w:t>rendered</w:t>
      </w:r>
    </w:p>
    <w:p w14:paraId="71FB895F" w14:textId="19404B50" w:rsidR="00CB0743" w:rsidRDefault="00FA0129">
      <w:pPr>
        <w:pStyle w:val="ListParagraph"/>
        <w:numPr>
          <w:ilvl w:val="1"/>
          <w:numId w:val="56"/>
        </w:numPr>
        <w:tabs>
          <w:tab w:val="left" w:pos="1321"/>
          <w:tab w:val="left" w:pos="1322"/>
        </w:tabs>
        <w:spacing w:before="38"/>
      </w:pPr>
      <w:r>
        <w:t>Initials</w:t>
      </w:r>
      <w:r>
        <w:rPr>
          <w:spacing w:val="-2"/>
        </w:rPr>
        <w:t xml:space="preserve"> </w:t>
      </w:r>
      <w:r w:rsidR="00CA50A3">
        <w:t>or</w:t>
      </w:r>
      <w:r w:rsidR="00CA50A3">
        <w:rPr>
          <w:spacing w:val="-4"/>
        </w:rPr>
        <w:t xml:space="preserve"> signature </w:t>
      </w:r>
      <w:r>
        <w:t>of</w:t>
      </w:r>
      <w:r>
        <w:rPr>
          <w:spacing w:val="-1"/>
        </w:rPr>
        <w:t xml:space="preserve"> </w:t>
      </w:r>
      <w:r>
        <w:t>person(s)</w:t>
      </w:r>
      <w:r>
        <w:rPr>
          <w:spacing w:val="-4"/>
        </w:rPr>
        <w:t xml:space="preserve"> </w:t>
      </w:r>
      <w:r>
        <w:t>collecting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receipts</w:t>
      </w:r>
    </w:p>
    <w:p w14:paraId="71FB8960" w14:textId="77777777" w:rsidR="00CB0743" w:rsidRDefault="00CB0743">
      <w:pPr>
        <w:pStyle w:val="BodyText"/>
        <w:spacing w:before="3"/>
        <w:rPr>
          <w:sz w:val="28"/>
        </w:rPr>
      </w:pPr>
    </w:p>
    <w:p w14:paraId="71FB8961" w14:textId="77777777" w:rsidR="00CB0743" w:rsidRDefault="00FA0129">
      <w:pPr>
        <w:pStyle w:val="ListParagraph"/>
        <w:numPr>
          <w:ilvl w:val="0"/>
          <w:numId w:val="56"/>
        </w:numPr>
        <w:tabs>
          <w:tab w:val="left" w:pos="961"/>
          <w:tab w:val="left" w:pos="963"/>
        </w:tabs>
        <w:spacing w:before="1"/>
        <w:ind w:left="962" w:hanging="722"/>
      </w:pPr>
      <w:r>
        <w:t>Mail</w:t>
      </w:r>
      <w:r>
        <w:rPr>
          <w:spacing w:val="-4"/>
        </w:rPr>
        <w:t xml:space="preserve"> </w:t>
      </w:r>
      <w:r>
        <w:t>Transactions:</w:t>
      </w:r>
    </w:p>
    <w:p w14:paraId="71FB8962" w14:textId="77777777" w:rsidR="00CB0743" w:rsidRDefault="00FA0129">
      <w:pPr>
        <w:pStyle w:val="ListParagraph"/>
        <w:numPr>
          <w:ilvl w:val="1"/>
          <w:numId w:val="56"/>
        </w:numPr>
        <w:tabs>
          <w:tab w:val="left" w:pos="1322"/>
          <w:tab w:val="left" w:pos="1323"/>
        </w:tabs>
        <w:spacing w:before="39" w:line="273" w:lineRule="auto"/>
        <w:ind w:left="1322" w:right="482"/>
      </w:pPr>
      <w:r>
        <w:t>A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incoming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listing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cash and/or check received (see explanation of documentation for information on what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included on</w:t>
      </w:r>
      <w:r>
        <w:rPr>
          <w:spacing w:val="-2"/>
        </w:rPr>
        <w:t xml:space="preserve"> </w:t>
      </w:r>
      <w:r>
        <w:t>the listing).</w:t>
      </w:r>
    </w:p>
    <w:p w14:paraId="71FB8963" w14:textId="77777777" w:rsidR="00CB0743" w:rsidRDefault="00FA0129">
      <w:pPr>
        <w:pStyle w:val="ListParagraph"/>
        <w:numPr>
          <w:ilvl w:val="1"/>
          <w:numId w:val="56"/>
        </w:numPr>
        <w:tabs>
          <w:tab w:val="left" w:pos="1322"/>
          <w:tab w:val="left" w:pos="1323"/>
        </w:tabs>
        <w:spacing w:before="1" w:line="273" w:lineRule="auto"/>
        <w:ind w:left="1322" w:right="871"/>
      </w:pPr>
      <w:r>
        <w:t>This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accounts</w:t>
      </w:r>
      <w:r>
        <w:rPr>
          <w:spacing w:val="-58"/>
        </w:rPr>
        <w:t xml:space="preserve"> </w:t>
      </w:r>
      <w:r>
        <w:t>receivable</w:t>
      </w:r>
      <w:r>
        <w:rPr>
          <w:spacing w:val="-1"/>
        </w:rPr>
        <w:t xml:space="preserve"> </w:t>
      </w:r>
      <w:r>
        <w:t>and prepares</w:t>
      </w:r>
      <w:r>
        <w:rPr>
          <w:spacing w:val="-4"/>
        </w:rPr>
        <w:t xml:space="preserve"> </w:t>
      </w:r>
      <w:r>
        <w:t>bank reconciliation.</w:t>
      </w:r>
    </w:p>
    <w:p w14:paraId="71FB8964" w14:textId="77777777" w:rsidR="00CB0743" w:rsidRDefault="00CB0743">
      <w:pPr>
        <w:pStyle w:val="BodyText"/>
        <w:spacing w:before="5"/>
        <w:rPr>
          <w:sz w:val="25"/>
        </w:rPr>
      </w:pPr>
    </w:p>
    <w:p w14:paraId="71FB8965" w14:textId="257809F9" w:rsidR="00CB0743" w:rsidRDefault="00FA0129">
      <w:pPr>
        <w:pStyle w:val="ListParagraph"/>
        <w:numPr>
          <w:ilvl w:val="0"/>
          <w:numId w:val="56"/>
        </w:numPr>
        <w:tabs>
          <w:tab w:val="left" w:pos="962"/>
          <w:tab w:val="left" w:pos="963"/>
        </w:tabs>
        <w:spacing w:before="1" w:line="276" w:lineRule="auto"/>
        <w:ind w:left="962" w:right="376"/>
      </w:pPr>
      <w:r>
        <w:t xml:space="preserve">All checks shall be immediately endorsed “Pay </w:t>
      </w:r>
      <w:r w:rsidR="00CE0020">
        <w:t>to</w:t>
      </w:r>
      <w:r>
        <w:t xml:space="preserve"> The Order </w:t>
      </w:r>
      <w:r w:rsidR="00CA50A3">
        <w:t xml:space="preserve">of the </w:t>
      </w:r>
      <w:r>
        <w:t xml:space="preserve">City Treasurer/Department </w:t>
      </w:r>
      <w:r w:rsidR="00F66B01">
        <w:t>for</w:t>
      </w:r>
      <w:r>
        <w:rPr>
          <w:spacing w:val="-60"/>
        </w:rPr>
        <w:t xml:space="preserve"> </w:t>
      </w:r>
      <w:r>
        <w:t>Deposit Only” or endorsed by a system printer and placed in a secure box or drawer until</w:t>
      </w:r>
      <w:r>
        <w:rPr>
          <w:spacing w:val="1"/>
        </w:rPr>
        <w:t xml:space="preserve"> </w:t>
      </w:r>
      <w:r>
        <w:t>deposited</w:t>
      </w:r>
      <w:r>
        <w:rPr>
          <w:spacing w:val="-1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Treasurer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 bank</w:t>
      </w:r>
      <w:r>
        <w:rPr>
          <w:spacing w:val="3"/>
        </w:rPr>
        <w:t xml:space="preserve"> </w:t>
      </w:r>
      <w:r>
        <w:t>account.</w:t>
      </w:r>
    </w:p>
    <w:p w14:paraId="71FB8966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967" w14:textId="77777777" w:rsidR="00CB0743" w:rsidRDefault="00FA0129">
      <w:pPr>
        <w:pStyle w:val="ListParagraph"/>
        <w:numPr>
          <w:ilvl w:val="0"/>
          <w:numId w:val="56"/>
        </w:numPr>
        <w:tabs>
          <w:tab w:val="left" w:pos="959"/>
          <w:tab w:val="left" w:pos="961"/>
        </w:tabs>
        <w:spacing w:before="77" w:line="276" w:lineRule="auto"/>
        <w:ind w:right="300"/>
      </w:pPr>
      <w:r>
        <w:lastRenderedPageBreak/>
        <w:t>The department head is responsible for ensuring that procedures exist for the safekeeping of all</w:t>
      </w:r>
      <w:r>
        <w:rPr>
          <w:spacing w:val="-59"/>
        </w:rPr>
        <w:t xml:space="preserve"> </w:t>
      </w:r>
      <w:r>
        <w:t>undeposited cash receipts and securities held by the department and must ensure that such</w:t>
      </w:r>
      <w:r>
        <w:rPr>
          <w:spacing w:val="1"/>
        </w:rPr>
        <w:t xml:space="preserve"> </w:t>
      </w:r>
      <w:r>
        <w:t xml:space="preserve">items are placed in a locked safe or other adequately </w:t>
      </w:r>
      <w:proofErr w:type="gramStart"/>
      <w:r>
        <w:t>secured container at all times</w:t>
      </w:r>
      <w:proofErr w:type="gramEnd"/>
      <w:r>
        <w:t xml:space="preserve"> when the</w:t>
      </w:r>
      <w:r>
        <w:rPr>
          <w:spacing w:val="1"/>
        </w:rPr>
        <w:t xml:space="preserve"> </w:t>
      </w:r>
      <w:r>
        <w:t>items are unattended.</w:t>
      </w:r>
      <w:r>
        <w:rPr>
          <w:spacing w:val="1"/>
        </w:rPr>
        <w:t xml:space="preserve"> </w:t>
      </w:r>
      <w:r>
        <w:t>Under no circumstances should unauthorized employees gain access to</w:t>
      </w:r>
      <w:r>
        <w:rPr>
          <w:spacing w:val="-59"/>
        </w:rPr>
        <w:t xml:space="preserve"> </w:t>
      </w:r>
      <w:r>
        <w:t>cash.</w:t>
      </w:r>
      <w:r>
        <w:rPr>
          <w:spacing w:val="1"/>
        </w:rPr>
        <w:t xml:space="preserve"> </w:t>
      </w:r>
      <w:r>
        <w:t>Only employees authorized to receipt cash should have access to department cash</w:t>
      </w:r>
      <w:r>
        <w:rPr>
          <w:spacing w:val="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cash drawers.</w:t>
      </w:r>
    </w:p>
    <w:p w14:paraId="71FB8968" w14:textId="77777777" w:rsidR="00CB0743" w:rsidRDefault="00CB0743">
      <w:pPr>
        <w:pStyle w:val="BodyText"/>
        <w:spacing w:before="4"/>
        <w:rPr>
          <w:sz w:val="25"/>
        </w:rPr>
      </w:pPr>
    </w:p>
    <w:p w14:paraId="71FB8969" w14:textId="77777777" w:rsidR="00CB0743" w:rsidRDefault="00FA0129">
      <w:pPr>
        <w:pStyle w:val="ListParagraph"/>
        <w:numPr>
          <w:ilvl w:val="1"/>
          <w:numId w:val="56"/>
        </w:numPr>
        <w:tabs>
          <w:tab w:val="left" w:pos="1320"/>
          <w:tab w:val="left" w:pos="1321"/>
        </w:tabs>
        <w:spacing w:line="271" w:lineRule="auto"/>
        <w:ind w:left="1320" w:right="347"/>
      </w:pPr>
      <w:r>
        <w:t>The loss or theft of funds and/or other valuables due to failure to adhere to the provisions of</w:t>
      </w:r>
      <w:r>
        <w:rPr>
          <w:spacing w:val="-6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result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from its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funds.</w:t>
      </w:r>
    </w:p>
    <w:p w14:paraId="71FB896A" w14:textId="6D95477E" w:rsidR="00CB0743" w:rsidRDefault="00FA0129">
      <w:pPr>
        <w:pStyle w:val="ListParagraph"/>
        <w:numPr>
          <w:ilvl w:val="1"/>
          <w:numId w:val="56"/>
        </w:numPr>
        <w:tabs>
          <w:tab w:val="left" w:pos="1320"/>
          <w:tab w:val="left" w:pos="1321"/>
        </w:tabs>
        <w:spacing w:before="5" w:line="273" w:lineRule="auto"/>
        <w:ind w:left="1320" w:right="627"/>
      </w:pPr>
      <w:r>
        <w:t>All losses or thefts must be reported immediately to the Finance Director.</w:t>
      </w:r>
      <w:r>
        <w:rPr>
          <w:spacing w:val="1"/>
        </w:rPr>
        <w:t xml:space="preserve"> </w:t>
      </w:r>
      <w:r>
        <w:t>The Finance Director shall notify law enforcement agency if theft or fraud is suspected.</w:t>
      </w:r>
      <w:r>
        <w:rPr>
          <w:spacing w:val="1"/>
        </w:rPr>
        <w:t xml:space="preserve"> </w:t>
      </w:r>
      <w:r>
        <w:t>All Suspected</w:t>
      </w:r>
      <w:r>
        <w:rPr>
          <w:spacing w:val="-59"/>
        </w:rPr>
        <w:t xml:space="preserve"> </w:t>
      </w:r>
      <w:r>
        <w:t>thefts or</w:t>
      </w:r>
      <w:r>
        <w:rPr>
          <w:spacing w:val="-1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confidentially.</w:t>
      </w:r>
    </w:p>
    <w:p w14:paraId="71FB896B" w14:textId="77777777" w:rsidR="00CB0743" w:rsidRDefault="00CB0743">
      <w:pPr>
        <w:pStyle w:val="BodyText"/>
        <w:spacing w:before="7"/>
        <w:rPr>
          <w:sz w:val="25"/>
        </w:rPr>
      </w:pPr>
    </w:p>
    <w:p w14:paraId="71FB896C" w14:textId="0B376838" w:rsidR="00CB0743" w:rsidRDefault="00FA0129">
      <w:pPr>
        <w:pStyle w:val="ListParagraph"/>
        <w:numPr>
          <w:ilvl w:val="0"/>
          <w:numId w:val="56"/>
        </w:numPr>
        <w:tabs>
          <w:tab w:val="left" w:pos="960"/>
          <w:tab w:val="left" w:pos="961"/>
        </w:tabs>
        <w:spacing w:line="276" w:lineRule="auto"/>
        <w:ind w:right="325"/>
      </w:pPr>
      <w:commentRangeStart w:id="247"/>
      <w:r>
        <w:t>All departments shall remit monies directly to the City Treasurer by 3:00 p.m. daily if the total</w:t>
      </w:r>
      <w:r>
        <w:rPr>
          <w:spacing w:val="1"/>
        </w:rPr>
        <w:t xml:space="preserve"> </w:t>
      </w:r>
      <w:r>
        <w:t>daily receipts exceed $50.00.</w:t>
      </w:r>
      <w:r>
        <w:rPr>
          <w:spacing w:val="1"/>
        </w:rPr>
        <w:t xml:space="preserve"> </w:t>
      </w:r>
      <w:r>
        <w:t>Otherwise, deposits should be made when the total accumulated</w:t>
      </w:r>
      <w:r>
        <w:rPr>
          <w:spacing w:val="-59"/>
        </w:rPr>
        <w:t xml:space="preserve"> </w:t>
      </w:r>
      <w:r>
        <w:t xml:space="preserve">receipts </w:t>
      </w:r>
      <w:r w:rsidR="00676F6F">
        <w:t>exceed</w:t>
      </w:r>
      <w:r>
        <w:t xml:space="preserve"> $50.00 or at the end of the week, whichever comes first.</w:t>
      </w:r>
      <w:r>
        <w:rPr>
          <w:spacing w:val="1"/>
        </w:rPr>
        <w:t xml:space="preserve"> </w:t>
      </w:r>
      <w:r>
        <w:t>Monetary collection</w:t>
      </w:r>
      <w:r>
        <w:rPr>
          <w:spacing w:val="1"/>
        </w:rPr>
        <w:t xml:space="preserve"> </w:t>
      </w:r>
      <w:r>
        <w:t xml:space="preserve">sites </w:t>
      </w:r>
      <w:r w:rsidR="00676F6F">
        <w:t>exceedingly</w:t>
      </w:r>
      <w:r>
        <w:t xml:space="preserve"> more than 3 miles from the Treasurer’s office would be exempt from making</w:t>
      </w:r>
      <w:r>
        <w:rPr>
          <w:spacing w:val="1"/>
        </w:rPr>
        <w:t xml:space="preserve"> </w:t>
      </w:r>
      <w:r>
        <w:t>daily</w:t>
      </w:r>
      <w:r>
        <w:rPr>
          <w:spacing w:val="-3"/>
        </w:rPr>
        <w:t xml:space="preserve"> </w:t>
      </w:r>
      <w:r w:rsidR="009174AB">
        <w:t>deposits but</w:t>
      </w:r>
      <w:r>
        <w:t xml:space="preserve"> will</w:t>
      </w:r>
      <w:r>
        <w:rPr>
          <w:spacing w:val="-1"/>
        </w:rPr>
        <w:t xml:space="preserve"> </w:t>
      </w:r>
      <w:r>
        <w:t>be 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 weekly</w:t>
      </w:r>
      <w:r>
        <w:rPr>
          <w:spacing w:val="-2"/>
        </w:rPr>
        <w:t xml:space="preserve"> </w:t>
      </w:r>
      <w:r>
        <w:t>deposits.</w:t>
      </w:r>
      <w:commentRangeEnd w:id="247"/>
      <w:r w:rsidR="00792AE9">
        <w:rPr>
          <w:rStyle w:val="CommentReference"/>
        </w:rPr>
        <w:commentReference w:id="247"/>
      </w:r>
    </w:p>
    <w:p w14:paraId="71FB896D" w14:textId="77777777" w:rsidR="00CB0743" w:rsidRDefault="00CB0743">
      <w:pPr>
        <w:pStyle w:val="BodyText"/>
        <w:spacing w:before="4"/>
        <w:rPr>
          <w:sz w:val="25"/>
        </w:rPr>
      </w:pPr>
    </w:p>
    <w:p w14:paraId="71FB896E" w14:textId="77777777" w:rsidR="00CB0743" w:rsidRDefault="00FA0129">
      <w:pPr>
        <w:pStyle w:val="ListParagraph"/>
        <w:numPr>
          <w:ilvl w:val="0"/>
          <w:numId w:val="56"/>
        </w:numPr>
        <w:tabs>
          <w:tab w:val="left" w:pos="960"/>
          <w:tab w:val="left" w:pos="961"/>
        </w:tabs>
        <w:spacing w:before="1" w:line="276" w:lineRule="auto"/>
        <w:ind w:right="546"/>
      </w:pPr>
      <w:r>
        <w:t>Under no circumstance should disbursements be made from cash receipts (i.e., to cash</w:t>
      </w:r>
      <w:r>
        <w:rPr>
          <w:spacing w:val="1"/>
        </w:rPr>
        <w:t xml:space="preserve"> </w:t>
      </w:r>
      <w:r>
        <w:t>personal checks, make purchases, etc.). Cash receipts should be deposited (in total) with the</w:t>
      </w:r>
      <w:r>
        <w:rPr>
          <w:spacing w:val="-59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Treasurer.</w:t>
      </w:r>
    </w:p>
    <w:p w14:paraId="71FB896F" w14:textId="77777777" w:rsidR="00CB0743" w:rsidRDefault="00CB0743">
      <w:pPr>
        <w:pStyle w:val="BodyText"/>
        <w:rPr>
          <w:sz w:val="25"/>
        </w:rPr>
      </w:pPr>
    </w:p>
    <w:p w14:paraId="71FB8970" w14:textId="77777777" w:rsidR="00CB0743" w:rsidRDefault="00FA0129">
      <w:pPr>
        <w:pStyle w:val="ListParagraph"/>
        <w:numPr>
          <w:ilvl w:val="1"/>
          <w:numId w:val="56"/>
        </w:numPr>
        <w:tabs>
          <w:tab w:val="left" w:pos="1320"/>
          <w:tab w:val="left" w:pos="1322"/>
        </w:tabs>
        <w:spacing w:line="273" w:lineRule="auto"/>
        <w:ind w:right="321"/>
      </w:pPr>
      <w:r>
        <w:t>Exceptions: The only exception to depositing in exact form to the City Treasurer is cash and</w:t>
      </w:r>
      <w:r>
        <w:rPr>
          <w:spacing w:val="-59"/>
        </w:rPr>
        <w:t xml:space="preserve"> </w:t>
      </w:r>
      <w:r>
        <w:t>checks that are deposited into separate departmental bank account(s) which are listed</w:t>
      </w:r>
      <w:r>
        <w:rPr>
          <w:spacing w:val="1"/>
        </w:rPr>
        <w:t xml:space="preserve"> </w:t>
      </w:r>
      <w:r>
        <w:t>above.</w:t>
      </w:r>
    </w:p>
    <w:p w14:paraId="71FB8971" w14:textId="77777777" w:rsidR="00CB0743" w:rsidRDefault="00CB0743">
      <w:pPr>
        <w:pStyle w:val="BodyText"/>
        <w:spacing w:before="7"/>
        <w:rPr>
          <w:sz w:val="25"/>
        </w:rPr>
      </w:pPr>
    </w:p>
    <w:p w14:paraId="71FB8972" w14:textId="070A0246" w:rsidR="00CB0743" w:rsidRDefault="00FA0129">
      <w:pPr>
        <w:pStyle w:val="ListParagraph"/>
        <w:numPr>
          <w:ilvl w:val="0"/>
          <w:numId w:val="56"/>
        </w:numPr>
        <w:tabs>
          <w:tab w:val="left" w:pos="962"/>
        </w:tabs>
        <w:spacing w:before="1" w:line="276" w:lineRule="auto"/>
        <w:ind w:left="961" w:right="523"/>
        <w:jc w:val="both"/>
      </w:pPr>
      <w:r>
        <w:t>Each department shall total all checks and cash being recorded for deposit.</w:t>
      </w:r>
      <w:r>
        <w:rPr>
          <w:spacing w:val="1"/>
        </w:rPr>
        <w:t xml:space="preserve"> </w:t>
      </w:r>
      <w:r>
        <w:t>Attach calculator</w:t>
      </w:r>
      <w:r>
        <w:rPr>
          <w:spacing w:val="-60"/>
        </w:rPr>
        <w:t xml:space="preserve"> </w:t>
      </w:r>
      <w:r w:rsidR="00676F6F">
        <w:t>tape to</w:t>
      </w:r>
      <w:r>
        <w:t xml:space="preserve"> the deposit for the City Treasurer, breaking</w:t>
      </w:r>
      <w:r>
        <w:rPr>
          <w:spacing w:val="-59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totals.</w:t>
      </w:r>
    </w:p>
    <w:p w14:paraId="71FB8973" w14:textId="77777777" w:rsidR="00CB0743" w:rsidRDefault="00CB0743">
      <w:pPr>
        <w:pStyle w:val="BodyText"/>
        <w:spacing w:before="3"/>
        <w:rPr>
          <w:sz w:val="25"/>
        </w:rPr>
      </w:pPr>
    </w:p>
    <w:p w14:paraId="71FB8974" w14:textId="2D934EF7" w:rsidR="00CB0743" w:rsidRDefault="00FA0129">
      <w:pPr>
        <w:pStyle w:val="ListParagraph"/>
        <w:numPr>
          <w:ilvl w:val="0"/>
          <w:numId w:val="56"/>
        </w:numPr>
        <w:tabs>
          <w:tab w:val="left" w:pos="962"/>
        </w:tabs>
        <w:spacing w:line="278" w:lineRule="auto"/>
        <w:ind w:left="961" w:right="487"/>
        <w:jc w:val="both"/>
      </w:pPr>
      <w:r>
        <w:t>Make sure the “Total Checks and “Total Cash” when added together equal the “Total Deposit”.</w:t>
      </w:r>
    </w:p>
    <w:p w14:paraId="71FB8975" w14:textId="77777777" w:rsidR="00CB0743" w:rsidRDefault="00CB0743">
      <w:pPr>
        <w:pStyle w:val="BodyText"/>
        <w:spacing w:before="10"/>
        <w:rPr>
          <w:sz w:val="24"/>
        </w:rPr>
      </w:pPr>
    </w:p>
    <w:p w14:paraId="71FB8976" w14:textId="511A9090" w:rsidR="00CB0743" w:rsidRDefault="00FA0129">
      <w:pPr>
        <w:pStyle w:val="ListParagraph"/>
        <w:numPr>
          <w:ilvl w:val="0"/>
          <w:numId w:val="56"/>
        </w:numPr>
        <w:tabs>
          <w:tab w:val="left" w:pos="961"/>
          <w:tab w:val="left" w:pos="962"/>
        </w:tabs>
        <w:spacing w:before="1" w:line="276" w:lineRule="auto"/>
        <w:ind w:left="961" w:right="352"/>
      </w:pPr>
      <w:r>
        <w:t>The Treasurer’s staff will count the checks and currency and compare that to what is</w:t>
      </w:r>
      <w:r w:rsidR="004149BA">
        <w:t xml:space="preserve"> deposited</w:t>
      </w:r>
      <w:r>
        <w:t>.</w:t>
      </w:r>
    </w:p>
    <w:p w14:paraId="71FB8977" w14:textId="77777777" w:rsidR="00CB0743" w:rsidRDefault="00CB0743">
      <w:pPr>
        <w:pStyle w:val="BodyText"/>
      </w:pPr>
    </w:p>
    <w:p w14:paraId="71FB8978" w14:textId="77777777" w:rsidR="00CB0743" w:rsidRDefault="00FA0129">
      <w:pPr>
        <w:pStyle w:val="ListParagraph"/>
        <w:numPr>
          <w:ilvl w:val="0"/>
          <w:numId w:val="56"/>
        </w:numPr>
        <w:tabs>
          <w:tab w:val="left" w:pos="962"/>
        </w:tabs>
        <w:spacing w:line="276" w:lineRule="auto"/>
        <w:ind w:left="961" w:right="398" w:hanging="720"/>
        <w:jc w:val="both"/>
      </w:pPr>
      <w:r>
        <w:t>Finance staff will make a copy of the daily summary report for the Finance Department. These</w:t>
      </w:r>
      <w:r>
        <w:rPr>
          <w:spacing w:val="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reconciliation</w:t>
      </w:r>
      <w:r>
        <w:rPr>
          <w:spacing w:val="-2"/>
        </w:rPr>
        <w:t xml:space="preserve"> </w:t>
      </w:r>
      <w:r>
        <w:t>report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Department.</w:t>
      </w:r>
    </w:p>
    <w:p w14:paraId="71FB8979" w14:textId="77777777" w:rsidR="00CB0743" w:rsidRDefault="00CB0743">
      <w:pPr>
        <w:pStyle w:val="BodyText"/>
        <w:spacing w:before="6"/>
        <w:rPr>
          <w:sz w:val="25"/>
        </w:rPr>
      </w:pPr>
    </w:p>
    <w:p w14:paraId="71FB897A" w14:textId="77777777" w:rsidR="00CB0743" w:rsidRDefault="00FA0129">
      <w:pPr>
        <w:pStyle w:val="Heading2"/>
        <w:rPr>
          <w:u w:val="none"/>
        </w:rPr>
      </w:pPr>
      <w:bookmarkStart w:id="248" w:name="Timeliness_of_Deposit_Preparation"/>
      <w:bookmarkStart w:id="249" w:name="_bookmark77"/>
      <w:bookmarkEnd w:id="248"/>
      <w:bookmarkEnd w:id="249"/>
      <w:r>
        <w:t>TIMELINESS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PREPARATION</w:t>
      </w:r>
    </w:p>
    <w:p w14:paraId="71FB897B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7C" w14:textId="75F4CDB9" w:rsidR="00CB0743" w:rsidRDefault="00FA0129">
      <w:pPr>
        <w:pStyle w:val="BodyText"/>
        <w:spacing w:before="94" w:line="276" w:lineRule="auto"/>
        <w:ind w:left="239" w:right="358"/>
      </w:pPr>
      <w:r>
        <w:t>Departments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deposits</w:t>
      </w:r>
      <w:r>
        <w:rPr>
          <w:spacing w:val="-4"/>
        </w:rPr>
        <w:t xml:space="preserve"> </w:t>
      </w:r>
      <w:r>
        <w:t>daily, unless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-58"/>
        </w:rPr>
        <w:t xml:space="preserve"> </w:t>
      </w:r>
      <w:r>
        <w:t>than $500.</w:t>
      </w:r>
      <w:r>
        <w:rPr>
          <w:spacing w:val="1"/>
        </w:rPr>
        <w:t xml:space="preserve"> </w:t>
      </w:r>
      <w:r>
        <w:t>In no event shall deposits be made less frequently than weekly.</w:t>
      </w:r>
      <w:r>
        <w:rPr>
          <w:spacing w:val="1"/>
        </w:rPr>
        <w:t xml:space="preserve"> </w:t>
      </w:r>
      <w:r>
        <w:t>Undeposited checks and</w:t>
      </w:r>
      <w:r>
        <w:rPr>
          <w:spacing w:val="1"/>
        </w:rPr>
        <w:t xml:space="preserve"> </w:t>
      </w:r>
      <w:r>
        <w:t>cash shall be secured in a locked box and kept in a secure area until deposited.</w:t>
      </w:r>
      <w:r>
        <w:rPr>
          <w:spacing w:val="1"/>
        </w:rPr>
        <w:t xml:space="preserve"> </w:t>
      </w:r>
      <w:r>
        <w:t>These funds will 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as</w:t>
      </w:r>
      <w:r>
        <w:rPr>
          <w:spacing w:val="-2"/>
        </w:rPr>
        <w:t xml:space="preserve"> </w:t>
      </w:r>
      <w:r>
        <w:t>petty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change.</w:t>
      </w:r>
    </w:p>
    <w:p w14:paraId="71FB897D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97E" w14:textId="77777777" w:rsidR="00CB0743" w:rsidRDefault="00FA0129">
      <w:pPr>
        <w:pStyle w:val="Heading2"/>
        <w:spacing w:before="78"/>
        <w:rPr>
          <w:u w:val="none"/>
        </w:rPr>
      </w:pPr>
      <w:bookmarkStart w:id="250" w:name="Credit_Card_Receipts"/>
      <w:bookmarkStart w:id="251" w:name="_bookmark78"/>
      <w:bookmarkEnd w:id="250"/>
      <w:bookmarkEnd w:id="251"/>
      <w:commentRangeStart w:id="252"/>
      <w:r>
        <w:lastRenderedPageBreak/>
        <w:t>CREDIT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RECEIPTS</w:t>
      </w:r>
      <w:commentRangeEnd w:id="252"/>
      <w:r w:rsidR="003F1858">
        <w:rPr>
          <w:rStyle w:val="CommentReference"/>
          <w:b w:val="0"/>
          <w:u w:val="none"/>
        </w:rPr>
        <w:commentReference w:id="252"/>
      </w:r>
    </w:p>
    <w:p w14:paraId="71FB897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80" w14:textId="5109F92C" w:rsidR="00CB0743" w:rsidRDefault="00EC67C4">
      <w:pPr>
        <w:pStyle w:val="BodyText"/>
        <w:spacing w:before="94" w:line="276" w:lineRule="auto"/>
        <w:ind w:left="240" w:right="280" w:hanging="1"/>
      </w:pPr>
      <w:r>
        <w:t xml:space="preserve">The </w:t>
      </w:r>
      <w:r w:rsidR="00FA0129">
        <w:t xml:space="preserve">City accepts credit cards and has negotiated contracts for </w:t>
      </w:r>
      <w:r>
        <w:t>outsourcing</w:t>
      </w:r>
      <w:r w:rsidR="00FA0129">
        <w:t xml:space="preserve"> of processing</w:t>
      </w:r>
      <w:r w:rsidR="00FA0129">
        <w:rPr>
          <w:spacing w:val="1"/>
        </w:rPr>
        <w:t xml:space="preserve"> </w:t>
      </w:r>
      <w:r w:rsidR="00FA0129">
        <w:t>payment</w:t>
      </w:r>
      <w:r w:rsidR="00FA0129">
        <w:rPr>
          <w:spacing w:val="-2"/>
        </w:rPr>
        <w:t xml:space="preserve"> </w:t>
      </w:r>
      <w:r w:rsidR="00FA0129">
        <w:t>transactions.</w:t>
      </w:r>
      <w:r w:rsidR="00FA0129">
        <w:rPr>
          <w:spacing w:val="52"/>
        </w:rPr>
        <w:t xml:space="preserve"> </w:t>
      </w:r>
      <w:r w:rsidR="00FA0129">
        <w:t>Individual</w:t>
      </w:r>
      <w:r w:rsidR="00FA0129">
        <w:rPr>
          <w:spacing w:val="-4"/>
        </w:rPr>
        <w:t xml:space="preserve"> </w:t>
      </w:r>
      <w:r w:rsidR="00FA0129">
        <w:t>City</w:t>
      </w:r>
      <w:r w:rsidR="00FA0129">
        <w:rPr>
          <w:spacing w:val="-5"/>
        </w:rPr>
        <w:t xml:space="preserve"> </w:t>
      </w:r>
      <w:r w:rsidR="00FA0129">
        <w:t>departments</w:t>
      </w:r>
      <w:r w:rsidR="00FA0129">
        <w:rPr>
          <w:spacing w:val="-6"/>
        </w:rPr>
        <w:t xml:space="preserve"> </w:t>
      </w:r>
      <w:r w:rsidR="00FA0129">
        <w:t>may</w:t>
      </w:r>
      <w:r w:rsidR="00FA0129">
        <w:rPr>
          <w:spacing w:val="-5"/>
        </w:rPr>
        <w:t xml:space="preserve"> </w:t>
      </w:r>
      <w:r w:rsidR="00FA0129">
        <w:t>not</w:t>
      </w:r>
      <w:r w:rsidR="00FA0129">
        <w:rPr>
          <w:spacing w:val="-4"/>
        </w:rPr>
        <w:t xml:space="preserve"> </w:t>
      </w:r>
      <w:r w:rsidR="00FA0129">
        <w:t>use</w:t>
      </w:r>
      <w:r w:rsidR="00FA0129">
        <w:rPr>
          <w:spacing w:val="-3"/>
        </w:rPr>
        <w:t xml:space="preserve"> </w:t>
      </w:r>
      <w:r w:rsidR="00FA0129">
        <w:t>or</w:t>
      </w:r>
      <w:r w:rsidR="00FA0129">
        <w:rPr>
          <w:spacing w:val="-5"/>
        </w:rPr>
        <w:t xml:space="preserve"> </w:t>
      </w:r>
      <w:r w:rsidR="00FA0129">
        <w:t>negotiate</w:t>
      </w:r>
      <w:r w:rsidR="00FA0129">
        <w:rPr>
          <w:spacing w:val="-5"/>
        </w:rPr>
        <w:t xml:space="preserve"> </w:t>
      </w:r>
      <w:r w:rsidR="00FA0129">
        <w:t>individual</w:t>
      </w:r>
      <w:r>
        <w:t xml:space="preserve"> </w:t>
      </w:r>
      <w:r w:rsidR="00FA0129">
        <w:rPr>
          <w:spacing w:val="-58"/>
        </w:rPr>
        <w:t>contracts</w:t>
      </w:r>
      <w:r w:rsidR="00FA0129">
        <w:rPr>
          <w:spacing w:val="-3"/>
        </w:rPr>
        <w:t xml:space="preserve"> </w:t>
      </w:r>
      <w:r w:rsidR="00FA0129">
        <w:t>with</w:t>
      </w:r>
      <w:r w:rsidR="00FA0129">
        <w:rPr>
          <w:spacing w:val="-1"/>
        </w:rPr>
        <w:t xml:space="preserve"> </w:t>
      </w:r>
      <w:r w:rsidR="00FA0129">
        <w:t>these or</w:t>
      </w:r>
      <w:r w:rsidR="00FA0129">
        <w:rPr>
          <w:spacing w:val="1"/>
        </w:rPr>
        <w:t xml:space="preserve"> </w:t>
      </w:r>
      <w:r w:rsidR="00FA0129">
        <w:t>other</w:t>
      </w:r>
      <w:r w:rsidR="00FA0129">
        <w:rPr>
          <w:spacing w:val="2"/>
        </w:rPr>
        <w:t xml:space="preserve"> </w:t>
      </w:r>
      <w:r w:rsidR="00FA0129">
        <w:t>payment</w:t>
      </w:r>
      <w:r w:rsidR="00FA0129">
        <w:rPr>
          <w:spacing w:val="-1"/>
        </w:rPr>
        <w:t xml:space="preserve"> </w:t>
      </w:r>
      <w:r w:rsidR="00FA0129">
        <w:t>card</w:t>
      </w:r>
      <w:r w:rsidR="00FA0129">
        <w:rPr>
          <w:spacing w:val="-1"/>
        </w:rPr>
        <w:t xml:space="preserve"> </w:t>
      </w:r>
      <w:r w:rsidR="00FA0129">
        <w:t>companies</w:t>
      </w:r>
      <w:r w:rsidR="00FA0129">
        <w:rPr>
          <w:spacing w:val="1"/>
        </w:rPr>
        <w:t xml:space="preserve"> </w:t>
      </w:r>
      <w:r w:rsidR="00FA0129">
        <w:t>or</w:t>
      </w:r>
      <w:r w:rsidR="00FA0129">
        <w:rPr>
          <w:spacing w:val="1"/>
        </w:rPr>
        <w:t xml:space="preserve"> </w:t>
      </w:r>
      <w:r w:rsidR="00FA0129">
        <w:t>processors.</w:t>
      </w:r>
    </w:p>
    <w:p w14:paraId="71FB8981" w14:textId="77777777" w:rsidR="00CB0743" w:rsidRDefault="00CB0743">
      <w:pPr>
        <w:pStyle w:val="BodyText"/>
        <w:spacing w:before="3"/>
        <w:rPr>
          <w:sz w:val="25"/>
        </w:rPr>
      </w:pPr>
    </w:p>
    <w:p w14:paraId="71FB8982" w14:textId="77777777" w:rsidR="00CB0743" w:rsidRDefault="00FA0129">
      <w:pPr>
        <w:pStyle w:val="BodyText"/>
        <w:spacing w:line="278" w:lineRule="auto"/>
        <w:ind w:left="240" w:right="334"/>
      </w:pPr>
      <w:r>
        <w:t>When consumers, citizens, or donors wish to make payment via credit card, they will be directed to the</w:t>
      </w:r>
      <w:r>
        <w:rPr>
          <w:spacing w:val="-59"/>
        </w:rPr>
        <w:t xml:space="preserve"> </w:t>
      </w:r>
      <w:r>
        <w:t>City’s</w:t>
      </w:r>
      <w:r>
        <w:rPr>
          <w:spacing w:val="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payments.</w:t>
      </w:r>
    </w:p>
    <w:p w14:paraId="71FB8983" w14:textId="77777777" w:rsidR="00CB0743" w:rsidRDefault="00CB0743">
      <w:pPr>
        <w:pStyle w:val="BodyText"/>
        <w:spacing w:before="11"/>
        <w:rPr>
          <w:sz w:val="24"/>
        </w:rPr>
      </w:pPr>
    </w:p>
    <w:p w14:paraId="71FB8984" w14:textId="03C778F2" w:rsidR="00CB0743" w:rsidRDefault="00FA0129">
      <w:pPr>
        <w:pStyle w:val="BodyText"/>
        <w:spacing w:line="276" w:lineRule="auto"/>
        <w:ind w:left="240" w:right="774"/>
      </w:pPr>
      <w:commentRangeStart w:id="253"/>
      <w:r>
        <w:t>Other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locally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clerk’s</w:t>
      </w:r>
      <w:r>
        <w:rPr>
          <w:spacing w:val="-4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department,</w:t>
      </w:r>
      <w:r>
        <w:rPr>
          <w:spacing w:val="-58"/>
        </w:rPr>
        <w:t xml:space="preserve"> </w:t>
      </w:r>
      <w:r>
        <w:t>library</w:t>
      </w:r>
      <w:r w:rsidR="000F68FD">
        <w:t>,</w:t>
      </w:r>
      <w:r>
        <w:rPr>
          <w:spacing w:val="-3"/>
        </w:rPr>
        <w:t xml:space="preserve"> </w:t>
      </w:r>
      <w:r>
        <w:t>and landfill.</w:t>
      </w:r>
      <w:commentRangeEnd w:id="253"/>
      <w:r w:rsidR="00C91F1D">
        <w:rPr>
          <w:rStyle w:val="CommentReference"/>
        </w:rPr>
        <w:commentReference w:id="253"/>
      </w:r>
    </w:p>
    <w:p w14:paraId="71FB8985" w14:textId="77777777" w:rsidR="00CB0743" w:rsidRDefault="00CB0743">
      <w:pPr>
        <w:pStyle w:val="BodyText"/>
        <w:spacing w:before="4"/>
        <w:rPr>
          <w:sz w:val="25"/>
        </w:rPr>
      </w:pPr>
    </w:p>
    <w:p w14:paraId="71FB8986" w14:textId="77777777" w:rsidR="00CB0743" w:rsidRDefault="00FA0129">
      <w:pPr>
        <w:pStyle w:val="BodyText"/>
        <w:ind w:left="240"/>
      </w:pPr>
      <w:commentRangeStart w:id="254"/>
      <w:r>
        <w:t>For</w:t>
      </w:r>
      <w:r>
        <w:rPr>
          <w:spacing w:val="-2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City’s website,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 procedures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followed:</w:t>
      </w:r>
    </w:p>
    <w:p w14:paraId="71FB8987" w14:textId="77777777" w:rsidR="00CB0743" w:rsidRDefault="00CB0743">
      <w:pPr>
        <w:pStyle w:val="BodyText"/>
        <w:spacing w:before="6"/>
        <w:rPr>
          <w:sz w:val="28"/>
        </w:rPr>
      </w:pPr>
    </w:p>
    <w:p w14:paraId="71FB8988" w14:textId="77777777" w:rsidR="00CB0743" w:rsidRDefault="00FA0129">
      <w:pPr>
        <w:pStyle w:val="ListParagraph"/>
        <w:numPr>
          <w:ilvl w:val="0"/>
          <w:numId w:val="55"/>
        </w:numPr>
        <w:tabs>
          <w:tab w:val="left" w:pos="959"/>
          <w:tab w:val="left" w:pos="960"/>
        </w:tabs>
        <w:spacing w:before="1"/>
      </w:pPr>
      <w:r>
        <w:t>Charges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outsourced</w:t>
      </w:r>
      <w:r>
        <w:rPr>
          <w:spacing w:val="-6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provider.</w:t>
      </w:r>
      <w:r>
        <w:rPr>
          <w:spacing w:val="57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include:</w:t>
      </w:r>
    </w:p>
    <w:p w14:paraId="71FB8989" w14:textId="77777777" w:rsidR="00CB0743" w:rsidRDefault="00FA0129">
      <w:pPr>
        <w:pStyle w:val="ListParagraph"/>
        <w:numPr>
          <w:ilvl w:val="1"/>
          <w:numId w:val="55"/>
        </w:numPr>
        <w:tabs>
          <w:tab w:val="left" w:pos="1320"/>
        </w:tabs>
        <w:spacing w:before="33"/>
      </w:pPr>
      <w:r>
        <w:t>“Official</w:t>
      </w:r>
      <w:r>
        <w:rPr>
          <w:spacing w:val="-3"/>
        </w:rPr>
        <w:t xml:space="preserve"> </w:t>
      </w:r>
      <w:r>
        <w:t>Payments”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taxes</w:t>
      </w:r>
    </w:p>
    <w:p w14:paraId="71FB898A" w14:textId="16489892" w:rsidR="00CB0743" w:rsidRDefault="00FA0129">
      <w:pPr>
        <w:pStyle w:val="ListParagraph"/>
        <w:numPr>
          <w:ilvl w:val="1"/>
          <w:numId w:val="55"/>
        </w:numPr>
        <w:tabs>
          <w:tab w:val="left" w:pos="1320"/>
        </w:tabs>
        <w:spacing w:before="37"/>
        <w:ind w:hanging="361"/>
      </w:pPr>
      <w:r>
        <w:t>“</w:t>
      </w:r>
      <w:r w:rsidR="0089551B">
        <w:t>Heartland</w:t>
      </w:r>
      <w:r>
        <w:t>”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payments</w:t>
      </w:r>
    </w:p>
    <w:p w14:paraId="71FB898B" w14:textId="77777777" w:rsidR="00CB0743" w:rsidRDefault="00FA0129">
      <w:pPr>
        <w:pStyle w:val="ListParagraph"/>
        <w:numPr>
          <w:ilvl w:val="1"/>
          <w:numId w:val="55"/>
        </w:numPr>
        <w:tabs>
          <w:tab w:val="left" w:pos="1320"/>
        </w:tabs>
        <w:spacing w:before="40"/>
        <w:ind w:hanging="361"/>
      </w:pPr>
      <w:r>
        <w:t>“TSYS”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payments</w:t>
      </w:r>
    </w:p>
    <w:p w14:paraId="71FB898C" w14:textId="77777777" w:rsidR="00CB0743" w:rsidRDefault="00CB0743">
      <w:pPr>
        <w:pStyle w:val="BodyText"/>
        <w:spacing w:before="6"/>
        <w:rPr>
          <w:sz w:val="28"/>
        </w:rPr>
      </w:pPr>
    </w:p>
    <w:p w14:paraId="71FB898D" w14:textId="77777777" w:rsidR="00CB0743" w:rsidRDefault="00FA0129">
      <w:pPr>
        <w:pStyle w:val="ListParagraph"/>
        <w:numPr>
          <w:ilvl w:val="0"/>
          <w:numId w:val="55"/>
        </w:numPr>
        <w:tabs>
          <w:tab w:val="left" w:pos="959"/>
          <w:tab w:val="left" w:pos="960"/>
        </w:tabs>
        <w:spacing w:line="268" w:lineRule="auto"/>
        <w:ind w:left="959" w:right="386"/>
      </w:pPr>
      <w:r>
        <w:t>The service provider will send daily reports to the finance department listing each amount paid,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payee,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payment.</w:t>
      </w:r>
    </w:p>
    <w:p w14:paraId="71FB898E" w14:textId="77777777" w:rsidR="00CB0743" w:rsidRDefault="00CB0743">
      <w:pPr>
        <w:pStyle w:val="BodyText"/>
        <w:spacing w:before="11"/>
        <w:rPr>
          <w:sz w:val="25"/>
        </w:rPr>
      </w:pPr>
    </w:p>
    <w:p w14:paraId="71FB898F" w14:textId="6200DAE9" w:rsidR="00CB0743" w:rsidRDefault="00FA0129">
      <w:pPr>
        <w:pStyle w:val="ListParagraph"/>
        <w:numPr>
          <w:ilvl w:val="0"/>
          <w:numId w:val="55"/>
        </w:numPr>
        <w:tabs>
          <w:tab w:val="left" w:pos="959"/>
          <w:tab w:val="left" w:pos="960"/>
        </w:tabs>
        <w:spacing w:line="271" w:lineRule="auto"/>
        <w:ind w:right="362"/>
      </w:pPr>
      <w:r>
        <w:t xml:space="preserve">The </w:t>
      </w:r>
      <w:r w:rsidR="0088767F">
        <w:t>accountant</w:t>
      </w:r>
      <w:r>
        <w:t xml:space="preserve"> will post receipts and print a copy of the service provider report for the Finance</w:t>
      </w:r>
      <w:r>
        <w:rPr>
          <w:spacing w:val="-59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reconciling the</w:t>
      </w:r>
      <w:r>
        <w:rPr>
          <w:spacing w:val="-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statement</w:t>
      </w:r>
      <w:commentRangeEnd w:id="254"/>
      <w:r w:rsidR="006F2B1E">
        <w:rPr>
          <w:rStyle w:val="CommentReference"/>
        </w:rPr>
        <w:commentReference w:id="254"/>
      </w:r>
      <w:r>
        <w:t>.</w:t>
      </w:r>
    </w:p>
    <w:p w14:paraId="71FB8990" w14:textId="77777777" w:rsidR="00CB0743" w:rsidRDefault="00CB0743">
      <w:pPr>
        <w:pStyle w:val="BodyText"/>
        <w:spacing w:before="7"/>
        <w:rPr>
          <w:sz w:val="25"/>
        </w:rPr>
      </w:pPr>
    </w:p>
    <w:p w14:paraId="71FB8991" w14:textId="77777777" w:rsidR="00CB0743" w:rsidRDefault="00FA0129">
      <w:pPr>
        <w:pStyle w:val="Heading2"/>
        <w:rPr>
          <w:u w:val="none"/>
        </w:rPr>
      </w:pPr>
      <w:bookmarkStart w:id="255" w:name="Reconciliation_of_Deposits"/>
      <w:bookmarkStart w:id="256" w:name="_bookmark79"/>
      <w:bookmarkEnd w:id="255"/>
      <w:bookmarkEnd w:id="256"/>
      <w:r>
        <w:t>RECONCILIATION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DEPOSITS</w:t>
      </w:r>
    </w:p>
    <w:p w14:paraId="71FB8992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93" w14:textId="5014A82E" w:rsidR="00CB0743" w:rsidRDefault="00FA0129">
      <w:pPr>
        <w:pStyle w:val="BodyText"/>
        <w:spacing w:before="94" w:line="276" w:lineRule="auto"/>
        <w:ind w:left="240" w:right="567" w:hanging="1"/>
      </w:pPr>
      <w:commentRangeStart w:id="257"/>
      <w:r>
        <w:t>On a periodic basis, the Finance Director or Assistant, who does not prepare the initial cash receipts</w:t>
      </w:r>
      <w:r>
        <w:rPr>
          <w:spacing w:val="-59"/>
        </w:rPr>
        <w:t xml:space="preserve"> </w:t>
      </w:r>
      <w:r>
        <w:t>listing or bank deposit, shall reconcile the listings of receipts to bank deposits on the monthly bank</w:t>
      </w:r>
      <w:r>
        <w:rPr>
          <w:spacing w:val="1"/>
        </w:rPr>
        <w:t xml:space="preserve"> </w:t>
      </w:r>
      <w:r>
        <w:t>statement.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discrepancies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immediately</w:t>
      </w:r>
      <w:r>
        <w:rPr>
          <w:spacing w:val="-3"/>
        </w:rPr>
        <w:t xml:space="preserve"> </w:t>
      </w:r>
      <w:r>
        <w:t>investigated</w:t>
      </w:r>
      <w:commentRangeEnd w:id="257"/>
      <w:r w:rsidR="00DF3C55">
        <w:rPr>
          <w:rStyle w:val="CommentReference"/>
        </w:rPr>
        <w:commentReference w:id="257"/>
      </w:r>
      <w:r>
        <w:t>.</w:t>
      </w:r>
    </w:p>
    <w:p w14:paraId="71FB8994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995" w14:textId="77777777" w:rsidR="00CB0743" w:rsidRDefault="00FA0129">
      <w:pPr>
        <w:pStyle w:val="Heading1"/>
      </w:pPr>
      <w:bookmarkStart w:id="258" w:name="RECEIVABLES_MANAGEMENT"/>
      <w:bookmarkStart w:id="259" w:name="_bookmark80"/>
      <w:bookmarkEnd w:id="258"/>
      <w:bookmarkEnd w:id="259"/>
      <w:r>
        <w:lastRenderedPageBreak/>
        <w:t>RECEIVABLES</w:t>
      </w:r>
      <w:r>
        <w:rPr>
          <w:spacing w:val="-8"/>
        </w:rPr>
        <w:t xml:space="preserve"> </w:t>
      </w:r>
      <w:r>
        <w:t>MANAGEMENT</w:t>
      </w:r>
    </w:p>
    <w:p w14:paraId="71FB8996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997" w14:textId="77777777" w:rsidR="00CB0743" w:rsidRDefault="00FA0129">
      <w:pPr>
        <w:pStyle w:val="Heading2"/>
        <w:rPr>
          <w:u w:val="none"/>
        </w:rPr>
      </w:pPr>
      <w:bookmarkStart w:id="260" w:name="_bookmark81"/>
      <w:bookmarkEnd w:id="260"/>
      <w:r>
        <w:t>OVERVIEW</w:t>
      </w:r>
    </w:p>
    <w:p w14:paraId="71FB8998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999" w14:textId="0D92D02A" w:rsidR="00CB0743" w:rsidRDefault="00FA0129">
      <w:pPr>
        <w:pStyle w:val="BodyText"/>
        <w:spacing w:before="93" w:line="276" w:lineRule="auto"/>
        <w:ind w:left="239" w:right="273"/>
      </w:pPr>
      <w:r>
        <w:t xml:space="preserve">Receivables represent amounts due to the </w:t>
      </w:r>
      <w:r w:rsidR="004A1360">
        <w:t>city</w:t>
      </w:r>
      <w:r>
        <w:t xml:space="preserve"> for goods furnished or services provided before the end</w:t>
      </w:r>
      <w:r>
        <w:rPr>
          <w:spacing w:val="-59"/>
        </w:rPr>
        <w:t xml:space="preserve"> </w:t>
      </w:r>
      <w:r>
        <w:t>of the reporting period and include amounts that are significant and measurable.</w:t>
      </w:r>
      <w:r>
        <w:rPr>
          <w:spacing w:val="1"/>
        </w:rPr>
        <w:t xml:space="preserve"> </w:t>
      </w:r>
      <w:r>
        <w:t>If a receivable is</w:t>
      </w:r>
      <w:r>
        <w:rPr>
          <w:spacing w:val="1"/>
        </w:rPr>
        <w:t xml:space="preserve"> </w:t>
      </w:r>
      <w:r>
        <w:t xml:space="preserve">outstanding </w:t>
      </w:r>
      <w:r w:rsidR="004A1360">
        <w:t>on</w:t>
      </w:r>
      <w:r>
        <w:t xml:space="preserve"> December 31, and is determined to be collectible, the amount will be reported on the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year-end.</w:t>
      </w:r>
    </w:p>
    <w:p w14:paraId="71FB899A" w14:textId="77777777" w:rsidR="00CB0743" w:rsidRDefault="00CB0743">
      <w:pPr>
        <w:pStyle w:val="BodyText"/>
        <w:spacing w:before="3"/>
        <w:rPr>
          <w:sz w:val="25"/>
        </w:rPr>
      </w:pPr>
    </w:p>
    <w:p w14:paraId="71FB899B" w14:textId="7DD23CE4" w:rsidR="00CB0743" w:rsidRDefault="00FA0129">
      <w:pPr>
        <w:pStyle w:val="BodyText"/>
        <w:spacing w:before="1" w:line="276" w:lineRule="auto"/>
        <w:ind w:left="240" w:right="261" w:hanging="1"/>
      </w:pPr>
      <w:r>
        <w:t xml:space="preserve">The </w:t>
      </w:r>
      <w:r w:rsidR="004A1360">
        <w:t>city</w:t>
      </w:r>
      <w:r>
        <w:t xml:space="preserve"> records all grant receivables and income as grant revenue is earned and billed/reimbursement</w:t>
      </w:r>
      <w:r>
        <w:rPr>
          <w:spacing w:val="-59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during the</w:t>
      </w:r>
      <w:r>
        <w:rPr>
          <w:spacing w:val="-4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year.</w:t>
      </w:r>
    </w:p>
    <w:p w14:paraId="71FB899C" w14:textId="77777777" w:rsidR="00CB0743" w:rsidRDefault="00CB0743">
      <w:pPr>
        <w:pStyle w:val="BodyText"/>
        <w:spacing w:before="3"/>
        <w:rPr>
          <w:sz w:val="25"/>
        </w:rPr>
      </w:pPr>
    </w:p>
    <w:p w14:paraId="71FB899D" w14:textId="2B5297BF" w:rsidR="00CB0743" w:rsidRDefault="00FA0129">
      <w:pPr>
        <w:pStyle w:val="BodyText"/>
        <w:spacing w:before="1" w:line="276" w:lineRule="auto"/>
        <w:ind w:left="240" w:right="614"/>
      </w:pPr>
      <w:r>
        <w:t>For proprietary and fiduciary fund statements, and the government-wide statements, revenue that is</w:t>
      </w:r>
      <w:r>
        <w:rPr>
          <w:spacing w:val="-59"/>
        </w:rPr>
        <w:t xml:space="preserve"> </w:t>
      </w:r>
      <w:r>
        <w:t>earned and measurable is recognized at the same time receivables are reported (full accrual</w:t>
      </w:r>
      <w:r>
        <w:rPr>
          <w:spacing w:val="1"/>
        </w:rPr>
        <w:t xml:space="preserve"> </w:t>
      </w:r>
      <w:r>
        <w:t>accounting).</w:t>
      </w:r>
      <w:r>
        <w:rPr>
          <w:spacing w:val="1"/>
        </w:rPr>
        <w:t xml:space="preserve"> </w:t>
      </w:r>
      <w:r>
        <w:t>For governmental fund statements, amounts earned and collected within 60 days are</w:t>
      </w:r>
      <w:r>
        <w:rPr>
          <w:spacing w:val="1"/>
        </w:rPr>
        <w:t xml:space="preserve"> </w:t>
      </w:r>
      <w:r>
        <w:t>considered available and are reported as revenue and a receivable.</w:t>
      </w:r>
      <w:r>
        <w:rPr>
          <w:spacing w:val="1"/>
        </w:rPr>
        <w:t xml:space="preserve"> </w:t>
      </w:r>
      <w:r>
        <w:t>Amounts that are earned but</w:t>
      </w:r>
      <w:r>
        <w:rPr>
          <w:spacing w:val="1"/>
        </w:rPr>
        <w:t xml:space="preserve"> </w:t>
      </w:r>
      <w:r>
        <w:t>collected after 60 days are not reported as revenue but are reported as a receivable and deferred</w:t>
      </w:r>
      <w:r>
        <w:rPr>
          <w:spacing w:val="1"/>
        </w:rPr>
        <w:t xml:space="preserve"> </w:t>
      </w:r>
      <w:r>
        <w:t>inflow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(modified</w:t>
      </w:r>
      <w:r>
        <w:rPr>
          <w:spacing w:val="-2"/>
        </w:rPr>
        <w:t xml:space="preserve"> </w:t>
      </w:r>
      <w:r>
        <w:t>accrual).</w:t>
      </w:r>
    </w:p>
    <w:p w14:paraId="71FB899E" w14:textId="77777777" w:rsidR="00CB0743" w:rsidRDefault="00CB0743">
      <w:pPr>
        <w:pStyle w:val="BodyText"/>
        <w:spacing w:before="1"/>
        <w:rPr>
          <w:sz w:val="25"/>
        </w:rPr>
      </w:pPr>
    </w:p>
    <w:p w14:paraId="71FB899F" w14:textId="77777777" w:rsidR="00CB0743" w:rsidRDefault="00FA0129">
      <w:pPr>
        <w:pStyle w:val="BodyText"/>
        <w:spacing w:before="1"/>
        <w:ind w:left="240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information.</w:t>
      </w:r>
    </w:p>
    <w:p w14:paraId="71FB89A0" w14:textId="77777777" w:rsidR="00CB0743" w:rsidRDefault="00CB0743">
      <w:pPr>
        <w:pStyle w:val="BodyText"/>
        <w:spacing w:before="9"/>
        <w:rPr>
          <w:sz w:val="28"/>
        </w:rPr>
      </w:pPr>
    </w:p>
    <w:p w14:paraId="71FB89A1" w14:textId="77777777" w:rsidR="00CB0743" w:rsidRDefault="00FA0129">
      <w:pPr>
        <w:pStyle w:val="Heading2"/>
        <w:rPr>
          <w:u w:val="none"/>
        </w:rPr>
      </w:pPr>
      <w:bookmarkStart w:id="261" w:name="Receivable_Monitoring_and_Reconciliation"/>
      <w:bookmarkStart w:id="262" w:name="_bookmark82"/>
      <w:bookmarkEnd w:id="261"/>
      <w:bookmarkEnd w:id="262"/>
      <w:commentRangeStart w:id="263"/>
      <w:r>
        <w:t>RECEIVABLE</w:t>
      </w:r>
      <w:r>
        <w:rPr>
          <w:spacing w:val="-8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RECONCILIATIONS</w:t>
      </w:r>
      <w:commentRangeEnd w:id="263"/>
      <w:r w:rsidR="00C421E0">
        <w:rPr>
          <w:rStyle w:val="CommentReference"/>
          <w:b w:val="0"/>
          <w:u w:val="none"/>
        </w:rPr>
        <w:commentReference w:id="263"/>
      </w:r>
    </w:p>
    <w:p w14:paraId="71FB89A2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A3" w14:textId="619C0A9B" w:rsidR="00CB0743" w:rsidRDefault="00FA0129">
      <w:pPr>
        <w:pStyle w:val="BodyText"/>
        <w:spacing w:before="94" w:line="276" w:lineRule="auto"/>
        <w:ind w:left="240" w:right="280"/>
      </w:pPr>
      <w:r>
        <w:t>On a monthly basis, the Finance Department will reconcile a detailed accounts receivable report</w:t>
      </w:r>
      <w:r>
        <w:rPr>
          <w:spacing w:val="1"/>
        </w:rPr>
        <w:t xml:space="preserve"> </w:t>
      </w:r>
      <w:r>
        <w:t>(showing</w:t>
      </w:r>
      <w:r>
        <w:rPr>
          <w:spacing w:val="-1"/>
        </w:rPr>
        <w:t xml:space="preserve"> </w:t>
      </w:r>
      <w:r>
        <w:t>aged,</w:t>
      </w:r>
      <w:r>
        <w:rPr>
          <w:spacing w:val="-2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invoices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payer) 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ledger.</w:t>
      </w:r>
      <w:r>
        <w:rPr>
          <w:spacing w:val="5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Finance Director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5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reconciliation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investigated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resolved.</w:t>
      </w:r>
    </w:p>
    <w:p w14:paraId="71FB89A4" w14:textId="77777777" w:rsidR="00CB0743" w:rsidRDefault="00CB0743">
      <w:pPr>
        <w:pStyle w:val="BodyText"/>
        <w:spacing w:before="3"/>
        <w:rPr>
          <w:sz w:val="25"/>
        </w:rPr>
      </w:pPr>
    </w:p>
    <w:p w14:paraId="71FB89A5" w14:textId="7A75C91B" w:rsidR="00CB0743" w:rsidRDefault="00FA0129">
      <w:pPr>
        <w:pStyle w:val="BodyText"/>
        <w:spacing w:line="276" w:lineRule="auto"/>
        <w:ind w:left="239" w:right="240"/>
        <w:jc w:val="both"/>
      </w:pPr>
      <w:r>
        <w:t>The Assistant Finance Director and applicable Department Head are responsible for monitoring budget-</w:t>
      </w:r>
      <w:r>
        <w:rPr>
          <w:spacing w:val="-59"/>
        </w:rPr>
        <w:t xml:space="preserve"> </w:t>
      </w:r>
      <w:r>
        <w:t xml:space="preserve">to-actual grant expenditures throughout the grant </w:t>
      </w:r>
      <w:r w:rsidR="00D906E0">
        <w:t>year and</w:t>
      </w:r>
      <w:r>
        <w:t xml:space="preserve"> will meet quarterly with the Finance Director</w:t>
      </w:r>
      <w:r w:rsidR="006F5477">
        <w:rPr>
          <w:rStyle w:val="CommentReference"/>
        </w:rPr>
        <w:t xml:space="preserve"> </w:t>
      </w:r>
      <w:r w:rsidR="00B47C72">
        <w:t>to</w:t>
      </w:r>
      <w:r w:rsidR="00B47C72">
        <w:rPr>
          <w:spacing w:val="-1"/>
        </w:rPr>
        <w:t xml:space="preserve"> </w:t>
      </w:r>
      <w:r w:rsidR="00B47C72">
        <w:t>discuss</w:t>
      </w:r>
      <w:r w:rsidR="00B47C72">
        <w:rPr>
          <w:spacing w:val="-4"/>
        </w:rPr>
        <w:t xml:space="preserve"> </w:t>
      </w:r>
      <w:r w:rsidR="00B47C72">
        <w:t>grant fiscal</w:t>
      </w:r>
      <w:r w:rsidR="00B47C72">
        <w:rPr>
          <w:spacing w:val="-3"/>
        </w:rPr>
        <w:t xml:space="preserve"> </w:t>
      </w:r>
      <w:r w:rsidR="00B47C72">
        <w:t>results.</w:t>
      </w:r>
      <w:r w:rsidR="006F5477">
        <w:t xml:space="preserve"> </w:t>
      </w:r>
      <w:r>
        <w:t xml:space="preserve">The Assistant </w:t>
      </w:r>
      <w:r w:rsidR="001F73C9">
        <w:t>Finance Director</w:t>
      </w:r>
      <w:r>
        <w:t xml:space="preserve"> and applicable Department Head are responsible for monitoring budget-</w:t>
      </w:r>
      <w:r>
        <w:rPr>
          <w:spacing w:val="-59"/>
        </w:rPr>
        <w:t xml:space="preserve"> </w:t>
      </w:r>
      <w:r>
        <w:t xml:space="preserve">to-actual grant expenditures throughout the grant year and will meet quarterly with the </w:t>
      </w:r>
      <w:r w:rsidR="001F73C9">
        <w:t>Finance Director</w:t>
      </w:r>
      <w:r w:rsidR="006F5477">
        <w:rPr>
          <w:rStyle w:val="CommentReference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grant fiscal</w:t>
      </w:r>
      <w:r>
        <w:rPr>
          <w:spacing w:val="-3"/>
        </w:rPr>
        <w:t xml:space="preserve"> </w:t>
      </w:r>
      <w:r>
        <w:t>results.</w:t>
      </w:r>
    </w:p>
    <w:p w14:paraId="71FB89A6" w14:textId="77777777" w:rsidR="00CB0743" w:rsidRDefault="00CB0743">
      <w:pPr>
        <w:pStyle w:val="BodyText"/>
        <w:spacing w:before="4"/>
        <w:rPr>
          <w:sz w:val="25"/>
        </w:rPr>
      </w:pPr>
    </w:p>
    <w:p w14:paraId="71FB89A7" w14:textId="77777777" w:rsidR="00CB0743" w:rsidRDefault="00FA0129">
      <w:pPr>
        <w:pStyle w:val="Heading2"/>
        <w:spacing w:before="1"/>
        <w:jc w:val="both"/>
        <w:rPr>
          <w:u w:val="none"/>
        </w:rPr>
      </w:pPr>
      <w:bookmarkStart w:id="264" w:name="Credits_and_Other_Adjustments_to_Account"/>
      <w:bookmarkStart w:id="265" w:name="_bookmark83"/>
      <w:bookmarkEnd w:id="264"/>
      <w:bookmarkEnd w:id="265"/>
      <w:commentRangeStart w:id="266"/>
      <w:r>
        <w:t>CREDITS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ADJUSTMENTS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RECEIVABLE</w:t>
      </w:r>
      <w:commentRangeEnd w:id="266"/>
      <w:r w:rsidR="006877F1">
        <w:rPr>
          <w:rStyle w:val="CommentReference"/>
          <w:b w:val="0"/>
          <w:u w:val="none"/>
        </w:rPr>
        <w:commentReference w:id="266"/>
      </w:r>
    </w:p>
    <w:p w14:paraId="71FB89A8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A9" w14:textId="70FD4077" w:rsidR="00CB0743" w:rsidRDefault="00FA0129">
      <w:pPr>
        <w:pStyle w:val="BodyText"/>
        <w:spacing w:before="93" w:line="276" w:lineRule="auto"/>
        <w:ind w:left="240" w:right="280"/>
      </w:pPr>
      <w:r>
        <w:t>From time to time, credits against accounts receivable from transactions other than payments and bad</w:t>
      </w:r>
      <w:r>
        <w:rPr>
          <w:spacing w:val="1"/>
        </w:rPr>
        <w:t xml:space="preserve"> </w:t>
      </w:r>
      <w:r>
        <w:t>debts will occur.</w:t>
      </w:r>
      <w:r>
        <w:rPr>
          <w:spacing w:val="1"/>
        </w:rPr>
        <w:t xml:space="preserve"> </w:t>
      </w:r>
      <w:r>
        <w:t>Examples of other credits include returned products and adjustments for billing errors.</w:t>
      </w:r>
      <w:r>
        <w:rPr>
          <w:spacing w:val="-59"/>
        </w:rPr>
        <w:t xml:space="preserve"> </w:t>
      </w:r>
      <w:r>
        <w:t xml:space="preserve">An employee who is independent of the cash </w:t>
      </w:r>
      <w:r w:rsidR="00DA437B">
        <w:t>receipt’s</w:t>
      </w:r>
      <w:r>
        <w:t xml:space="preserve"> function will process credits and adjustments to</w:t>
      </w:r>
      <w:r>
        <w:rPr>
          <w:spacing w:val="1"/>
        </w:rPr>
        <w:t xml:space="preserve"> </w:t>
      </w:r>
      <w:r>
        <w:t>Accounts Receivable,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 credits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authorized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 Director.</w:t>
      </w:r>
    </w:p>
    <w:p w14:paraId="71FB89AA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9AB" w14:textId="77777777" w:rsidR="00CB0743" w:rsidRDefault="00FA0129">
      <w:pPr>
        <w:pStyle w:val="Heading2"/>
        <w:spacing w:before="78"/>
        <w:rPr>
          <w:u w:val="none"/>
        </w:rPr>
      </w:pPr>
      <w:bookmarkStart w:id="267" w:name="Accounts_Receivable_Write-Off_Authorizat"/>
      <w:bookmarkStart w:id="268" w:name="_bookmark84"/>
      <w:bookmarkEnd w:id="267"/>
      <w:bookmarkEnd w:id="268"/>
      <w:commentRangeStart w:id="269"/>
      <w:r>
        <w:lastRenderedPageBreak/>
        <w:t>ACCOUNTS</w:t>
      </w:r>
      <w:r>
        <w:rPr>
          <w:spacing w:val="-8"/>
        </w:rPr>
        <w:t xml:space="preserve"> </w:t>
      </w:r>
      <w:r>
        <w:t>RECEIVABLE</w:t>
      </w:r>
      <w:r>
        <w:rPr>
          <w:spacing w:val="-7"/>
        </w:rPr>
        <w:t xml:space="preserve"> </w:t>
      </w:r>
      <w:r>
        <w:t>WRITE-OFF</w:t>
      </w:r>
      <w:r>
        <w:rPr>
          <w:spacing w:val="-6"/>
        </w:rPr>
        <w:t xml:space="preserve"> </w:t>
      </w:r>
      <w:r>
        <w:t>AUTHORIZATION</w:t>
      </w:r>
      <w:r>
        <w:rPr>
          <w:spacing w:val="-9"/>
        </w:rPr>
        <w:t xml:space="preserve"> </w:t>
      </w:r>
      <w:r>
        <w:t>PROCEDURES</w:t>
      </w:r>
      <w:commentRangeEnd w:id="269"/>
      <w:r w:rsidR="00163884">
        <w:rPr>
          <w:rStyle w:val="CommentReference"/>
          <w:b w:val="0"/>
          <w:u w:val="none"/>
        </w:rPr>
        <w:commentReference w:id="269"/>
      </w:r>
    </w:p>
    <w:p w14:paraId="71FB89AC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AD" w14:textId="77777777" w:rsidR="00CB0743" w:rsidRDefault="00FA0129">
      <w:pPr>
        <w:pStyle w:val="BodyText"/>
        <w:spacing w:before="94" w:line="276" w:lineRule="auto"/>
        <w:ind w:left="240" w:right="358"/>
      </w:pPr>
      <w:r>
        <w:t>All available means of collecting accounts receivable will be exhausted before write-off procedures are</w:t>
      </w:r>
      <w:r>
        <w:rPr>
          <w:spacing w:val="-59"/>
        </w:rPr>
        <w:t xml:space="preserve"> </w:t>
      </w:r>
      <w:r>
        <w:t>initiated.</w:t>
      </w:r>
      <w:r>
        <w:rPr>
          <w:spacing w:val="1"/>
        </w:rPr>
        <w:t xml:space="preserve"> </w:t>
      </w:r>
      <w:r>
        <w:t>Write-offs are initiated by the department associated with the amount to be written off, in</w:t>
      </w:r>
      <w:r>
        <w:rPr>
          <w:spacing w:val="1"/>
        </w:rPr>
        <w:t xml:space="preserve"> </w:t>
      </w:r>
      <w:r>
        <w:t>conjunction with the Finance Department.</w:t>
      </w:r>
      <w:r>
        <w:rPr>
          <w:spacing w:val="1"/>
        </w:rPr>
        <w:t xml:space="preserve"> </w:t>
      </w:r>
      <w:r>
        <w:t>If an account receivable is deemed uncollectible, the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approvals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 write-off</w:t>
      </w:r>
      <w:r>
        <w:rPr>
          <w:spacing w:val="2"/>
        </w:rPr>
        <w:t xml:space="preserve"> </w:t>
      </w:r>
      <w:r>
        <w:t>is processed:</w:t>
      </w:r>
    </w:p>
    <w:p w14:paraId="71FB89AE" w14:textId="77777777" w:rsidR="00CB0743" w:rsidRDefault="00CB0743">
      <w:pPr>
        <w:pStyle w:val="BodyText"/>
        <w:spacing w:before="3"/>
        <w:rPr>
          <w:sz w:val="25"/>
        </w:rPr>
      </w:pPr>
    </w:p>
    <w:p w14:paraId="71FB89AF" w14:textId="77777777" w:rsidR="00CB0743" w:rsidRDefault="00FA0129">
      <w:pPr>
        <w:tabs>
          <w:tab w:val="left" w:pos="6000"/>
        </w:tabs>
        <w:ind w:left="960"/>
        <w:rPr>
          <w:b/>
        </w:rPr>
      </w:pPr>
      <w:r>
        <w:rPr>
          <w:b/>
          <w:u w:val="single"/>
        </w:rPr>
        <w:t>Amount</w:t>
      </w:r>
      <w:r>
        <w:rPr>
          <w:b/>
        </w:rPr>
        <w:tab/>
      </w:r>
      <w:r>
        <w:rPr>
          <w:b/>
          <w:u w:val="single"/>
        </w:rPr>
        <w:t>Authorized in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writing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by</w:t>
      </w:r>
    </w:p>
    <w:p w14:paraId="71FB89B0" w14:textId="77777777" w:rsidR="00CB0743" w:rsidRDefault="00FA0129">
      <w:pPr>
        <w:pStyle w:val="BodyText"/>
        <w:tabs>
          <w:tab w:val="left" w:pos="5999"/>
        </w:tabs>
        <w:spacing w:before="40"/>
        <w:ind w:left="960"/>
      </w:pPr>
      <w:r>
        <w:t>Less than</w:t>
      </w:r>
      <w:r>
        <w:rPr>
          <w:spacing w:val="-2"/>
        </w:rPr>
        <w:t xml:space="preserve"> </w:t>
      </w:r>
      <w:r>
        <w:t>$100</w:t>
      </w:r>
      <w:r>
        <w:tab/>
        <w:t>Department</w:t>
      </w:r>
      <w:r>
        <w:rPr>
          <w:spacing w:val="-4"/>
        </w:rPr>
        <w:t xml:space="preserve"> </w:t>
      </w:r>
      <w:r>
        <w:t>Manager</w:t>
      </w:r>
    </w:p>
    <w:p w14:paraId="71FB89B1" w14:textId="155359DA" w:rsidR="00CB0743" w:rsidRDefault="00FA0129">
      <w:pPr>
        <w:pStyle w:val="BodyText"/>
        <w:tabs>
          <w:tab w:val="left" w:pos="6000"/>
        </w:tabs>
        <w:spacing w:before="37"/>
        <w:ind w:left="960"/>
      </w:pPr>
      <w:r>
        <w:t>$100 or</w:t>
      </w:r>
      <w:r>
        <w:rPr>
          <w:spacing w:val="-2"/>
        </w:rPr>
        <w:t xml:space="preserve"> </w:t>
      </w:r>
      <w:r>
        <w:t>more</w:t>
      </w:r>
      <w:r>
        <w:tab/>
        <w:t>Finance Director</w:t>
      </w:r>
    </w:p>
    <w:p w14:paraId="71FB89B2" w14:textId="77777777" w:rsidR="00CB0743" w:rsidRDefault="00CB0743">
      <w:pPr>
        <w:pStyle w:val="BodyText"/>
        <w:spacing w:before="6"/>
        <w:rPr>
          <w:sz w:val="28"/>
        </w:rPr>
      </w:pPr>
    </w:p>
    <w:p w14:paraId="71FB89B3" w14:textId="0AE7ADB1" w:rsidR="00CB0743" w:rsidRDefault="00FA0129">
      <w:pPr>
        <w:pStyle w:val="BodyText"/>
        <w:spacing w:line="276" w:lineRule="auto"/>
        <w:ind w:left="240" w:right="280"/>
      </w:pPr>
      <w:r>
        <w:t>After a write-off has been processed, appropriate individuals in the originating department will be</w:t>
      </w:r>
      <w:r>
        <w:rPr>
          <w:spacing w:val="1"/>
        </w:rPr>
        <w:t xml:space="preserve"> </w:t>
      </w:r>
      <w:r>
        <w:t>advised to ensure that further credit is not granted</w:t>
      </w:r>
      <w:r w:rsidR="00A77381">
        <w:t>,</w:t>
      </w:r>
      <w:r>
        <w:t xml:space="preserve"> and the master list of bad accounts is updated.</w:t>
      </w:r>
      <w:r>
        <w:rPr>
          <w:spacing w:val="1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credit only</w:t>
      </w:r>
      <w:r>
        <w:rPr>
          <w:spacing w:val="-4"/>
        </w:rPr>
        <w:t xml:space="preserve"> </w:t>
      </w:r>
      <w:r>
        <w:t>if the</w:t>
      </w:r>
      <w:r>
        <w:rPr>
          <w:spacing w:val="-3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debt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 longer</w:t>
      </w:r>
      <w:r>
        <w:rPr>
          <w:spacing w:val="2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collection problem.</w:t>
      </w:r>
    </w:p>
    <w:p w14:paraId="71FB89B4" w14:textId="77777777" w:rsidR="00CB0743" w:rsidRDefault="00CB0743">
      <w:pPr>
        <w:pStyle w:val="BodyText"/>
        <w:spacing w:before="9"/>
        <w:rPr>
          <w:sz w:val="27"/>
        </w:rPr>
      </w:pPr>
    </w:p>
    <w:p w14:paraId="71FB89B5" w14:textId="77777777" w:rsidR="00CB0743" w:rsidRDefault="00FA0129">
      <w:pPr>
        <w:pStyle w:val="Heading2"/>
        <w:rPr>
          <w:u w:val="none"/>
        </w:rPr>
      </w:pPr>
      <w:bookmarkStart w:id="270" w:name="Reserve_for_Uncollectible_Accounts"/>
      <w:bookmarkStart w:id="271" w:name="_bookmark85"/>
      <w:bookmarkEnd w:id="270"/>
      <w:bookmarkEnd w:id="271"/>
      <w:commentRangeStart w:id="272"/>
      <w:r>
        <w:t>RESERVE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UNCOLLECTIBLE</w:t>
      </w:r>
      <w:r>
        <w:rPr>
          <w:spacing w:val="-5"/>
        </w:rPr>
        <w:t xml:space="preserve"> </w:t>
      </w:r>
      <w:r>
        <w:t>ACCOUNTS</w:t>
      </w:r>
      <w:commentRangeEnd w:id="272"/>
      <w:r w:rsidR="00FA7DB3">
        <w:rPr>
          <w:rStyle w:val="CommentReference"/>
          <w:b w:val="0"/>
          <w:u w:val="none"/>
        </w:rPr>
        <w:commentReference w:id="272"/>
      </w:r>
    </w:p>
    <w:p w14:paraId="71FB89B6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B7" w14:textId="06A8F211" w:rsidR="00CB0743" w:rsidRDefault="00FA7DB3">
      <w:pPr>
        <w:pStyle w:val="BodyText"/>
        <w:spacing w:before="94" w:line="276" w:lineRule="auto"/>
        <w:ind w:left="240" w:right="280" w:hanging="1"/>
      </w:pPr>
      <w:r>
        <w:t xml:space="preserve">The </w:t>
      </w:r>
      <w:r w:rsidR="00A77381">
        <w:t>city</w:t>
      </w:r>
      <w:r w:rsidR="00FA0129">
        <w:t xml:space="preserve"> will maintain a reserve for uncollectible accounts receivable. At the end of each fiscal</w:t>
      </w:r>
      <w:r w:rsidR="00FA0129">
        <w:rPr>
          <w:spacing w:val="1"/>
        </w:rPr>
        <w:t xml:space="preserve"> </w:t>
      </w:r>
      <w:r w:rsidR="00FA0129">
        <w:t xml:space="preserve">year, the </w:t>
      </w:r>
      <w:r w:rsidR="00A77381">
        <w:t>city</w:t>
      </w:r>
      <w:r w:rsidR="00FA0129">
        <w:t xml:space="preserve"> will evaluate the collectability of receivables and determine an appropriate allowance for</w:t>
      </w:r>
      <w:r w:rsidR="00FA0129">
        <w:rPr>
          <w:spacing w:val="1"/>
        </w:rPr>
        <w:t xml:space="preserve"> </w:t>
      </w:r>
      <w:r w:rsidR="00FA0129">
        <w:t>uncollectible</w:t>
      </w:r>
      <w:r w:rsidR="00FA0129">
        <w:rPr>
          <w:spacing w:val="-3"/>
        </w:rPr>
        <w:t xml:space="preserve"> </w:t>
      </w:r>
      <w:r w:rsidR="00FA0129">
        <w:t>amounts.</w:t>
      </w:r>
      <w:r w:rsidR="00FA0129">
        <w:rPr>
          <w:spacing w:val="55"/>
        </w:rPr>
        <w:t xml:space="preserve"> </w:t>
      </w:r>
      <w:r w:rsidR="00FA0129">
        <w:t>The</w:t>
      </w:r>
      <w:r w:rsidR="00FA0129">
        <w:rPr>
          <w:spacing w:val="-3"/>
        </w:rPr>
        <w:t xml:space="preserve"> </w:t>
      </w:r>
      <w:r w:rsidR="00FA0129">
        <w:t>following</w:t>
      </w:r>
      <w:r w:rsidR="00FA0129">
        <w:rPr>
          <w:spacing w:val="-2"/>
        </w:rPr>
        <w:t xml:space="preserve"> </w:t>
      </w:r>
      <w:r w:rsidR="00FA0129">
        <w:t>factors</w:t>
      </w:r>
      <w:r w:rsidR="00FA0129">
        <w:rPr>
          <w:spacing w:val="-4"/>
        </w:rPr>
        <w:t xml:space="preserve"> </w:t>
      </w:r>
      <w:r w:rsidR="00FA0129">
        <w:t>will</w:t>
      </w:r>
      <w:r w:rsidR="00FA0129">
        <w:rPr>
          <w:spacing w:val="-3"/>
        </w:rPr>
        <w:t xml:space="preserve"> </w:t>
      </w:r>
      <w:r w:rsidR="00FA0129">
        <w:t>be</w:t>
      </w:r>
      <w:r w:rsidR="00FA0129">
        <w:rPr>
          <w:spacing w:val="-2"/>
        </w:rPr>
        <w:t xml:space="preserve"> </w:t>
      </w:r>
      <w:r w:rsidR="00FA0129">
        <w:t>used</w:t>
      </w:r>
      <w:r w:rsidR="00FA0129">
        <w:rPr>
          <w:spacing w:val="-4"/>
        </w:rPr>
        <w:t xml:space="preserve"> </w:t>
      </w:r>
      <w:r w:rsidR="00FA0129">
        <w:t>to</w:t>
      </w:r>
      <w:r w:rsidR="00FA0129">
        <w:rPr>
          <w:spacing w:val="-2"/>
        </w:rPr>
        <w:t xml:space="preserve"> </w:t>
      </w:r>
      <w:r w:rsidR="00FA0129">
        <w:t>determine</w:t>
      </w:r>
      <w:r w:rsidR="00FA0129">
        <w:rPr>
          <w:spacing w:val="-2"/>
        </w:rPr>
        <w:t xml:space="preserve"> </w:t>
      </w:r>
      <w:r w:rsidR="00FA0129">
        <w:t>adjustments</w:t>
      </w:r>
      <w:r w:rsidR="00FA0129">
        <w:rPr>
          <w:spacing w:val="-5"/>
        </w:rPr>
        <w:t xml:space="preserve"> </w:t>
      </w:r>
      <w:r w:rsidR="00FA0129">
        <w:t>to</w:t>
      </w:r>
      <w:r w:rsidR="00FA0129">
        <w:rPr>
          <w:spacing w:val="-4"/>
        </w:rPr>
        <w:t xml:space="preserve"> </w:t>
      </w:r>
      <w:r w:rsidR="00FA0129">
        <w:t>the</w:t>
      </w:r>
      <w:r w:rsidR="00FA0129">
        <w:rPr>
          <w:spacing w:val="-4"/>
        </w:rPr>
        <w:t xml:space="preserve"> </w:t>
      </w:r>
      <w:r w:rsidR="00FA0129">
        <w:t>allowance</w:t>
      </w:r>
      <w:r w:rsidR="00FA0129">
        <w:rPr>
          <w:spacing w:val="-2"/>
        </w:rPr>
        <w:t xml:space="preserve"> </w:t>
      </w:r>
      <w:r w:rsidR="00FA0129">
        <w:t>for</w:t>
      </w:r>
      <w:r w:rsidR="00FA0129">
        <w:rPr>
          <w:spacing w:val="-58"/>
        </w:rPr>
        <w:t xml:space="preserve"> </w:t>
      </w:r>
      <w:r w:rsidR="00FA0129">
        <w:t>doubtful</w:t>
      </w:r>
      <w:r w:rsidR="00FA0129">
        <w:rPr>
          <w:spacing w:val="-1"/>
        </w:rPr>
        <w:t xml:space="preserve"> </w:t>
      </w:r>
      <w:r w:rsidR="00FA0129">
        <w:t>accounts:</w:t>
      </w:r>
    </w:p>
    <w:p w14:paraId="71FB89B8" w14:textId="77777777" w:rsidR="00CB0743" w:rsidRDefault="00CB0743">
      <w:pPr>
        <w:pStyle w:val="BodyText"/>
        <w:spacing w:before="3"/>
        <w:rPr>
          <w:sz w:val="25"/>
        </w:rPr>
      </w:pPr>
    </w:p>
    <w:p w14:paraId="71FB89B9" w14:textId="77777777" w:rsidR="00CB0743" w:rsidRDefault="00FA0129">
      <w:pPr>
        <w:pStyle w:val="ListParagraph"/>
        <w:numPr>
          <w:ilvl w:val="0"/>
          <w:numId w:val="54"/>
        </w:numPr>
        <w:tabs>
          <w:tab w:val="left" w:pos="960"/>
          <w:tab w:val="left" w:pos="961"/>
        </w:tabs>
      </w:pPr>
      <w:r>
        <w:t>An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outstanding,</w:t>
      </w:r>
      <w:r>
        <w:rPr>
          <w:spacing w:val="-2"/>
        </w:rPr>
        <w:t xml:space="preserve"> </w:t>
      </w:r>
      <w:r>
        <w:t>aged</w:t>
      </w:r>
      <w:r>
        <w:rPr>
          <w:spacing w:val="-6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receivable.</w:t>
      </w:r>
    </w:p>
    <w:p w14:paraId="71FB89BA" w14:textId="77777777" w:rsidR="00CB0743" w:rsidRDefault="00FA0129">
      <w:pPr>
        <w:pStyle w:val="ListParagraph"/>
        <w:numPr>
          <w:ilvl w:val="0"/>
          <w:numId w:val="54"/>
        </w:numPr>
        <w:tabs>
          <w:tab w:val="left" w:pos="960"/>
          <w:tab w:val="left" w:pos="961"/>
        </w:tabs>
        <w:spacing w:before="38"/>
      </w:pPr>
      <w:r>
        <w:t>Historical</w:t>
      </w:r>
      <w:r>
        <w:rPr>
          <w:spacing w:val="-4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experience.</w:t>
      </w:r>
    </w:p>
    <w:p w14:paraId="71FB89BB" w14:textId="77777777" w:rsidR="00CB0743" w:rsidRDefault="00FA0129">
      <w:pPr>
        <w:pStyle w:val="ListParagraph"/>
        <w:numPr>
          <w:ilvl w:val="0"/>
          <w:numId w:val="54"/>
        </w:numPr>
        <w:tabs>
          <w:tab w:val="left" w:pos="960"/>
          <w:tab w:val="left" w:pos="961"/>
        </w:tabs>
        <w:spacing w:before="39" w:line="276" w:lineRule="auto"/>
        <w:ind w:right="499"/>
      </w:pPr>
      <w:r>
        <w:t>Evaluations of specific accounts based on discussions with the department that originated the</w:t>
      </w:r>
      <w:r>
        <w:rPr>
          <w:spacing w:val="-60"/>
        </w:rPr>
        <w:t xml:space="preserve"> </w:t>
      </w:r>
      <w:r>
        <w:t>revenue resulting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receivable.</w:t>
      </w:r>
    </w:p>
    <w:p w14:paraId="71FB89BC" w14:textId="77777777" w:rsidR="00CB0743" w:rsidRDefault="00CB0743">
      <w:pPr>
        <w:pStyle w:val="BodyText"/>
        <w:spacing w:before="2"/>
        <w:rPr>
          <w:sz w:val="25"/>
        </w:rPr>
      </w:pPr>
    </w:p>
    <w:p w14:paraId="71FB89BD" w14:textId="2C1DA7B1" w:rsidR="00CB0743" w:rsidRDefault="00FA0129">
      <w:pPr>
        <w:pStyle w:val="BodyText"/>
        <w:spacing w:line="276" w:lineRule="auto"/>
        <w:ind w:left="240" w:right="443"/>
      </w:pPr>
      <w:r>
        <w:t>Year-end adjustments to the reserve for uncollectible accounts shall be performed only with</w:t>
      </w:r>
      <w:r>
        <w:rPr>
          <w:spacing w:val="1"/>
        </w:rPr>
        <w:t xml:space="preserve"> </w:t>
      </w:r>
      <w:r>
        <w:t>authorization from the Finance Director.</w:t>
      </w:r>
      <w:r>
        <w:rPr>
          <w:spacing w:val="1"/>
        </w:rPr>
        <w:t xml:space="preserve"> </w:t>
      </w:r>
      <w:r>
        <w:t>This reserve account is used in the following year to write off</w:t>
      </w:r>
      <w:r>
        <w:rPr>
          <w:spacing w:val="-59"/>
        </w:rPr>
        <w:t xml:space="preserve"> </w:t>
      </w:r>
      <w:r>
        <w:t>those items that are deemed uncollectible from the prior year after further collection efforts have been</w:t>
      </w:r>
      <w:r>
        <w:rPr>
          <w:spacing w:val="-59"/>
        </w:rPr>
        <w:t xml:space="preserve"> </w:t>
      </w:r>
      <w:r>
        <w:t>abandoned,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 earlier.</w:t>
      </w:r>
    </w:p>
    <w:p w14:paraId="71FB89BE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9BF" w14:textId="77777777" w:rsidR="00CB0743" w:rsidRDefault="00FA0129">
      <w:pPr>
        <w:pStyle w:val="Heading1"/>
      </w:pPr>
      <w:bookmarkStart w:id="273" w:name="POLICIES_ASSOCIATED_WITH_EXPENDITURES_AN"/>
      <w:bookmarkStart w:id="274" w:name="_bookmark86"/>
      <w:bookmarkEnd w:id="273"/>
      <w:bookmarkEnd w:id="274"/>
      <w:r>
        <w:rPr>
          <w:u w:val="single"/>
        </w:rPr>
        <w:lastRenderedPageBreak/>
        <w:t>POLICIES</w:t>
      </w:r>
      <w:r>
        <w:rPr>
          <w:spacing w:val="-5"/>
          <w:u w:val="single"/>
        </w:rPr>
        <w:t xml:space="preserve"> </w:t>
      </w:r>
      <w:r>
        <w:rPr>
          <w:u w:val="single"/>
        </w:rPr>
        <w:t>ASSOCIATED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WITH</w:t>
      </w:r>
      <w:r>
        <w:rPr>
          <w:spacing w:val="-5"/>
          <w:u w:val="single"/>
        </w:rPr>
        <w:t xml:space="preserve"> </w:t>
      </w:r>
      <w:r>
        <w:rPr>
          <w:u w:val="single"/>
        </w:rPr>
        <w:t>EXPENDITURES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DISBURSEMENTS</w:t>
      </w:r>
    </w:p>
    <w:p w14:paraId="71FB89C0" w14:textId="77777777" w:rsidR="00CB0743" w:rsidRDefault="00CB0743">
      <w:pPr>
        <w:pStyle w:val="BodyText"/>
        <w:spacing w:before="5"/>
        <w:rPr>
          <w:b/>
          <w:sz w:val="21"/>
        </w:rPr>
      </w:pPr>
    </w:p>
    <w:p w14:paraId="71FB89C1" w14:textId="77777777" w:rsidR="00CB0743" w:rsidRDefault="00FA0129">
      <w:pPr>
        <w:pStyle w:val="Heading1"/>
        <w:spacing w:before="92"/>
      </w:pPr>
      <w:bookmarkStart w:id="275" w:name="PURCHASING_POLICIES_AND_PROCEDURES"/>
      <w:bookmarkStart w:id="276" w:name="_bookmark87"/>
      <w:bookmarkEnd w:id="275"/>
      <w:bookmarkEnd w:id="276"/>
      <w:r>
        <w:t>PURCHASING</w:t>
      </w:r>
      <w:r>
        <w:rPr>
          <w:spacing w:val="-5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</w:p>
    <w:p w14:paraId="71FB89C2" w14:textId="77777777" w:rsidR="00CB0743" w:rsidRDefault="00CB0743">
      <w:pPr>
        <w:pStyle w:val="BodyText"/>
        <w:rPr>
          <w:b/>
          <w:sz w:val="32"/>
        </w:rPr>
      </w:pPr>
    </w:p>
    <w:p w14:paraId="71FB89C3" w14:textId="77777777" w:rsidR="00CB0743" w:rsidRDefault="00FA0129">
      <w:pPr>
        <w:pStyle w:val="Heading2"/>
        <w:rPr>
          <w:u w:val="none"/>
        </w:rPr>
      </w:pPr>
      <w:bookmarkStart w:id="277" w:name="_bookmark88"/>
      <w:bookmarkEnd w:id="277"/>
      <w:commentRangeStart w:id="278"/>
      <w:r>
        <w:t>OVERVIEW</w:t>
      </w:r>
      <w:commentRangeEnd w:id="278"/>
      <w:r w:rsidR="00F53D10">
        <w:rPr>
          <w:rStyle w:val="CommentReference"/>
          <w:b w:val="0"/>
          <w:u w:val="none"/>
        </w:rPr>
        <w:commentReference w:id="278"/>
      </w:r>
    </w:p>
    <w:p w14:paraId="71FB89C4" w14:textId="77777777" w:rsidR="00CB0743" w:rsidRDefault="00CB0743">
      <w:pPr>
        <w:pStyle w:val="BodyText"/>
        <w:spacing w:before="5"/>
        <w:rPr>
          <w:b/>
          <w:sz w:val="20"/>
        </w:rPr>
      </w:pPr>
    </w:p>
    <w:p w14:paraId="71FB89C5" w14:textId="2BB86B38" w:rsidR="00CB0743" w:rsidRDefault="00FA0129">
      <w:pPr>
        <w:pStyle w:val="Heading3"/>
        <w:spacing w:before="94" w:line="276" w:lineRule="auto"/>
        <w:ind w:right="280"/>
      </w:pPr>
      <w:r>
        <w:t xml:space="preserve">THE POLICIES DESCRIBED IN THIS SECTION APPLY TO </w:t>
      </w:r>
      <w:r>
        <w:rPr>
          <w:u w:val="single"/>
        </w:rPr>
        <w:t>ALL</w:t>
      </w:r>
      <w:r>
        <w:t xml:space="preserve"> PURCHASES MADE </w:t>
      </w:r>
      <w:r w:rsidR="00E92885">
        <w:t>BY the</w:t>
      </w:r>
      <w:r w:rsidR="00C52077">
        <w:t xml:space="preserve"> </w:t>
      </w:r>
      <w:r>
        <w:t>CITY.CITY</w:t>
      </w:r>
      <w:r w:rsidR="00837C0C">
        <w:t>.</w:t>
      </w:r>
      <w:r>
        <w:t xml:space="preserve">  THIS POLICY ASSUMES THAT ALL PURCHASES HERUNDER WILL BE BUDGETED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DEPARTMENT’S ANNUAL</w:t>
      </w:r>
      <w:r>
        <w:rPr>
          <w:spacing w:val="-3"/>
        </w:rPr>
        <w:t xml:space="preserve"> </w:t>
      </w:r>
      <w:r>
        <w:t>BUDGET.</w:t>
      </w:r>
      <w:r>
        <w:rPr>
          <w:spacing w:val="58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MATERIALS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FOR CITY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EXPLAINED 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</w:p>
    <w:p w14:paraId="71FB89C6" w14:textId="77777777" w:rsidR="00CB0743" w:rsidRDefault="00CB0743">
      <w:pPr>
        <w:pStyle w:val="BodyText"/>
        <w:spacing w:before="7"/>
        <w:rPr>
          <w:b/>
          <w:sz w:val="25"/>
        </w:rPr>
      </w:pPr>
    </w:p>
    <w:p w14:paraId="71FB89C7" w14:textId="5CF5FF96" w:rsidR="00CB0743" w:rsidRDefault="00E92885">
      <w:pPr>
        <w:pStyle w:val="BodyText"/>
        <w:spacing w:before="1" w:line="276" w:lineRule="auto"/>
        <w:ind w:left="240" w:right="235" w:hanging="1"/>
      </w:pPr>
      <w:r>
        <w:t>The City</w:t>
      </w:r>
      <w:r w:rsidR="00FA0129">
        <w:t xml:space="preserve"> requires the practice of ethical, responsible, and reasonable procedures related to</w:t>
      </w:r>
      <w:r w:rsidR="00FA0129">
        <w:rPr>
          <w:spacing w:val="1"/>
        </w:rPr>
        <w:t xml:space="preserve"> </w:t>
      </w:r>
      <w:r w:rsidR="00FA0129">
        <w:t>purchasing, agreements and contracts, and related forms of commitment.</w:t>
      </w:r>
      <w:r w:rsidR="00FA0129">
        <w:rPr>
          <w:spacing w:val="1"/>
        </w:rPr>
        <w:t xml:space="preserve"> </w:t>
      </w:r>
      <w:r w:rsidR="00FA0129">
        <w:t>The policies in this section</w:t>
      </w:r>
      <w:r w:rsidR="00FA0129">
        <w:rPr>
          <w:spacing w:val="1"/>
        </w:rPr>
        <w:t xml:space="preserve"> </w:t>
      </w:r>
      <w:r w:rsidR="00FA0129">
        <w:t>describe the principles and procedures that all staff shall adhere to in the completion of their designated</w:t>
      </w:r>
      <w:r w:rsidR="00FA0129">
        <w:rPr>
          <w:spacing w:val="-60"/>
        </w:rPr>
        <w:t xml:space="preserve"> </w:t>
      </w:r>
      <w:r w:rsidR="00FA0129">
        <w:t>responsibilities.</w:t>
      </w:r>
    </w:p>
    <w:p w14:paraId="71FB89C8" w14:textId="77777777" w:rsidR="00CB0743" w:rsidRDefault="00CB0743">
      <w:pPr>
        <w:pStyle w:val="BodyText"/>
        <w:spacing w:before="2"/>
        <w:rPr>
          <w:sz w:val="25"/>
        </w:rPr>
      </w:pPr>
    </w:p>
    <w:p w14:paraId="71FB89C9" w14:textId="77777777" w:rsidR="00CB0743" w:rsidRDefault="00FA0129">
      <w:pPr>
        <w:pStyle w:val="BodyText"/>
        <w:spacing w:before="1" w:line="276" w:lineRule="auto"/>
        <w:ind w:left="240" w:right="810"/>
      </w:pPr>
      <w:r>
        <w:t>The goal of these procurement policies is to ensure that materials and services are obtained in an</w:t>
      </w:r>
      <w:r>
        <w:rPr>
          <w:spacing w:val="-60"/>
        </w:rPr>
        <w:t xml:space="preserve"> </w:t>
      </w:r>
      <w:r>
        <w:t>effective manner and in compliance with the provisions of applicable federal statutes and grant</w:t>
      </w:r>
      <w:r>
        <w:rPr>
          <w:spacing w:val="1"/>
        </w:rPr>
        <w:t xml:space="preserve"> </w:t>
      </w:r>
      <w:r>
        <w:t>requirements.</w:t>
      </w:r>
    </w:p>
    <w:p w14:paraId="71FB89CA" w14:textId="77777777" w:rsidR="00CB0743" w:rsidRDefault="00CB0743">
      <w:pPr>
        <w:pStyle w:val="BodyText"/>
        <w:spacing w:before="4"/>
        <w:rPr>
          <w:sz w:val="25"/>
        </w:rPr>
      </w:pPr>
    </w:p>
    <w:p w14:paraId="71FB89CB" w14:textId="77777777" w:rsidR="00CB0743" w:rsidRDefault="00FA0129">
      <w:pPr>
        <w:pStyle w:val="Heading2"/>
        <w:rPr>
          <w:u w:val="none"/>
        </w:rPr>
      </w:pPr>
      <w:bookmarkStart w:id="279" w:name="Responsibility_for_Purchasing"/>
      <w:bookmarkStart w:id="280" w:name="_bookmark89"/>
      <w:bookmarkEnd w:id="279"/>
      <w:bookmarkEnd w:id="280"/>
      <w:r>
        <w:t>RESPONSIBILITY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PURCHASING</w:t>
      </w:r>
    </w:p>
    <w:p w14:paraId="71FB89CC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CD" w14:textId="77777777" w:rsidR="00CB0743" w:rsidRDefault="00FA0129">
      <w:pPr>
        <w:pStyle w:val="BodyText"/>
        <w:spacing w:before="94" w:line="276" w:lineRule="auto"/>
        <w:ind w:left="240" w:right="280"/>
      </w:pPr>
      <w:r>
        <w:t>All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Heads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designees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t>purchases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department, within the guidelines described here.</w:t>
      </w:r>
      <w:r>
        <w:rPr>
          <w:spacing w:val="1"/>
        </w:rPr>
        <w:t xml:space="preserve"> </w:t>
      </w:r>
      <w:r>
        <w:t>Department Heads shall inform the Finance</w:t>
      </w:r>
      <w:r>
        <w:rPr>
          <w:spacing w:val="1"/>
        </w:rPr>
        <w:t xml:space="preserve"> </w:t>
      </w:r>
      <w:r>
        <w:t>Department of all individuals that may initiate purchases.</w:t>
      </w:r>
      <w:r>
        <w:rPr>
          <w:spacing w:val="1"/>
        </w:rPr>
        <w:t xml:space="preserve"> </w:t>
      </w:r>
      <w:r>
        <w:t>The Finance Department shall maintain a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authorized purchasers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purchasing system.</w:t>
      </w:r>
    </w:p>
    <w:p w14:paraId="71FB89CE" w14:textId="77777777" w:rsidR="00CB0743" w:rsidRDefault="00CB0743">
      <w:pPr>
        <w:pStyle w:val="BodyText"/>
        <w:spacing w:before="3"/>
        <w:rPr>
          <w:sz w:val="25"/>
        </w:rPr>
      </w:pPr>
    </w:p>
    <w:p w14:paraId="71FB89CF" w14:textId="100A1CE7" w:rsidR="00CB0743" w:rsidRDefault="00FA0129">
      <w:pPr>
        <w:pStyle w:val="BodyText"/>
        <w:spacing w:line="276" w:lineRule="auto"/>
        <w:ind w:left="240" w:right="225" w:hanging="1"/>
      </w:pPr>
      <w:commentRangeStart w:id="281"/>
      <w:r>
        <w:t>The Finance Director has approval authority over all purchases and contractual commitments according</w:t>
      </w:r>
      <w:r>
        <w:rPr>
          <w:spacing w:val="-60"/>
        </w:rPr>
        <w:t xml:space="preserve"> </w:t>
      </w:r>
      <w:r>
        <w:t>to the approved authorization thresholds and shall make the final determination on any proposed</w:t>
      </w:r>
      <w:r>
        <w:rPr>
          <w:spacing w:val="1"/>
        </w:rPr>
        <w:t xml:space="preserve"> </w:t>
      </w:r>
      <w:r>
        <w:t>purchases</w:t>
      </w:r>
      <w:r>
        <w:rPr>
          <w:spacing w:val="-3"/>
        </w:rPr>
        <w:t xml:space="preserve"> </w:t>
      </w:r>
      <w:r>
        <w:t>where budgetary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 denial</w:t>
      </w:r>
      <w:commentRangeEnd w:id="281"/>
      <w:r w:rsidR="005C5BEF">
        <w:rPr>
          <w:rStyle w:val="CommentReference"/>
        </w:rPr>
        <w:commentReference w:id="281"/>
      </w:r>
      <w:r>
        <w:t>.</w:t>
      </w:r>
    </w:p>
    <w:p w14:paraId="71FB89D0" w14:textId="77777777" w:rsidR="00CB0743" w:rsidRDefault="00CB0743">
      <w:pPr>
        <w:pStyle w:val="BodyText"/>
        <w:spacing w:before="4"/>
        <w:rPr>
          <w:sz w:val="25"/>
        </w:rPr>
      </w:pPr>
    </w:p>
    <w:p w14:paraId="71FB89D1" w14:textId="77777777" w:rsidR="00CB0743" w:rsidRDefault="00FA0129">
      <w:pPr>
        <w:pStyle w:val="Heading2"/>
        <w:rPr>
          <w:u w:val="none"/>
        </w:rPr>
      </w:pPr>
      <w:bookmarkStart w:id="282" w:name="Code_of_Conduct_in_Purchasing"/>
      <w:bookmarkStart w:id="283" w:name="_bookmark90"/>
      <w:bookmarkEnd w:id="282"/>
      <w:bookmarkEnd w:id="283"/>
      <w:commentRangeStart w:id="284"/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PURCHASING</w:t>
      </w:r>
    </w:p>
    <w:p w14:paraId="71FB89D2" w14:textId="77777777" w:rsidR="00CB0743" w:rsidRDefault="00FA0129">
      <w:pPr>
        <w:spacing w:before="41"/>
        <w:ind w:left="240"/>
        <w:rPr>
          <w:i/>
        </w:rPr>
      </w:pP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CFR</w:t>
      </w:r>
      <w:r>
        <w:rPr>
          <w:i/>
          <w:spacing w:val="-2"/>
        </w:rPr>
        <w:t xml:space="preserve"> </w:t>
      </w:r>
      <w:r>
        <w:rPr>
          <w:i/>
        </w:rPr>
        <w:t>Part</w:t>
      </w:r>
      <w:r>
        <w:rPr>
          <w:i/>
          <w:spacing w:val="-1"/>
        </w:rPr>
        <w:t xml:space="preserve"> </w:t>
      </w:r>
      <w:r>
        <w:rPr>
          <w:i/>
        </w:rPr>
        <w:t>200.318</w:t>
      </w:r>
      <w:r>
        <w:rPr>
          <w:i/>
          <w:spacing w:val="-4"/>
        </w:rPr>
        <w:t xml:space="preserve"> </w:t>
      </w:r>
      <w:r>
        <w:rPr>
          <w:i/>
        </w:rPr>
        <w:t>(c)(1))</w:t>
      </w:r>
    </w:p>
    <w:commentRangeEnd w:id="284"/>
    <w:p w14:paraId="71FB89D3" w14:textId="77777777" w:rsidR="00CB0743" w:rsidRDefault="006C0503">
      <w:pPr>
        <w:pStyle w:val="BodyText"/>
        <w:spacing w:before="8"/>
        <w:rPr>
          <w:i/>
          <w:sz w:val="28"/>
        </w:rPr>
      </w:pPr>
      <w:r>
        <w:rPr>
          <w:rStyle w:val="CommentReference"/>
        </w:rPr>
        <w:commentReference w:id="284"/>
      </w:r>
    </w:p>
    <w:p w14:paraId="71FB89D4" w14:textId="4BD2872B" w:rsidR="00CB0743" w:rsidRDefault="00FA0129">
      <w:pPr>
        <w:pStyle w:val="BodyText"/>
        <w:spacing w:line="276" w:lineRule="auto"/>
        <w:ind w:left="240" w:right="460"/>
        <w:jc w:val="both"/>
      </w:pPr>
      <w:r>
        <w:t>Ethical conduct in managing the City's purchasing activities is essential. Staff must always</w:t>
      </w:r>
      <w:r>
        <w:rPr>
          <w:spacing w:val="-59"/>
        </w:rPr>
        <w:t xml:space="preserve"> </w:t>
      </w:r>
      <w:r>
        <w:t>be mindful that they represent the City and City Council and share a professional trust with other staff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funding sources.</w:t>
      </w:r>
    </w:p>
    <w:p w14:paraId="71FB89D5" w14:textId="77777777" w:rsidR="00CB0743" w:rsidRDefault="00CB0743">
      <w:pPr>
        <w:pStyle w:val="BodyText"/>
        <w:spacing w:before="3"/>
        <w:rPr>
          <w:sz w:val="25"/>
        </w:rPr>
      </w:pPr>
    </w:p>
    <w:p w14:paraId="71FB89D6" w14:textId="3E58A472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71" w:lineRule="auto"/>
        <w:ind w:right="488"/>
      </w:pPr>
      <w:r>
        <w:t>Staff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discourage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of, and</w:t>
      </w:r>
      <w:r>
        <w:rPr>
          <w:spacing w:val="-5"/>
        </w:rPr>
        <w:t xml:space="preserve"> </w:t>
      </w:r>
      <w:r>
        <w:t>decline, individual</w:t>
      </w:r>
      <w:r>
        <w:rPr>
          <w:spacing w:val="-3"/>
        </w:rPr>
        <w:t xml:space="preserve"> </w:t>
      </w:r>
      <w:r>
        <w:t>gifts</w:t>
      </w:r>
      <w:r w:rsidR="000F68FD">
        <w:t>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gratuities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of supplies,</w:t>
      </w:r>
      <w:r>
        <w:rPr>
          <w:spacing w:val="1"/>
        </w:rPr>
        <w:t xml:space="preserve"> </w:t>
      </w:r>
      <w:r>
        <w:t>equipment, and/or</w:t>
      </w:r>
      <w:r>
        <w:rPr>
          <w:spacing w:val="-2"/>
        </w:rPr>
        <w:t xml:space="preserve"> </w:t>
      </w:r>
      <w:r>
        <w:t>services.</w:t>
      </w:r>
    </w:p>
    <w:p w14:paraId="71FB89D7" w14:textId="77777777" w:rsidR="00CB0743" w:rsidRDefault="00CB0743">
      <w:pPr>
        <w:pStyle w:val="BodyText"/>
        <w:spacing w:before="7"/>
        <w:rPr>
          <w:sz w:val="25"/>
        </w:rPr>
      </w:pPr>
    </w:p>
    <w:p w14:paraId="71FB89D8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Staff shall</w:t>
      </w:r>
      <w:r>
        <w:rPr>
          <w:spacing w:val="-2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supervisor if 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gifts.</w:t>
      </w:r>
    </w:p>
    <w:p w14:paraId="71FB89D9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9DA" w14:textId="75612CAD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77" w:line="276" w:lineRule="auto"/>
        <w:ind w:right="340"/>
      </w:pPr>
      <w:r>
        <w:lastRenderedPageBreak/>
        <w:t>No officer, Council member, employee, or agent shall participate in the selection or</w:t>
      </w:r>
      <w:r>
        <w:rPr>
          <w:spacing w:val="1"/>
        </w:rPr>
        <w:t xml:space="preserve"> </w:t>
      </w:r>
      <w:r>
        <w:t>administration of a contractor if a real or apparent conflict of interest would be involved.</w:t>
      </w:r>
      <w:r>
        <w:rPr>
          <w:spacing w:val="1"/>
        </w:rPr>
        <w:t xml:space="preserve"> </w:t>
      </w:r>
      <w:r>
        <w:t>Such a</w:t>
      </w:r>
      <w:r>
        <w:rPr>
          <w:spacing w:val="-60"/>
        </w:rPr>
        <w:t xml:space="preserve"> </w:t>
      </w:r>
      <w:r>
        <w:t>conflict would arise if an officer, Council member, employee or agent, or any member of his or</w:t>
      </w:r>
      <w:r>
        <w:rPr>
          <w:spacing w:val="1"/>
        </w:rPr>
        <w:t xml:space="preserve"> </w:t>
      </w:r>
      <w:r>
        <w:t xml:space="preserve">her immediate family, his or her spouse or partner, or a </w:t>
      </w:r>
      <w:r w:rsidR="00A77381">
        <w:t>city</w:t>
      </w:r>
      <w:r>
        <w:t xml:space="preserve"> that employs or is about to employ</w:t>
      </w:r>
      <w:r>
        <w:rPr>
          <w:spacing w:val="-5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herein,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selected.</w:t>
      </w:r>
    </w:p>
    <w:p w14:paraId="71FB89DB" w14:textId="77777777" w:rsidR="00CB0743" w:rsidRDefault="00CB0743">
      <w:pPr>
        <w:pStyle w:val="BodyText"/>
        <w:spacing w:before="9"/>
        <w:rPr>
          <w:sz w:val="24"/>
        </w:rPr>
      </w:pPr>
    </w:p>
    <w:p w14:paraId="71FB89DC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73" w:lineRule="auto"/>
        <w:ind w:right="646"/>
      </w:pPr>
      <w:r>
        <w:t>Officers, Council members, employees, and agents shall neither solicit nor accept gratuities,</w:t>
      </w:r>
      <w:r>
        <w:rPr>
          <w:spacing w:val="-59"/>
        </w:rPr>
        <w:t xml:space="preserve"> </w:t>
      </w:r>
      <w:r>
        <w:t>favors, or</w:t>
      </w:r>
      <w:r>
        <w:rPr>
          <w:spacing w:val="1"/>
        </w:rPr>
        <w:t xml:space="preserve"> </w:t>
      </w:r>
      <w:r>
        <w:t>anything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monetary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contractors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sub-agreements.</w:t>
      </w:r>
    </w:p>
    <w:p w14:paraId="71FB89DD" w14:textId="77777777" w:rsidR="00CB0743" w:rsidRDefault="00CB0743">
      <w:pPr>
        <w:pStyle w:val="BodyText"/>
        <w:spacing w:before="5"/>
        <w:rPr>
          <w:sz w:val="25"/>
        </w:rPr>
      </w:pPr>
    </w:p>
    <w:p w14:paraId="71FB89DE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73" w:lineRule="auto"/>
        <w:ind w:right="1378"/>
      </w:pPr>
      <w:r>
        <w:t>Unsolicited gifts with a value of $25 or less may be accepted with the approval of the</w:t>
      </w:r>
      <w:r>
        <w:rPr>
          <w:spacing w:val="-59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Heads.</w:t>
      </w:r>
    </w:p>
    <w:p w14:paraId="71FB89DF" w14:textId="77777777" w:rsidR="00CB0743" w:rsidRDefault="00CB0743">
      <w:pPr>
        <w:pStyle w:val="BodyText"/>
        <w:spacing w:before="6"/>
        <w:rPr>
          <w:sz w:val="25"/>
        </w:rPr>
      </w:pPr>
    </w:p>
    <w:p w14:paraId="71FB89E0" w14:textId="77777777" w:rsidR="00CB0743" w:rsidRDefault="00FA0129">
      <w:pPr>
        <w:pStyle w:val="Heading2"/>
        <w:rPr>
          <w:u w:val="none"/>
        </w:rPr>
      </w:pPr>
      <w:bookmarkStart w:id="285" w:name="Competition"/>
      <w:bookmarkStart w:id="286" w:name="_bookmark91"/>
      <w:bookmarkEnd w:id="285"/>
      <w:bookmarkEnd w:id="286"/>
      <w:commentRangeStart w:id="287"/>
      <w:r>
        <w:t>COMPETITION</w:t>
      </w:r>
      <w:commentRangeEnd w:id="287"/>
      <w:r w:rsidR="00841C7E">
        <w:rPr>
          <w:rStyle w:val="CommentReference"/>
          <w:b w:val="0"/>
          <w:u w:val="none"/>
        </w:rPr>
        <w:commentReference w:id="287"/>
      </w:r>
    </w:p>
    <w:p w14:paraId="71FB89E1" w14:textId="77777777" w:rsidR="00CB0743" w:rsidRDefault="00FA0129">
      <w:pPr>
        <w:spacing w:before="40"/>
        <w:ind w:left="240"/>
        <w:rPr>
          <w:i/>
        </w:rPr>
      </w:pP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CFR</w:t>
      </w:r>
      <w:r>
        <w:rPr>
          <w:i/>
          <w:spacing w:val="-2"/>
        </w:rPr>
        <w:t xml:space="preserve"> </w:t>
      </w:r>
      <w:r>
        <w:rPr>
          <w:i/>
        </w:rPr>
        <w:t>Part</w:t>
      </w:r>
      <w:r>
        <w:rPr>
          <w:i/>
          <w:spacing w:val="-2"/>
        </w:rPr>
        <w:t xml:space="preserve"> </w:t>
      </w:r>
      <w:r>
        <w:rPr>
          <w:i/>
        </w:rPr>
        <w:t>200.319)</w:t>
      </w:r>
    </w:p>
    <w:p w14:paraId="71FB89E2" w14:textId="77777777" w:rsidR="00CB0743" w:rsidRDefault="00CB0743">
      <w:pPr>
        <w:pStyle w:val="BodyText"/>
        <w:spacing w:before="8"/>
        <w:rPr>
          <w:i/>
          <w:sz w:val="28"/>
        </w:rPr>
      </w:pPr>
    </w:p>
    <w:p w14:paraId="71FB89E3" w14:textId="0072B96D" w:rsidR="00CB0743" w:rsidRDefault="001407FB">
      <w:pPr>
        <w:pStyle w:val="BodyText"/>
        <w:spacing w:before="1"/>
        <w:ind w:left="239"/>
      </w:pPr>
      <w:r>
        <w:t>To</w:t>
      </w:r>
      <w:r w:rsidR="00FA0129">
        <w:rPr>
          <w:spacing w:val="-4"/>
        </w:rPr>
        <w:t xml:space="preserve"> </w:t>
      </w:r>
      <w:r w:rsidR="00FA0129">
        <w:t>promote</w:t>
      </w:r>
      <w:r w:rsidR="00FA0129">
        <w:rPr>
          <w:spacing w:val="-4"/>
        </w:rPr>
        <w:t xml:space="preserve"> </w:t>
      </w:r>
      <w:r w:rsidR="00FA0129">
        <w:t>open</w:t>
      </w:r>
      <w:r w:rsidR="00FA0129">
        <w:rPr>
          <w:spacing w:val="-3"/>
        </w:rPr>
        <w:t xml:space="preserve"> </w:t>
      </w:r>
      <w:r w:rsidR="00FA0129">
        <w:t>and</w:t>
      </w:r>
      <w:r w:rsidR="00FA0129">
        <w:rPr>
          <w:spacing w:val="-4"/>
        </w:rPr>
        <w:t xml:space="preserve"> </w:t>
      </w:r>
      <w:r w:rsidR="00FA0129">
        <w:t>full</w:t>
      </w:r>
      <w:r w:rsidR="00FA0129">
        <w:rPr>
          <w:spacing w:val="-2"/>
        </w:rPr>
        <w:t xml:space="preserve"> </w:t>
      </w:r>
      <w:r w:rsidR="00FA0129">
        <w:t>competition,</w:t>
      </w:r>
      <w:r w:rsidR="00FA0129">
        <w:rPr>
          <w:spacing w:val="-2"/>
        </w:rPr>
        <w:t xml:space="preserve"> </w:t>
      </w:r>
      <w:r w:rsidR="00FA0129">
        <w:t>purchasers</w:t>
      </w:r>
      <w:r w:rsidR="00FA0129">
        <w:rPr>
          <w:spacing w:val="-3"/>
        </w:rPr>
        <w:t xml:space="preserve"> </w:t>
      </w:r>
      <w:r w:rsidR="00FA0129">
        <w:t>will:</w:t>
      </w:r>
    </w:p>
    <w:p w14:paraId="71FB89E4" w14:textId="77777777" w:rsidR="00CB0743" w:rsidRDefault="00CB0743">
      <w:pPr>
        <w:pStyle w:val="BodyText"/>
        <w:spacing w:before="5"/>
        <w:rPr>
          <w:sz w:val="28"/>
        </w:rPr>
      </w:pPr>
    </w:p>
    <w:p w14:paraId="71FB89E5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</w:pPr>
      <w:r>
        <w:t>Be</w:t>
      </w:r>
      <w:r>
        <w:rPr>
          <w:spacing w:val="-3"/>
        </w:rPr>
        <w:t xml:space="preserve"> </w:t>
      </w:r>
      <w:r>
        <w:t>alert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conflicts</w:t>
      </w:r>
      <w:r>
        <w:rPr>
          <w:spacing w:val="-1"/>
        </w:rPr>
        <w:t xml:space="preserve"> </w:t>
      </w:r>
      <w:r>
        <w:t>of interest.</w:t>
      </w:r>
    </w:p>
    <w:p w14:paraId="71FB89E6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8" w:line="271" w:lineRule="auto"/>
        <w:ind w:right="864"/>
      </w:pPr>
      <w:r>
        <w:t>Be alert to any noncompetitive practices among contractors that may restrict, eliminate, or</w:t>
      </w:r>
      <w:r>
        <w:rPr>
          <w:spacing w:val="-59"/>
        </w:rPr>
        <w:t xml:space="preserve"> </w:t>
      </w:r>
      <w:r>
        <w:t>restrain</w:t>
      </w:r>
      <w:r>
        <w:rPr>
          <w:spacing w:val="-1"/>
        </w:rPr>
        <w:t xml:space="preserve"> </w:t>
      </w:r>
      <w:r>
        <w:t>trade.</w:t>
      </w:r>
    </w:p>
    <w:p w14:paraId="71FB89E7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4" w:line="273" w:lineRule="auto"/>
        <w:ind w:right="585"/>
      </w:pPr>
      <w:r>
        <w:t>Not permit contractors who develop specifications, requirements, or proposals to bid on such</w:t>
      </w:r>
      <w:r>
        <w:rPr>
          <w:spacing w:val="-60"/>
        </w:rPr>
        <w:t xml:space="preserve"> </w:t>
      </w:r>
      <w:r>
        <w:t>procurements.</w:t>
      </w:r>
    </w:p>
    <w:p w14:paraId="71FB89E8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2" w:line="271" w:lineRule="auto"/>
        <w:ind w:right="595"/>
      </w:pPr>
      <w:r>
        <w:t>Award contracts to bidders whose product or service is most advantageous in terms of price,</w:t>
      </w:r>
      <w:r>
        <w:rPr>
          <w:spacing w:val="-59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factors.</w:t>
      </w:r>
    </w:p>
    <w:p w14:paraId="71FB89E9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7"/>
      </w:pPr>
      <w:r>
        <w:t>Issue</w:t>
      </w:r>
      <w:r>
        <w:rPr>
          <w:spacing w:val="-5"/>
        </w:rPr>
        <w:t xml:space="preserve"> </w:t>
      </w:r>
      <w:r>
        <w:t>solicitations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evaluated.</w:t>
      </w:r>
    </w:p>
    <w:p w14:paraId="71FB89EA" w14:textId="58830619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Reserve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reject all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City’s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interest.</w:t>
      </w:r>
    </w:p>
    <w:p w14:paraId="71FB89EB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 w:line="273" w:lineRule="auto"/>
        <w:ind w:right="300"/>
        <w:rPr>
          <w:i/>
        </w:rPr>
      </w:pPr>
      <w:r>
        <w:t>Not give preference to state or local geographical areas unless such preference is mandated by</w:t>
      </w:r>
      <w:r>
        <w:rPr>
          <w:spacing w:val="-59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 xml:space="preserve">statute. </w:t>
      </w:r>
      <w:r>
        <w:rPr>
          <w:i/>
        </w:rPr>
        <w:t>(200.319(b))</w:t>
      </w:r>
    </w:p>
    <w:p w14:paraId="71FB89EC" w14:textId="1E73769C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2" w:line="271" w:lineRule="auto"/>
        <w:ind w:right="452"/>
        <w:rPr>
          <w:i/>
        </w:rPr>
      </w:pPr>
      <w:r>
        <w:rPr>
          <w:i/>
        </w:rPr>
        <w:t>“</w:t>
      </w:r>
      <w:r>
        <w:t>Name</w:t>
      </w:r>
      <w:r>
        <w:rPr>
          <w:spacing w:val="-2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equivalent”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rPr>
          <w:i/>
        </w:rPr>
        <w:t>(200.319(c)(1))</w:t>
      </w:r>
    </w:p>
    <w:p w14:paraId="71FB89ED" w14:textId="77777777" w:rsidR="00CB0743" w:rsidRDefault="00CB0743">
      <w:pPr>
        <w:pStyle w:val="BodyText"/>
        <w:spacing w:before="1"/>
        <w:rPr>
          <w:i/>
          <w:sz w:val="26"/>
        </w:rPr>
      </w:pPr>
    </w:p>
    <w:p w14:paraId="71FB89EE" w14:textId="77777777" w:rsidR="00CB0743" w:rsidRDefault="00FA0129">
      <w:pPr>
        <w:pStyle w:val="Heading2"/>
        <w:rPr>
          <w:u w:val="none"/>
        </w:rPr>
      </w:pPr>
      <w:bookmarkStart w:id="288" w:name="Nondiscrimination_Policy"/>
      <w:bookmarkStart w:id="289" w:name="_bookmark92"/>
      <w:bookmarkEnd w:id="288"/>
      <w:bookmarkEnd w:id="289"/>
      <w:commentRangeStart w:id="290"/>
      <w:r>
        <w:t>NONDISCRIMINATION</w:t>
      </w:r>
      <w:r>
        <w:rPr>
          <w:spacing w:val="-11"/>
        </w:rPr>
        <w:t xml:space="preserve"> </w:t>
      </w:r>
      <w:r>
        <w:t>POLICY</w:t>
      </w:r>
      <w:commentRangeEnd w:id="290"/>
      <w:r w:rsidR="007B3437">
        <w:rPr>
          <w:rStyle w:val="CommentReference"/>
          <w:b w:val="0"/>
          <w:u w:val="none"/>
        </w:rPr>
        <w:commentReference w:id="290"/>
      </w:r>
    </w:p>
    <w:p w14:paraId="71FB89E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F0" w14:textId="12C20327" w:rsidR="00CB0743" w:rsidRDefault="00FA0129">
      <w:pPr>
        <w:pStyle w:val="BodyText"/>
        <w:spacing w:before="93" w:line="276" w:lineRule="auto"/>
        <w:ind w:left="239" w:right="433"/>
      </w:pPr>
      <w:r>
        <w:t>All contractors who are the recipients of City funds or who propose to perform any work or furnish any</w:t>
      </w:r>
      <w:r>
        <w:rPr>
          <w:spacing w:val="-59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 w:rsidR="0020083B">
        <w:rPr>
          <w:spacing w:val="-1"/>
        </w:rPr>
        <w:t xml:space="preserve">the </w:t>
      </w:r>
      <w:r>
        <w:t>City,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principles:</w:t>
      </w:r>
    </w:p>
    <w:p w14:paraId="71FB89F1" w14:textId="77777777" w:rsidR="00CB0743" w:rsidRDefault="00CB0743">
      <w:pPr>
        <w:pStyle w:val="BodyText"/>
        <w:spacing w:before="4"/>
        <w:rPr>
          <w:sz w:val="25"/>
        </w:rPr>
      </w:pPr>
    </w:p>
    <w:p w14:paraId="71FB89F2" w14:textId="77777777" w:rsidR="00CB0743" w:rsidRDefault="00FA0129">
      <w:pPr>
        <w:pStyle w:val="ListParagraph"/>
        <w:numPr>
          <w:ilvl w:val="0"/>
          <w:numId w:val="53"/>
        </w:numPr>
        <w:tabs>
          <w:tab w:val="left" w:pos="960"/>
          <w:tab w:val="left" w:pos="961"/>
        </w:tabs>
        <w:spacing w:before="1" w:line="276" w:lineRule="auto"/>
        <w:ind w:right="327"/>
      </w:pPr>
      <w:r>
        <w:t>Contractors will not discriminate against any employee or applicant for employment because of</w:t>
      </w:r>
      <w:r>
        <w:rPr>
          <w:spacing w:val="-59"/>
        </w:rPr>
        <w:t xml:space="preserve"> </w:t>
      </w:r>
      <w:r>
        <w:t>race, religion, color, sexual orientation, or national origin, except where religion, sex, or national</w:t>
      </w:r>
      <w:r>
        <w:rPr>
          <w:spacing w:val="-59"/>
        </w:rPr>
        <w:t xml:space="preserve"> </w:t>
      </w:r>
      <w:r>
        <w:t>origin is a bona fide occupational qualification reasonably necessary to the normal operation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contractors.</w:t>
      </w:r>
    </w:p>
    <w:p w14:paraId="71FB89F3" w14:textId="77777777" w:rsidR="00CB0743" w:rsidRDefault="00CB0743">
      <w:pPr>
        <w:pStyle w:val="BodyText"/>
        <w:spacing w:before="2"/>
        <w:rPr>
          <w:sz w:val="25"/>
        </w:rPr>
      </w:pPr>
    </w:p>
    <w:p w14:paraId="71FB89F4" w14:textId="77777777" w:rsidR="00CB0743" w:rsidRDefault="00FA0129">
      <w:pPr>
        <w:pStyle w:val="ListParagraph"/>
        <w:numPr>
          <w:ilvl w:val="0"/>
          <w:numId w:val="53"/>
        </w:numPr>
        <w:tabs>
          <w:tab w:val="left" w:pos="960"/>
          <w:tab w:val="left" w:pos="961"/>
        </w:tabs>
        <w:spacing w:before="1" w:line="276" w:lineRule="auto"/>
        <w:ind w:right="352"/>
      </w:pPr>
      <w:r>
        <w:t>Contractors agree to post in conspicuous places, available to employees and applicants for</w:t>
      </w:r>
      <w:r>
        <w:rPr>
          <w:spacing w:val="1"/>
        </w:rPr>
        <w:t xml:space="preserve"> </w:t>
      </w:r>
      <w:r>
        <w:t>employment, notices setting forth the provisions of this nondiscrimination clause.</w:t>
      </w:r>
      <w:r>
        <w:rPr>
          <w:spacing w:val="1"/>
        </w:rPr>
        <w:t xml:space="preserve"> </w:t>
      </w:r>
      <w:r>
        <w:t>Notices,</w:t>
      </w:r>
      <w:r>
        <w:rPr>
          <w:spacing w:val="1"/>
        </w:rPr>
        <w:t xml:space="preserve"> </w:t>
      </w:r>
      <w:r>
        <w:t>advertisements, and solicitations placed in accordance with federal law, rule, or regulation shall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meeting the intent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14:paraId="71FB89F5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9F6" w14:textId="77777777" w:rsidR="00CB0743" w:rsidRDefault="00FA0129">
      <w:pPr>
        <w:pStyle w:val="Heading2"/>
        <w:spacing w:before="78"/>
        <w:rPr>
          <w:u w:val="none"/>
        </w:rPr>
      </w:pPr>
      <w:bookmarkStart w:id="291" w:name="Procurement_Procedures"/>
      <w:bookmarkStart w:id="292" w:name="_bookmark93"/>
      <w:bookmarkEnd w:id="291"/>
      <w:bookmarkEnd w:id="292"/>
      <w:commentRangeStart w:id="293"/>
      <w:r>
        <w:lastRenderedPageBreak/>
        <w:t>PROCUREMENT</w:t>
      </w:r>
      <w:r>
        <w:rPr>
          <w:spacing w:val="-12"/>
        </w:rPr>
        <w:t xml:space="preserve"> </w:t>
      </w:r>
      <w:r>
        <w:t>PROCEDURES</w:t>
      </w:r>
      <w:commentRangeEnd w:id="293"/>
      <w:r w:rsidR="00256AD7">
        <w:rPr>
          <w:rStyle w:val="CommentReference"/>
          <w:b w:val="0"/>
          <w:u w:val="none"/>
        </w:rPr>
        <w:commentReference w:id="293"/>
      </w:r>
    </w:p>
    <w:p w14:paraId="71FB89F7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9F8" w14:textId="4C3D8DC0" w:rsidR="00CB0743" w:rsidRDefault="00FA0129">
      <w:pPr>
        <w:pStyle w:val="BodyText"/>
        <w:spacing w:before="94"/>
        <w:ind w:left="240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1"/>
        </w:rPr>
        <w:t xml:space="preserve"> </w:t>
      </w:r>
      <w:r w:rsidR="004D2FF8">
        <w:t>are</w:t>
      </w:r>
      <w:r w:rsidR="004D2FF8">
        <w:rPr>
          <w:spacing w:val="-2"/>
        </w:rPr>
        <w:t xml:space="preserve"> the</w:t>
      </w:r>
      <w:r w:rsidR="00D968FE">
        <w:rPr>
          <w:spacing w:val="-2"/>
        </w:rPr>
        <w:t xml:space="preserve"> </w:t>
      </w:r>
      <w:r w:rsidR="00A77381">
        <w:t>city</w:t>
      </w:r>
      <w:r>
        <w:t xml:space="preserve"> procurement</w:t>
      </w:r>
      <w:r>
        <w:rPr>
          <w:spacing w:val="-6"/>
        </w:rPr>
        <w:t xml:space="preserve"> </w:t>
      </w:r>
      <w:r>
        <w:t>procedures:</w:t>
      </w:r>
    </w:p>
    <w:p w14:paraId="71FB89F9" w14:textId="77777777" w:rsidR="00CB0743" w:rsidRDefault="00CB0743">
      <w:pPr>
        <w:pStyle w:val="BodyText"/>
        <w:spacing w:before="8"/>
        <w:rPr>
          <w:sz w:val="28"/>
        </w:rPr>
      </w:pPr>
    </w:p>
    <w:p w14:paraId="71FB89FA" w14:textId="7073D584" w:rsidR="00CB0743" w:rsidRDefault="004833DE">
      <w:pPr>
        <w:pStyle w:val="ListParagraph"/>
        <w:numPr>
          <w:ilvl w:val="0"/>
          <w:numId w:val="52"/>
        </w:numPr>
        <w:tabs>
          <w:tab w:val="left" w:pos="959"/>
          <w:tab w:val="left" w:pos="961"/>
        </w:tabs>
        <w:spacing w:line="276" w:lineRule="auto"/>
        <w:ind w:right="974"/>
        <w:rPr>
          <w:i/>
        </w:rPr>
      </w:pPr>
      <w:r>
        <w:t xml:space="preserve">The </w:t>
      </w:r>
      <w:r w:rsidR="00FA0129">
        <w:t>City shall avoid purchasing items that are not necessary or duplicative for the</w:t>
      </w:r>
      <w:r w:rsidR="00FA0129">
        <w:rPr>
          <w:spacing w:val="-59"/>
        </w:rPr>
        <w:t xml:space="preserve"> </w:t>
      </w:r>
      <w:r w:rsidR="00FA0129">
        <w:t>performance</w:t>
      </w:r>
      <w:r w:rsidR="00FA0129">
        <w:rPr>
          <w:spacing w:val="-4"/>
        </w:rPr>
        <w:t xml:space="preserve"> </w:t>
      </w:r>
      <w:r w:rsidR="00FA0129">
        <w:t>of</w:t>
      </w:r>
      <w:r w:rsidR="00FA0129">
        <w:rPr>
          <w:spacing w:val="1"/>
        </w:rPr>
        <w:t xml:space="preserve"> </w:t>
      </w:r>
      <w:r w:rsidR="00FA0129">
        <w:t>the</w:t>
      </w:r>
      <w:r w:rsidR="00FA0129">
        <w:rPr>
          <w:spacing w:val="-1"/>
        </w:rPr>
        <w:t xml:space="preserve"> </w:t>
      </w:r>
      <w:r w:rsidR="00FA0129">
        <w:t>activities</w:t>
      </w:r>
      <w:r w:rsidR="00FA0129">
        <w:rPr>
          <w:spacing w:val="-1"/>
        </w:rPr>
        <w:t xml:space="preserve"> </w:t>
      </w:r>
      <w:r w:rsidR="00FA0129">
        <w:t>required</w:t>
      </w:r>
      <w:r w:rsidR="00FA0129">
        <w:rPr>
          <w:spacing w:val="-1"/>
        </w:rPr>
        <w:t xml:space="preserve"> </w:t>
      </w:r>
      <w:r w:rsidR="00FA0129">
        <w:t>by</w:t>
      </w:r>
      <w:r w:rsidR="00FA0129">
        <w:rPr>
          <w:spacing w:val="-3"/>
        </w:rPr>
        <w:t xml:space="preserve"> </w:t>
      </w:r>
      <w:r w:rsidR="00FA0129">
        <w:t>a</w:t>
      </w:r>
      <w:r w:rsidR="00FA0129">
        <w:rPr>
          <w:spacing w:val="-3"/>
        </w:rPr>
        <w:t xml:space="preserve"> </w:t>
      </w:r>
      <w:r w:rsidR="00FA0129">
        <w:t>federal</w:t>
      </w:r>
      <w:r w:rsidR="00FA0129">
        <w:rPr>
          <w:spacing w:val="-5"/>
        </w:rPr>
        <w:t xml:space="preserve"> </w:t>
      </w:r>
      <w:r w:rsidR="00FA0129">
        <w:t>award.</w:t>
      </w:r>
      <w:r w:rsidR="00FA0129">
        <w:rPr>
          <w:spacing w:val="2"/>
        </w:rPr>
        <w:t xml:space="preserve"> </w:t>
      </w:r>
      <w:r w:rsidR="00FA0129">
        <w:rPr>
          <w:i/>
        </w:rPr>
        <w:t>(2</w:t>
      </w:r>
      <w:r w:rsidR="00FA0129">
        <w:rPr>
          <w:i/>
          <w:spacing w:val="-1"/>
        </w:rPr>
        <w:t xml:space="preserve"> </w:t>
      </w:r>
      <w:r w:rsidR="00FA0129">
        <w:rPr>
          <w:i/>
        </w:rPr>
        <w:t>CFR</w:t>
      </w:r>
      <w:r w:rsidR="00FA0129">
        <w:rPr>
          <w:i/>
          <w:spacing w:val="-3"/>
        </w:rPr>
        <w:t xml:space="preserve"> </w:t>
      </w:r>
      <w:r w:rsidR="00FA0129">
        <w:rPr>
          <w:i/>
        </w:rPr>
        <w:t>Part</w:t>
      </w:r>
      <w:r w:rsidR="00FA0129">
        <w:rPr>
          <w:i/>
          <w:spacing w:val="-2"/>
        </w:rPr>
        <w:t xml:space="preserve"> </w:t>
      </w:r>
      <w:r w:rsidR="00FA0129">
        <w:rPr>
          <w:i/>
        </w:rPr>
        <w:t>200.318(d))</w:t>
      </w:r>
    </w:p>
    <w:p w14:paraId="71FB89FB" w14:textId="77777777" w:rsidR="00CB0743" w:rsidRDefault="00CB0743">
      <w:pPr>
        <w:pStyle w:val="BodyText"/>
        <w:spacing w:before="4"/>
        <w:rPr>
          <w:i/>
          <w:sz w:val="25"/>
        </w:rPr>
      </w:pPr>
    </w:p>
    <w:p w14:paraId="71FB89FC" w14:textId="77777777" w:rsidR="00CB0743" w:rsidRDefault="00FA0129">
      <w:pPr>
        <w:pStyle w:val="ListParagraph"/>
        <w:numPr>
          <w:ilvl w:val="0"/>
          <w:numId w:val="52"/>
        </w:numPr>
        <w:tabs>
          <w:tab w:val="left" w:pos="960"/>
          <w:tab w:val="left" w:pos="961"/>
        </w:tabs>
        <w:spacing w:line="276" w:lineRule="auto"/>
        <w:ind w:right="425"/>
      </w:pPr>
      <w:commentRangeStart w:id="294"/>
      <w:r>
        <w:t>Where appropriate, an analysis shall be made of lease and purchase alternatives to determine</w:t>
      </w:r>
      <w:r>
        <w:rPr>
          <w:spacing w:val="-60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economical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government.</w:t>
      </w:r>
    </w:p>
    <w:p w14:paraId="71FB89FD" w14:textId="77777777" w:rsidR="00CB0743" w:rsidRDefault="00FA0129">
      <w:pPr>
        <w:pStyle w:val="BodyText"/>
        <w:spacing w:line="276" w:lineRule="auto"/>
        <w:ind w:left="960" w:right="666" w:hanging="1"/>
      </w:pPr>
      <w:r>
        <w:rPr>
          <w:i/>
        </w:rPr>
        <w:t xml:space="preserve">(2 CFR Part 200.318(d)). </w:t>
      </w:r>
      <w:r>
        <w:t>This analysis should only be made when both lease and purchase</w:t>
      </w:r>
      <w:r>
        <w:rPr>
          <w:spacing w:val="-59"/>
        </w:rPr>
        <w:t xml:space="preserve"> </w:t>
      </w:r>
      <w:r>
        <w:t>alternatives are</w:t>
      </w:r>
      <w:r>
        <w:rPr>
          <w:spacing w:val="-2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  <w:commentRangeEnd w:id="294"/>
      <w:r w:rsidR="002551B4">
        <w:rPr>
          <w:rStyle w:val="CommentReference"/>
        </w:rPr>
        <w:commentReference w:id="294"/>
      </w:r>
    </w:p>
    <w:p w14:paraId="71FB89FE" w14:textId="77777777" w:rsidR="00CB0743" w:rsidRDefault="00CB0743">
      <w:pPr>
        <w:pStyle w:val="BodyText"/>
        <w:spacing w:before="3"/>
        <w:rPr>
          <w:sz w:val="25"/>
        </w:rPr>
      </w:pPr>
    </w:p>
    <w:p w14:paraId="71FB89FF" w14:textId="77777777" w:rsidR="00CB0743" w:rsidRDefault="00FA0129">
      <w:pPr>
        <w:pStyle w:val="ListParagraph"/>
        <w:numPr>
          <w:ilvl w:val="0"/>
          <w:numId w:val="52"/>
        </w:numPr>
        <w:tabs>
          <w:tab w:val="left" w:pos="960"/>
          <w:tab w:val="left" w:pos="961"/>
        </w:tabs>
        <w:spacing w:line="276" w:lineRule="auto"/>
        <w:ind w:right="937"/>
        <w:rPr>
          <w:i/>
        </w:rPr>
      </w:pPr>
      <w:r>
        <w:t>Purchasers are encouraged to enter into state and local inter-governmental or inter-entity</w:t>
      </w:r>
      <w:r>
        <w:rPr>
          <w:spacing w:val="-59"/>
        </w:rPr>
        <w:t xml:space="preserve"> </w:t>
      </w:r>
      <w:r>
        <w:t>agreements where appropriate for procurement or use of common or shared goods and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CFR Part</w:t>
      </w:r>
      <w:r>
        <w:rPr>
          <w:i/>
          <w:spacing w:val="2"/>
        </w:rPr>
        <w:t xml:space="preserve"> </w:t>
      </w:r>
      <w:r>
        <w:rPr>
          <w:i/>
        </w:rPr>
        <w:t>200.318(e))</w:t>
      </w:r>
    </w:p>
    <w:p w14:paraId="71FB8A00" w14:textId="77777777" w:rsidR="00CB0743" w:rsidRDefault="00CB0743">
      <w:pPr>
        <w:pStyle w:val="BodyText"/>
        <w:spacing w:before="3"/>
        <w:rPr>
          <w:i/>
          <w:sz w:val="25"/>
        </w:rPr>
      </w:pPr>
    </w:p>
    <w:p w14:paraId="71FB8A01" w14:textId="77777777" w:rsidR="00CB0743" w:rsidRDefault="00FA0129">
      <w:pPr>
        <w:pStyle w:val="ListParagraph"/>
        <w:numPr>
          <w:ilvl w:val="0"/>
          <w:numId w:val="52"/>
        </w:numPr>
        <w:tabs>
          <w:tab w:val="left" w:pos="960"/>
          <w:tab w:val="left" w:pos="961"/>
        </w:tabs>
        <w:spacing w:line="276" w:lineRule="auto"/>
        <w:ind w:right="585"/>
      </w:pPr>
      <w:r>
        <w:t>Purchasers are encouraged to use Federal excess and surplus property in lieu of purchasing</w:t>
      </w:r>
      <w:r>
        <w:rPr>
          <w:spacing w:val="-60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reduces project</w:t>
      </w:r>
      <w:r>
        <w:rPr>
          <w:spacing w:val="-2"/>
        </w:rPr>
        <w:t xml:space="preserve"> </w:t>
      </w:r>
      <w:r>
        <w:t>costs.</w:t>
      </w:r>
    </w:p>
    <w:p w14:paraId="71FB8A02" w14:textId="77777777" w:rsidR="00CB0743" w:rsidRDefault="00FA0129">
      <w:pPr>
        <w:spacing w:line="252" w:lineRule="exact"/>
        <w:ind w:left="960"/>
        <w:rPr>
          <w:i/>
        </w:rPr>
      </w:pPr>
      <w:r>
        <w:rPr>
          <w:i/>
        </w:rPr>
        <w:t>(2</w:t>
      </w:r>
      <w:r>
        <w:rPr>
          <w:i/>
          <w:spacing w:val="-3"/>
        </w:rPr>
        <w:t xml:space="preserve"> </w:t>
      </w:r>
      <w:r>
        <w:rPr>
          <w:i/>
        </w:rPr>
        <w:t>CFR</w:t>
      </w:r>
      <w:r>
        <w:rPr>
          <w:i/>
          <w:spacing w:val="-2"/>
        </w:rPr>
        <w:t xml:space="preserve"> </w:t>
      </w:r>
      <w:r>
        <w:rPr>
          <w:i/>
        </w:rPr>
        <w:t>Part</w:t>
      </w:r>
      <w:r>
        <w:rPr>
          <w:i/>
          <w:spacing w:val="-2"/>
        </w:rPr>
        <w:t xml:space="preserve"> </w:t>
      </w:r>
      <w:r>
        <w:rPr>
          <w:i/>
        </w:rPr>
        <w:t>200.318(f))</w:t>
      </w:r>
    </w:p>
    <w:p w14:paraId="71FB8A03" w14:textId="77777777" w:rsidR="00CB0743" w:rsidRDefault="00CB0743">
      <w:pPr>
        <w:pStyle w:val="BodyText"/>
        <w:spacing w:before="6"/>
        <w:rPr>
          <w:i/>
          <w:sz w:val="28"/>
        </w:rPr>
      </w:pPr>
    </w:p>
    <w:p w14:paraId="71FB8A04" w14:textId="5C80B36D" w:rsidR="00CB0743" w:rsidRDefault="00FA0129">
      <w:pPr>
        <w:pStyle w:val="ListParagraph"/>
        <w:numPr>
          <w:ilvl w:val="0"/>
          <w:numId w:val="52"/>
        </w:numPr>
        <w:tabs>
          <w:tab w:val="left" w:pos="961"/>
          <w:tab w:val="left" w:pos="962"/>
        </w:tabs>
        <w:spacing w:line="276" w:lineRule="auto"/>
        <w:ind w:left="961" w:right="560"/>
        <w:rPr>
          <w:i/>
        </w:rPr>
      </w:pPr>
      <w:commentRangeStart w:id="295"/>
      <w:r>
        <w:t xml:space="preserve">Documentation of the cost and price analysis associated with each procurement decision </w:t>
      </w:r>
      <w:r w:rsidR="000834F6">
        <w:t>more than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simplified</w:t>
      </w:r>
      <w:r>
        <w:rPr>
          <w:spacing w:val="-5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threshold</w:t>
      </w:r>
      <w:r>
        <w:rPr>
          <w:spacing w:val="-2"/>
        </w:rPr>
        <w:t xml:space="preserve"> </w:t>
      </w:r>
      <w:r>
        <w:t>($150,000)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retained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procurement</w:t>
      </w:r>
      <w:r>
        <w:rPr>
          <w:spacing w:val="-58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pertaining to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federal award.</w:t>
      </w:r>
      <w:r>
        <w:rPr>
          <w:spacing w:val="3"/>
        </w:rPr>
        <w:t xml:space="preserve"> </w:t>
      </w:r>
      <w:r>
        <w:rPr>
          <w:i/>
        </w:rPr>
        <w:t>(2</w:t>
      </w:r>
      <w:r>
        <w:rPr>
          <w:i/>
          <w:spacing w:val="-3"/>
        </w:rPr>
        <w:t xml:space="preserve"> </w:t>
      </w:r>
      <w:r>
        <w:rPr>
          <w:i/>
        </w:rPr>
        <w:t>CFR Part</w:t>
      </w:r>
      <w:r>
        <w:rPr>
          <w:i/>
          <w:spacing w:val="1"/>
        </w:rPr>
        <w:t xml:space="preserve"> </w:t>
      </w:r>
      <w:r>
        <w:rPr>
          <w:i/>
        </w:rPr>
        <w:t>200.323)</w:t>
      </w:r>
      <w:commentRangeEnd w:id="295"/>
      <w:r w:rsidR="00A4226C">
        <w:rPr>
          <w:rStyle w:val="CommentReference"/>
        </w:rPr>
        <w:commentReference w:id="295"/>
      </w:r>
    </w:p>
    <w:p w14:paraId="71FB8A05" w14:textId="77777777" w:rsidR="00CB0743" w:rsidRDefault="00CB0743">
      <w:pPr>
        <w:pStyle w:val="BodyText"/>
        <w:spacing w:before="4"/>
        <w:rPr>
          <w:i/>
          <w:sz w:val="25"/>
        </w:rPr>
      </w:pPr>
    </w:p>
    <w:p w14:paraId="71FB8A06" w14:textId="77777777" w:rsidR="00CB0743" w:rsidRDefault="00FA0129">
      <w:pPr>
        <w:pStyle w:val="ListParagraph"/>
        <w:numPr>
          <w:ilvl w:val="0"/>
          <w:numId w:val="52"/>
        </w:numPr>
        <w:tabs>
          <w:tab w:val="left" w:pos="961"/>
          <w:tab w:val="left" w:pos="962"/>
        </w:tabs>
        <w:spacing w:line="276" w:lineRule="auto"/>
        <w:ind w:left="961" w:right="535"/>
        <w:rPr>
          <w:i/>
        </w:rPr>
      </w:pPr>
      <w:r>
        <w:t>All pre-qualified lists of persons, firms or products which are used in acquiring goods and</w:t>
      </w:r>
      <w:r>
        <w:rPr>
          <w:spacing w:val="1"/>
        </w:rPr>
        <w:t xml:space="preserve"> </w:t>
      </w:r>
      <w:r>
        <w:t>services must be current and include enough qualified sources to ensure maximum open and</w:t>
      </w:r>
      <w:r>
        <w:rPr>
          <w:spacing w:val="-60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 xml:space="preserve">competition.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CFR</w:t>
      </w:r>
      <w:r>
        <w:rPr>
          <w:i/>
          <w:spacing w:val="-3"/>
        </w:rPr>
        <w:t xml:space="preserve"> </w:t>
      </w:r>
      <w:r>
        <w:rPr>
          <w:i/>
        </w:rPr>
        <w:t>Part</w:t>
      </w:r>
      <w:r>
        <w:rPr>
          <w:i/>
          <w:spacing w:val="2"/>
        </w:rPr>
        <w:t xml:space="preserve"> </w:t>
      </w:r>
      <w:r>
        <w:rPr>
          <w:i/>
        </w:rPr>
        <w:t>200.319(d))</w:t>
      </w:r>
    </w:p>
    <w:p w14:paraId="71FB8A07" w14:textId="77777777" w:rsidR="00CB0743" w:rsidRDefault="00CB0743">
      <w:pPr>
        <w:pStyle w:val="BodyText"/>
        <w:spacing w:before="3"/>
        <w:rPr>
          <w:i/>
          <w:sz w:val="25"/>
        </w:rPr>
      </w:pPr>
    </w:p>
    <w:p w14:paraId="71FB8A08" w14:textId="26D30FD5" w:rsidR="00CB0743" w:rsidRDefault="00F86B3A">
      <w:pPr>
        <w:pStyle w:val="ListParagraph"/>
        <w:numPr>
          <w:ilvl w:val="0"/>
          <w:numId w:val="52"/>
        </w:numPr>
        <w:tabs>
          <w:tab w:val="left" w:pos="961"/>
          <w:tab w:val="left" w:pos="962"/>
        </w:tabs>
        <w:ind w:left="961"/>
      </w:pPr>
      <w:r>
        <w:t xml:space="preserve">The </w:t>
      </w:r>
      <w:r w:rsidR="00FA0129">
        <w:t>City</w:t>
      </w:r>
      <w:r w:rsidR="00FA0129">
        <w:rPr>
          <w:spacing w:val="-5"/>
        </w:rPr>
        <w:t xml:space="preserve"> </w:t>
      </w:r>
      <w:r w:rsidR="00FA0129">
        <w:t>will</w:t>
      </w:r>
      <w:r w:rsidR="00FA0129">
        <w:rPr>
          <w:spacing w:val="-3"/>
        </w:rPr>
        <w:t xml:space="preserve"> </w:t>
      </w:r>
      <w:r w:rsidR="00FA0129">
        <w:t>maintain</w:t>
      </w:r>
      <w:r w:rsidR="00FA0129">
        <w:rPr>
          <w:spacing w:val="-3"/>
        </w:rPr>
        <w:t xml:space="preserve"> </w:t>
      </w:r>
      <w:r w:rsidR="00FA0129">
        <w:t>records</w:t>
      </w:r>
      <w:r w:rsidR="00FA0129">
        <w:rPr>
          <w:spacing w:val="-4"/>
        </w:rPr>
        <w:t xml:space="preserve"> </w:t>
      </w:r>
      <w:r w:rsidR="00FA0129">
        <w:t>sufficient</w:t>
      </w:r>
      <w:r w:rsidR="00FA0129">
        <w:rPr>
          <w:spacing w:val="-3"/>
        </w:rPr>
        <w:t xml:space="preserve"> </w:t>
      </w:r>
      <w:r w:rsidR="00FA0129">
        <w:t>to</w:t>
      </w:r>
      <w:r w:rsidR="00FA0129">
        <w:rPr>
          <w:spacing w:val="-5"/>
        </w:rPr>
        <w:t xml:space="preserve"> </w:t>
      </w:r>
      <w:r w:rsidR="00FA0129">
        <w:t>detail</w:t>
      </w:r>
      <w:r w:rsidR="00FA0129">
        <w:rPr>
          <w:spacing w:val="-2"/>
        </w:rPr>
        <w:t xml:space="preserve"> </w:t>
      </w:r>
      <w:r w:rsidR="00FA0129">
        <w:t>the</w:t>
      </w:r>
      <w:r w:rsidR="00FA0129">
        <w:rPr>
          <w:spacing w:val="-3"/>
        </w:rPr>
        <w:t xml:space="preserve"> </w:t>
      </w:r>
      <w:r w:rsidR="00FA0129">
        <w:t>history</w:t>
      </w:r>
      <w:r w:rsidR="00FA0129">
        <w:rPr>
          <w:spacing w:val="-4"/>
        </w:rPr>
        <w:t xml:space="preserve"> </w:t>
      </w:r>
      <w:r w:rsidR="00FA0129">
        <w:t>of</w:t>
      </w:r>
      <w:r w:rsidR="00FA0129">
        <w:rPr>
          <w:spacing w:val="-1"/>
        </w:rPr>
        <w:t xml:space="preserve"> </w:t>
      </w:r>
      <w:r w:rsidR="00FA0129">
        <w:t>procurement,</w:t>
      </w:r>
      <w:r w:rsidR="00FA0129">
        <w:rPr>
          <w:spacing w:val="-3"/>
        </w:rPr>
        <w:t xml:space="preserve"> </w:t>
      </w:r>
      <w:r w:rsidR="00FA0129">
        <w:t>including:</w:t>
      </w:r>
    </w:p>
    <w:p w14:paraId="71FB8A09" w14:textId="77777777" w:rsidR="00CB0743" w:rsidRDefault="00FA0129">
      <w:pPr>
        <w:spacing w:before="38"/>
        <w:ind w:left="961"/>
        <w:rPr>
          <w:i/>
        </w:rPr>
      </w:pPr>
      <w:r>
        <w:rPr>
          <w:i/>
        </w:rPr>
        <w:t>(2</w:t>
      </w:r>
      <w:r>
        <w:rPr>
          <w:i/>
          <w:spacing w:val="-3"/>
        </w:rPr>
        <w:t xml:space="preserve"> </w:t>
      </w:r>
      <w:r>
        <w:rPr>
          <w:i/>
        </w:rPr>
        <w:t>CFR</w:t>
      </w:r>
      <w:r>
        <w:rPr>
          <w:i/>
          <w:spacing w:val="-2"/>
        </w:rPr>
        <w:t xml:space="preserve"> </w:t>
      </w:r>
      <w:r>
        <w:rPr>
          <w:i/>
        </w:rPr>
        <w:t>Part</w:t>
      </w:r>
      <w:r>
        <w:rPr>
          <w:i/>
          <w:spacing w:val="-2"/>
        </w:rPr>
        <w:t xml:space="preserve"> </w:t>
      </w:r>
      <w:r>
        <w:rPr>
          <w:i/>
        </w:rPr>
        <w:t>200.318(i))</w:t>
      </w:r>
    </w:p>
    <w:p w14:paraId="71FB8A0A" w14:textId="306098DF" w:rsidR="00CB0743" w:rsidRDefault="00FA0129">
      <w:pPr>
        <w:pStyle w:val="ListParagraph"/>
        <w:numPr>
          <w:ilvl w:val="1"/>
          <w:numId w:val="52"/>
        </w:numPr>
        <w:tabs>
          <w:tab w:val="left" w:pos="1681"/>
          <w:tab w:val="left" w:pos="1682"/>
        </w:tabs>
        <w:spacing w:before="40"/>
      </w:pPr>
      <w:r>
        <w:t>Rationale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 procurement</w:t>
      </w:r>
      <w:r w:rsidR="00A77381">
        <w:t>.</w:t>
      </w:r>
    </w:p>
    <w:p w14:paraId="71FB8A0B" w14:textId="0B4EFDF3" w:rsidR="00CB0743" w:rsidRDefault="00FA0129">
      <w:pPr>
        <w:pStyle w:val="ListParagraph"/>
        <w:numPr>
          <w:ilvl w:val="1"/>
          <w:numId w:val="52"/>
        </w:numPr>
        <w:tabs>
          <w:tab w:val="left" w:pos="1681"/>
          <w:tab w:val="left" w:pos="1682"/>
        </w:tabs>
        <w:spacing w:before="37"/>
      </w:pPr>
      <w:r>
        <w:t>Selection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type</w:t>
      </w:r>
      <w:r w:rsidR="00A77381">
        <w:t>.</w:t>
      </w:r>
    </w:p>
    <w:p w14:paraId="71FB8A0C" w14:textId="77777777" w:rsidR="00CB0743" w:rsidRDefault="00FA0129">
      <w:pPr>
        <w:pStyle w:val="ListParagraph"/>
        <w:numPr>
          <w:ilvl w:val="1"/>
          <w:numId w:val="52"/>
        </w:numPr>
        <w:tabs>
          <w:tab w:val="left" w:pos="1681"/>
          <w:tab w:val="left" w:pos="1682"/>
        </w:tabs>
        <w:spacing w:before="37"/>
      </w:pPr>
      <w:r>
        <w:t>Contractor</w:t>
      </w:r>
      <w:r>
        <w:rPr>
          <w:spacing w:val="-4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rejection;</w:t>
      </w:r>
      <w:r>
        <w:rPr>
          <w:spacing w:val="-1"/>
        </w:rPr>
        <w:t xml:space="preserve"> </w:t>
      </w:r>
      <w:r>
        <w:t>and</w:t>
      </w:r>
    </w:p>
    <w:p w14:paraId="71FB8A0D" w14:textId="77777777" w:rsidR="00CB0743" w:rsidRDefault="00FA0129">
      <w:pPr>
        <w:pStyle w:val="ListParagraph"/>
        <w:numPr>
          <w:ilvl w:val="1"/>
          <w:numId w:val="52"/>
        </w:numPr>
        <w:tabs>
          <w:tab w:val="left" w:pos="1681"/>
          <w:tab w:val="left" w:pos="1682"/>
        </w:tabs>
        <w:spacing w:before="38"/>
      </w:pP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 price.</w:t>
      </w:r>
    </w:p>
    <w:p w14:paraId="71FB8A0E" w14:textId="77777777" w:rsidR="00CB0743" w:rsidRDefault="00CB0743">
      <w:pPr>
        <w:pStyle w:val="BodyText"/>
        <w:spacing w:before="8"/>
        <w:rPr>
          <w:sz w:val="28"/>
        </w:rPr>
      </w:pPr>
    </w:p>
    <w:p w14:paraId="71FB8A0F" w14:textId="0A1320FE" w:rsidR="00CB0743" w:rsidRDefault="00256AD7">
      <w:pPr>
        <w:pStyle w:val="ListParagraph"/>
        <w:numPr>
          <w:ilvl w:val="0"/>
          <w:numId w:val="52"/>
        </w:numPr>
        <w:tabs>
          <w:tab w:val="left" w:pos="961"/>
          <w:tab w:val="left" w:pos="963"/>
        </w:tabs>
        <w:spacing w:line="276" w:lineRule="auto"/>
        <w:ind w:left="962" w:right="813"/>
      </w:pPr>
      <w:r>
        <w:t xml:space="preserve">The </w:t>
      </w:r>
      <w:r w:rsidR="00FA0129">
        <w:t>City shall make all procurement files available for inspection upon request by a</w:t>
      </w:r>
      <w:r w:rsidR="00FA0129">
        <w:rPr>
          <w:spacing w:val="-59"/>
        </w:rPr>
        <w:t xml:space="preserve"> </w:t>
      </w:r>
      <w:r w:rsidR="00FA0129">
        <w:t>federal</w:t>
      </w:r>
      <w:r w:rsidR="00FA0129">
        <w:rPr>
          <w:spacing w:val="-1"/>
        </w:rPr>
        <w:t xml:space="preserve"> </w:t>
      </w:r>
      <w:r w:rsidR="00FA0129">
        <w:t>or</w:t>
      </w:r>
      <w:r w:rsidR="00FA0129">
        <w:rPr>
          <w:spacing w:val="2"/>
        </w:rPr>
        <w:t xml:space="preserve"> </w:t>
      </w:r>
      <w:r w:rsidR="00FA0129">
        <w:t>pass-through</w:t>
      </w:r>
      <w:r w:rsidR="00FA0129">
        <w:rPr>
          <w:spacing w:val="-4"/>
        </w:rPr>
        <w:t xml:space="preserve"> </w:t>
      </w:r>
      <w:r w:rsidR="00FA0129">
        <w:t>awarding</w:t>
      </w:r>
      <w:r w:rsidR="00FA0129">
        <w:rPr>
          <w:spacing w:val="3"/>
        </w:rPr>
        <w:t xml:space="preserve"> </w:t>
      </w:r>
      <w:r w:rsidR="00FA0129">
        <w:t>agency.</w:t>
      </w:r>
    </w:p>
    <w:p w14:paraId="71FB8A10" w14:textId="77777777" w:rsidR="00CB0743" w:rsidRDefault="00CB0743">
      <w:pPr>
        <w:pStyle w:val="BodyText"/>
        <w:spacing w:before="1"/>
        <w:rPr>
          <w:sz w:val="25"/>
        </w:rPr>
      </w:pPr>
    </w:p>
    <w:p w14:paraId="71FB8A11" w14:textId="1AE5761C" w:rsidR="00CB0743" w:rsidRDefault="00256AD7">
      <w:pPr>
        <w:pStyle w:val="ListParagraph"/>
        <w:numPr>
          <w:ilvl w:val="0"/>
          <w:numId w:val="52"/>
        </w:numPr>
        <w:tabs>
          <w:tab w:val="left" w:pos="962"/>
          <w:tab w:val="left" w:pos="963"/>
        </w:tabs>
        <w:spacing w:before="1" w:line="278" w:lineRule="auto"/>
        <w:ind w:left="962" w:right="1389"/>
        <w:rPr>
          <w:i/>
        </w:rPr>
      </w:pPr>
      <w:r>
        <w:t xml:space="preserve">The </w:t>
      </w:r>
      <w:r w:rsidR="00FA0129">
        <w:t>City shall not utilize the cost-plus-a-percentage-of-costs or percentage of</w:t>
      </w:r>
      <w:r w:rsidR="00FA0129">
        <w:rPr>
          <w:spacing w:val="-59"/>
        </w:rPr>
        <w:t xml:space="preserve"> </w:t>
      </w:r>
      <w:r w:rsidR="00FA0129">
        <w:t>construction</w:t>
      </w:r>
      <w:r w:rsidR="00FA0129">
        <w:rPr>
          <w:spacing w:val="-1"/>
        </w:rPr>
        <w:t xml:space="preserve"> </w:t>
      </w:r>
      <w:r w:rsidR="00FA0129">
        <w:t>cost</w:t>
      </w:r>
      <w:r w:rsidR="00FA0129">
        <w:rPr>
          <w:spacing w:val="-1"/>
        </w:rPr>
        <w:t xml:space="preserve"> </w:t>
      </w:r>
      <w:r w:rsidR="00FA0129">
        <w:t>methods</w:t>
      </w:r>
      <w:r w:rsidR="00FA0129">
        <w:rPr>
          <w:spacing w:val="1"/>
        </w:rPr>
        <w:t xml:space="preserve"> </w:t>
      </w:r>
      <w:r w:rsidR="00FA0129">
        <w:t>of</w:t>
      </w:r>
      <w:r w:rsidR="00FA0129">
        <w:rPr>
          <w:spacing w:val="1"/>
        </w:rPr>
        <w:t xml:space="preserve"> </w:t>
      </w:r>
      <w:r w:rsidR="00FA0129">
        <w:t xml:space="preserve">contracting.  </w:t>
      </w:r>
      <w:r w:rsidR="00FA0129">
        <w:rPr>
          <w:i/>
        </w:rPr>
        <w:t>(2</w:t>
      </w:r>
      <w:r w:rsidR="00FA0129">
        <w:rPr>
          <w:i/>
          <w:spacing w:val="-2"/>
        </w:rPr>
        <w:t xml:space="preserve"> </w:t>
      </w:r>
      <w:r w:rsidR="00FA0129">
        <w:rPr>
          <w:i/>
        </w:rPr>
        <w:t>CFR</w:t>
      </w:r>
      <w:r w:rsidR="00FA0129">
        <w:rPr>
          <w:i/>
          <w:spacing w:val="-4"/>
        </w:rPr>
        <w:t xml:space="preserve"> </w:t>
      </w:r>
      <w:r w:rsidR="00FA0129">
        <w:rPr>
          <w:i/>
        </w:rPr>
        <w:t>Part</w:t>
      </w:r>
      <w:r w:rsidR="00FA0129">
        <w:rPr>
          <w:i/>
          <w:spacing w:val="2"/>
        </w:rPr>
        <w:t xml:space="preserve"> </w:t>
      </w:r>
      <w:r w:rsidR="00FA0129">
        <w:rPr>
          <w:i/>
        </w:rPr>
        <w:t>200.323(d))</w:t>
      </w:r>
    </w:p>
    <w:p w14:paraId="71FB8A12" w14:textId="77777777" w:rsidR="00CB0743" w:rsidRDefault="00CB0743">
      <w:pPr>
        <w:pStyle w:val="BodyText"/>
        <w:spacing w:before="10"/>
        <w:rPr>
          <w:i/>
          <w:sz w:val="24"/>
        </w:rPr>
      </w:pPr>
    </w:p>
    <w:p w14:paraId="71FB8A13" w14:textId="77777777" w:rsidR="00CB0743" w:rsidRDefault="00FA0129">
      <w:pPr>
        <w:pStyle w:val="BodyText"/>
        <w:ind w:left="242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purchases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and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familiar with</w:t>
      </w:r>
    </w:p>
    <w:p w14:paraId="71FB8A14" w14:textId="77777777" w:rsidR="00CB0743" w:rsidRDefault="00FA0129">
      <w:pPr>
        <w:spacing w:before="38"/>
        <w:ind w:left="242"/>
      </w:pPr>
      <w:r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CFR</w:t>
      </w:r>
      <w:r>
        <w:rPr>
          <w:i/>
          <w:spacing w:val="-3"/>
        </w:rPr>
        <w:t xml:space="preserve"> </w:t>
      </w:r>
      <w:r>
        <w:rPr>
          <w:i/>
        </w:rPr>
        <w:t>Part 200.400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475,</w:t>
      </w:r>
      <w:r>
        <w:rPr>
          <w:i/>
          <w:spacing w:val="-1"/>
        </w:rPr>
        <w:t xml:space="preserve"> </w:t>
      </w:r>
      <w:r>
        <w:rPr>
          <w:i/>
        </w:rPr>
        <w:t>Cost Principles</w:t>
      </w:r>
      <w:r>
        <w:t>.</w:t>
      </w:r>
    </w:p>
    <w:p w14:paraId="71FB8A15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A16" w14:textId="77777777" w:rsidR="00CB0743" w:rsidRDefault="00FA0129">
      <w:pPr>
        <w:pStyle w:val="Heading2"/>
        <w:spacing w:before="78"/>
        <w:rPr>
          <w:u w:val="none"/>
        </w:rPr>
      </w:pPr>
      <w:bookmarkStart w:id="296" w:name="Capital_Outlay_Purchases"/>
      <w:bookmarkStart w:id="297" w:name="_bookmark94"/>
      <w:bookmarkEnd w:id="296"/>
      <w:bookmarkEnd w:id="297"/>
      <w:commentRangeStart w:id="298"/>
      <w:r>
        <w:lastRenderedPageBreak/>
        <w:t>CAPITAL</w:t>
      </w:r>
      <w:r>
        <w:rPr>
          <w:spacing w:val="-7"/>
        </w:rPr>
        <w:t xml:space="preserve"> </w:t>
      </w:r>
      <w:r>
        <w:t>OUTLAY</w:t>
      </w:r>
      <w:r>
        <w:rPr>
          <w:spacing w:val="-6"/>
        </w:rPr>
        <w:t xml:space="preserve"> </w:t>
      </w:r>
      <w:r>
        <w:t>PURCHASES</w:t>
      </w:r>
      <w:commentRangeEnd w:id="298"/>
      <w:r w:rsidR="00F903B7">
        <w:rPr>
          <w:rStyle w:val="CommentReference"/>
          <w:b w:val="0"/>
          <w:u w:val="none"/>
        </w:rPr>
        <w:commentReference w:id="298"/>
      </w:r>
    </w:p>
    <w:p w14:paraId="71FB8A17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A18" w14:textId="77777777" w:rsidR="00CB0743" w:rsidRDefault="00FA0129">
      <w:pPr>
        <w:pStyle w:val="BodyText"/>
        <w:spacing w:before="94" w:line="276" w:lineRule="auto"/>
        <w:ind w:left="240" w:right="280"/>
      </w:pPr>
      <w:r>
        <w:t>Capital outlay is an expenditure of $5,000 or greater and having a useful life of not less than one year.</w:t>
      </w:r>
      <w:r>
        <w:rPr>
          <w:spacing w:val="-5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acquisition,</w:t>
      </w:r>
      <w:r>
        <w:rPr>
          <w:spacing w:val="-2"/>
        </w:rPr>
        <w:t xml:space="preserve"> </w:t>
      </w:r>
      <w:r>
        <w:t>construction,</w:t>
      </w:r>
      <w:r>
        <w:rPr>
          <w:spacing w:val="-2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repairs,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updating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58"/>
        </w:rPr>
        <w:t xml:space="preserve"> </w:t>
      </w:r>
      <w:r>
        <w:t>capital item which extends the life and value of the item, as opposed to normal recurring operating</w:t>
      </w:r>
      <w:r>
        <w:rPr>
          <w:spacing w:val="1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repairs.</w:t>
      </w:r>
      <w:r>
        <w:rPr>
          <w:spacing w:val="58"/>
        </w:rPr>
        <w:t xml:space="preserve"> </w:t>
      </w:r>
      <w:r>
        <w:t>The costs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considered outlay</w:t>
      </w:r>
      <w:r>
        <w:rPr>
          <w:spacing w:val="-3"/>
        </w:rPr>
        <w:t xml:space="preserve"> </w:t>
      </w:r>
      <w:r>
        <w:t>are:</w:t>
      </w:r>
    </w:p>
    <w:p w14:paraId="71FB8A19" w14:textId="77777777" w:rsidR="00CB0743" w:rsidRDefault="00CB0743">
      <w:pPr>
        <w:pStyle w:val="BodyText"/>
        <w:spacing w:before="4"/>
        <w:rPr>
          <w:sz w:val="25"/>
        </w:rPr>
      </w:pPr>
    </w:p>
    <w:p w14:paraId="71FB8A1A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1"/>
      </w:pP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itself</w:t>
      </w:r>
    </w:p>
    <w:p w14:paraId="71FB8A1B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5"/>
      </w:pPr>
      <w:r>
        <w:t>Preservation</w:t>
      </w:r>
      <w:r>
        <w:rPr>
          <w:spacing w:val="-2"/>
        </w:rPr>
        <w:t xml:space="preserve"> </w:t>
      </w:r>
      <w:r>
        <w:t>costs</w:t>
      </w:r>
    </w:p>
    <w:p w14:paraId="71FB8A1C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5"/>
      </w:pPr>
      <w:r>
        <w:t>Additions</w:t>
      </w:r>
    </w:p>
    <w:p w14:paraId="71FB8A1D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7"/>
      </w:pPr>
      <w:r>
        <w:t>Improvements</w:t>
      </w:r>
    </w:p>
    <w:p w14:paraId="71FB8A1E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6"/>
      </w:pPr>
      <w:r>
        <w:t>Ancillary</w:t>
      </w:r>
      <w:r>
        <w:rPr>
          <w:spacing w:val="-5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(freight,</w:t>
      </w:r>
      <w:r>
        <w:rPr>
          <w:spacing w:val="-2"/>
        </w:rPr>
        <w:t xml:space="preserve"> </w:t>
      </w:r>
      <w:r>
        <w:t>etc.)</w:t>
      </w:r>
    </w:p>
    <w:p w14:paraId="71FB8A1F" w14:textId="77777777" w:rsidR="00CB0743" w:rsidRDefault="00CB0743">
      <w:pPr>
        <w:pStyle w:val="BodyText"/>
        <w:spacing w:before="6"/>
        <w:rPr>
          <w:sz w:val="28"/>
        </w:rPr>
      </w:pPr>
    </w:p>
    <w:p w14:paraId="71FB8A20" w14:textId="77777777" w:rsidR="00CB0743" w:rsidRDefault="00FA0129">
      <w:pPr>
        <w:pStyle w:val="BodyText"/>
        <w:spacing w:line="276" w:lineRule="auto"/>
        <w:ind w:left="240" w:right="280"/>
      </w:pPr>
      <w:r>
        <w:t>Outlay is determined by expenditure level, regardless of funding source.</w:t>
      </w:r>
      <w:r>
        <w:rPr>
          <w:spacing w:val="1"/>
        </w:rPr>
        <w:t xml:space="preserve"> </w:t>
      </w:r>
      <w:r>
        <w:t>If an item is paid for fully by</w:t>
      </w:r>
      <w:r>
        <w:rPr>
          <w:spacing w:val="1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must still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 cost,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funds</w:t>
      </w:r>
      <w:r>
        <w:rPr>
          <w:spacing w:val="-59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grant.</w:t>
      </w:r>
    </w:p>
    <w:p w14:paraId="71FB8A21" w14:textId="77777777" w:rsidR="00CB0743" w:rsidRDefault="00CB0743">
      <w:pPr>
        <w:pStyle w:val="BodyText"/>
        <w:spacing w:before="4"/>
        <w:rPr>
          <w:sz w:val="25"/>
        </w:rPr>
      </w:pPr>
    </w:p>
    <w:p w14:paraId="71FB8A22" w14:textId="77777777" w:rsidR="00CB0743" w:rsidRDefault="00FA0129">
      <w:pPr>
        <w:pStyle w:val="BodyText"/>
        <w:spacing w:line="276" w:lineRule="auto"/>
        <w:ind w:left="240" w:right="280"/>
      </w:pPr>
      <w:r>
        <w:t>Capital outlay items must be on a capital outlay list approved during the budget process.</w:t>
      </w:r>
      <w:r>
        <w:rPr>
          <w:spacing w:val="1"/>
        </w:rPr>
        <w:t xml:space="preserve"> </w:t>
      </w:r>
      <w:r>
        <w:t>Changes to</w:t>
      </w:r>
      <w:r>
        <w:rPr>
          <w:spacing w:val="1"/>
        </w:rPr>
        <w:t xml:space="preserve"> </w:t>
      </w:r>
      <w:r>
        <w:t>the list must be approved by the oversight committee, Finance Committee and City Council through</w:t>
      </w:r>
      <w:r>
        <w:rPr>
          <w:spacing w:val="1"/>
        </w:rPr>
        <w:t xml:space="preserve"> </w:t>
      </w:r>
      <w:r>
        <w:t>either a Budget Adjustment or Repurpose of Funds action form.</w:t>
      </w:r>
      <w:r>
        <w:rPr>
          <w:spacing w:val="1"/>
        </w:rPr>
        <w:t xml:space="preserve"> </w:t>
      </w:r>
      <w:r>
        <w:t>Requests to spend incurred savings or</w:t>
      </w:r>
      <w:r>
        <w:rPr>
          <w:spacing w:val="-59"/>
        </w:rPr>
        <w:t xml:space="preserve"> </w:t>
      </w:r>
      <w:r>
        <w:t>to substitute items on the approved outlay list must be authorized through an approved Budget</w:t>
      </w:r>
      <w:r>
        <w:rPr>
          <w:spacing w:val="1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Repurpose of</w:t>
      </w:r>
      <w:r>
        <w:rPr>
          <w:spacing w:val="2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action.</w:t>
      </w:r>
    </w:p>
    <w:p w14:paraId="71FB8A23" w14:textId="77777777" w:rsidR="00CB0743" w:rsidRDefault="00CB0743">
      <w:pPr>
        <w:pStyle w:val="BodyText"/>
        <w:spacing w:before="2"/>
        <w:rPr>
          <w:sz w:val="25"/>
        </w:rPr>
      </w:pPr>
    </w:p>
    <w:p w14:paraId="71FB8A24" w14:textId="77777777" w:rsidR="00CB0743" w:rsidRDefault="00FA0129">
      <w:pPr>
        <w:pStyle w:val="BodyText"/>
        <w:spacing w:line="276" w:lineRule="auto"/>
        <w:ind w:left="240" w:right="280"/>
      </w:pPr>
      <w:r>
        <w:t>Computer hardware or software purchases shall be made by the Information Systems (IS) Department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cooperation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items.</w:t>
      </w:r>
      <w:r>
        <w:rPr>
          <w:spacing w:val="56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reimbursement</w:t>
      </w:r>
      <w:r>
        <w:rPr>
          <w:spacing w:val="-58"/>
        </w:rPr>
        <w:t xml:space="preserve"> </w:t>
      </w:r>
      <w:r>
        <w:t>for these purchases through grants or other means shall inform the IS Department.</w:t>
      </w:r>
      <w:r>
        <w:rPr>
          <w:spacing w:val="1"/>
        </w:rPr>
        <w:t xml:space="preserve"> </w:t>
      </w:r>
      <w:r>
        <w:t>Costs of the</w:t>
      </w:r>
      <w:r>
        <w:rPr>
          <w:spacing w:val="1"/>
        </w:rPr>
        <w:t xml:space="preserve"> </w:t>
      </w:r>
      <w:r>
        <w:t>equipment or</w:t>
      </w:r>
      <w:r>
        <w:rPr>
          <w:spacing w:val="-3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department.</w:t>
      </w:r>
    </w:p>
    <w:p w14:paraId="71FB8A25" w14:textId="77777777" w:rsidR="00CB0743" w:rsidRDefault="00CB0743">
      <w:pPr>
        <w:pStyle w:val="BodyText"/>
        <w:spacing w:before="5"/>
        <w:rPr>
          <w:sz w:val="25"/>
        </w:rPr>
      </w:pPr>
    </w:p>
    <w:p w14:paraId="71FB8A26" w14:textId="1BDB347B" w:rsidR="00CB0743" w:rsidRDefault="00FA0129">
      <w:pPr>
        <w:pStyle w:val="Heading2"/>
        <w:rPr>
          <w:u w:val="none"/>
        </w:rPr>
      </w:pPr>
      <w:bookmarkStart w:id="299" w:name="Authorizations_and_Purchasing_Limits"/>
      <w:bookmarkStart w:id="300" w:name="_bookmark95"/>
      <w:bookmarkEnd w:id="299"/>
      <w:bookmarkEnd w:id="300"/>
      <w:commentRangeStart w:id="301"/>
      <w:r>
        <w:t>AUTHORIZATIONS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PURCHASING</w:t>
      </w:r>
      <w:r>
        <w:rPr>
          <w:spacing w:val="-7"/>
        </w:rPr>
        <w:t xml:space="preserve"> </w:t>
      </w:r>
      <w:r>
        <w:t>LIMITS</w:t>
      </w:r>
      <w:commentRangeEnd w:id="301"/>
      <w:r w:rsidR="00192D8F">
        <w:rPr>
          <w:rStyle w:val="CommentReference"/>
          <w:b w:val="0"/>
          <w:u w:val="none"/>
        </w:rPr>
        <w:commentReference w:id="301"/>
      </w:r>
    </w:p>
    <w:p w14:paraId="71FB8A27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A28" w14:textId="77777777" w:rsidR="00CB0743" w:rsidRDefault="00FA0129">
      <w:pPr>
        <w:pStyle w:val="BodyText"/>
        <w:spacing w:before="94" w:line="276" w:lineRule="auto"/>
        <w:ind w:left="240" w:right="222"/>
      </w:pPr>
      <w:r>
        <w:t>All purchase requisitions must be completed by the department requesting the purchase.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requisition should be approved by the appropriate personnel through the workflow process.</w:t>
      </w:r>
      <w:r>
        <w:rPr>
          <w:spacing w:val="1"/>
        </w:rPr>
        <w:t xml:space="preserve"> </w:t>
      </w:r>
      <w:r>
        <w:t>A purchase</w:t>
      </w:r>
      <w:r>
        <w:rPr>
          <w:spacing w:val="-60"/>
        </w:rPr>
        <w:t xml:space="preserve"> </w:t>
      </w:r>
      <w:r>
        <w:t>order (PO) is required before items are ordered.</w:t>
      </w:r>
      <w:r>
        <w:rPr>
          <w:spacing w:val="1"/>
        </w:rPr>
        <w:t xml:space="preserve"> </w:t>
      </w:r>
      <w:r>
        <w:t>The following table summarizes the required approval</w:t>
      </w:r>
      <w:r>
        <w:rPr>
          <w:spacing w:val="1"/>
        </w:rPr>
        <w:t xml:space="preserve"> </w:t>
      </w:r>
      <w:r>
        <w:t>levels and solicitation processes:</w:t>
      </w:r>
    </w:p>
    <w:p w14:paraId="71FB8A29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6989"/>
      </w:tblGrid>
      <w:tr w:rsidR="00CB0743" w14:paraId="71FB8A2C" w14:textId="77777777">
        <w:trPr>
          <w:trHeight w:val="263"/>
        </w:trPr>
        <w:tc>
          <w:tcPr>
            <w:tcW w:w="3307" w:type="dxa"/>
            <w:shd w:val="clear" w:color="auto" w:fill="A7A8A7"/>
          </w:tcPr>
          <w:p w14:paraId="71FB8A2A" w14:textId="77777777" w:rsidR="00CB0743" w:rsidRDefault="00FA0129">
            <w:pPr>
              <w:pStyle w:val="TableParagraph"/>
              <w:spacing w:line="227" w:lineRule="exact"/>
              <w:ind w:left="1148" w:right="1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Threshold</w:t>
            </w:r>
          </w:p>
        </w:tc>
        <w:tc>
          <w:tcPr>
            <w:tcW w:w="6989" w:type="dxa"/>
            <w:shd w:val="clear" w:color="auto" w:fill="A7A8A7"/>
          </w:tcPr>
          <w:p w14:paraId="71FB8A2B" w14:textId="77777777" w:rsidR="00CB0743" w:rsidRDefault="00FA0129">
            <w:pPr>
              <w:pStyle w:val="TableParagraph"/>
              <w:spacing w:line="227" w:lineRule="exact"/>
              <w:ind w:left="2921" w:right="2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</w:tr>
      <w:tr w:rsidR="00CB0743" w14:paraId="71FB8A30" w14:textId="77777777">
        <w:trPr>
          <w:trHeight w:val="530"/>
        </w:trPr>
        <w:tc>
          <w:tcPr>
            <w:tcW w:w="3307" w:type="dxa"/>
          </w:tcPr>
          <w:p w14:paraId="71FB8A2D" w14:textId="77777777" w:rsidR="00CB0743" w:rsidRDefault="00FA0129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$5,000</w:t>
            </w:r>
          </w:p>
        </w:tc>
        <w:tc>
          <w:tcPr>
            <w:tcW w:w="6989" w:type="dxa"/>
          </w:tcPr>
          <w:p w14:paraId="71FB8A2E" w14:textId="1E48957D" w:rsidR="00CB0743" w:rsidRDefault="00FA0129">
            <w:pPr>
              <w:pStyle w:val="TableParagraph"/>
              <w:spacing w:before="2" w:line="240" w:lineRule="auto"/>
              <w:ind w:left="108"/>
              <w:rPr>
                <w:sz w:val="20"/>
              </w:rPr>
            </w:pPr>
            <w:commentRangeStart w:id="302"/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Heads</w:t>
            </w:r>
            <w:r>
              <w:rPr>
                <w:spacing w:val="-1"/>
                <w:sz w:val="20"/>
              </w:rPr>
              <w:t xml:space="preserve"> </w:t>
            </w:r>
            <w:commentRangeEnd w:id="302"/>
            <w:r w:rsidR="003F714D">
              <w:rPr>
                <w:rStyle w:val="CommentReference"/>
              </w:rPr>
              <w:commentReference w:id="302"/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spend 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$5,000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</w:p>
          <w:p w14:paraId="71FB8A2F" w14:textId="77777777" w:rsidR="00CB0743" w:rsidRDefault="00FA0129">
            <w:pPr>
              <w:pStyle w:val="TableParagraph"/>
              <w:spacing w:before="34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funds.</w:t>
            </w:r>
          </w:p>
        </w:tc>
      </w:tr>
      <w:tr w:rsidR="00CB0743" w14:paraId="71FB8A34" w14:textId="77777777">
        <w:trPr>
          <w:trHeight w:val="5025"/>
        </w:trPr>
        <w:tc>
          <w:tcPr>
            <w:tcW w:w="3307" w:type="dxa"/>
          </w:tcPr>
          <w:p w14:paraId="71FB8A31" w14:textId="77777777" w:rsidR="00CB0743" w:rsidRDefault="00FA01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$5,000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$24,999</w:t>
            </w:r>
          </w:p>
        </w:tc>
        <w:tc>
          <w:tcPr>
            <w:tcW w:w="6989" w:type="dxa"/>
          </w:tcPr>
          <w:p w14:paraId="71FB8A32" w14:textId="6426F86A" w:rsidR="00CB0743" w:rsidRDefault="00FA0129">
            <w:pPr>
              <w:pStyle w:val="TableParagraph"/>
              <w:spacing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The Purchase shall be made by the responsible department head in the</w:t>
            </w:r>
            <w:r>
              <w:rPr>
                <w:spacing w:val="1"/>
                <w:sz w:val="20"/>
              </w:rPr>
              <w:t xml:space="preserve"> </w:t>
            </w:r>
            <w:r w:rsidR="000834F6">
              <w:rPr>
                <w:sz w:val="20"/>
              </w:rPr>
              <w:t>way</w:t>
            </w:r>
            <w:r>
              <w:rPr>
                <w:sz w:val="20"/>
              </w:rPr>
              <w:t xml:space="preserve"> he or she determines to be in the best interests of the City.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Three documented price quotes are required.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responsible department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 or designee shall prepare written specifications for the purchase.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specifications shall not require by name or number a specific model or make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unless the department head has determined that the City’s need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fulfilled only by purchase of a specific model or make.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quotes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returned to the contract analyst. The lowest qualified quote will be accepted.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If the circumstances are such that the purchaser is unable to obtain 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 quotes the circumstances shall be documented and reported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 head.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no budgeted funds existed for the purchase,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 head shall prepare a report which compiles a list of all 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 and contains the department head’s recommendation. The 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forwarded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any, to accept.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common council shall review the department head’s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 and shall determine which, if any, bid to accept.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a bid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accepted, the department head will notify the successful party.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contract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analyst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 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71FB8A33" w14:textId="77777777" w:rsidR="00CB0743" w:rsidRDefault="00FA012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council.</w:t>
            </w:r>
          </w:p>
        </w:tc>
      </w:tr>
      <w:tr w:rsidR="00CB0743" w14:paraId="71FB8A38" w14:textId="77777777">
        <w:trPr>
          <w:trHeight w:val="5289"/>
        </w:trPr>
        <w:tc>
          <w:tcPr>
            <w:tcW w:w="3307" w:type="dxa"/>
          </w:tcPr>
          <w:p w14:paraId="71FB8A35" w14:textId="77777777" w:rsidR="00CB0743" w:rsidRDefault="00FA01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$25,000</w:t>
            </w:r>
          </w:p>
        </w:tc>
        <w:tc>
          <w:tcPr>
            <w:tcW w:w="6989" w:type="dxa"/>
          </w:tcPr>
          <w:p w14:paraId="71FB8A36" w14:textId="5258C02C" w:rsidR="00CB0743" w:rsidRDefault="00FA0129">
            <w:pPr>
              <w:pStyle w:val="TableParagraph"/>
              <w:spacing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Bid procedure for purchasing equipment, materials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supplies shall be followed.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responsible department head or designee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purchase.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 not require by name or number a specific model or make unless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 head has determined that the City’s need can be fulfilled only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purchase of a specific model or make.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 packets shall contain and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of the vendor: Subcontractor and Suppliers Listing, Addenda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Acknowledgment, Bid Bond, Bidder’s Proof of Responsibility, Affidavit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 and Authority, and Affidavit of Compliance.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bid shall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advertised for two consecutive weeks.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Upon the deadline of the sealed bids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the bids shall be opened with at </w:t>
            </w:r>
            <w:commentRangeStart w:id="303"/>
            <w:r>
              <w:rPr>
                <w:sz w:val="20"/>
              </w:rPr>
              <w:t xml:space="preserve">least two City </w:t>
            </w:r>
            <w:commentRangeEnd w:id="303"/>
            <w:r w:rsidR="00CE0DCC">
              <w:rPr>
                <w:rStyle w:val="CommentReference"/>
              </w:rPr>
              <w:commentReference w:id="303"/>
            </w:r>
            <w:r>
              <w:rPr>
                <w:sz w:val="20"/>
              </w:rPr>
              <w:t>staff members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lowest responsible bidder shall be awarded.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department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 shall prepare a report which compiles a list of all bids received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contains the department head’s recommendation. The report shall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forwarded to the common council which shall determine which bid, if any,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common council shall review the department head’s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 and shall determine which, if any, bid to accept.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a bid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accepted, the department head will notify the successful parties.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71FB8A37" w14:textId="77777777" w:rsidR="00CB0743" w:rsidRDefault="00FA01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proposal accepted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council.</w:t>
            </w:r>
          </w:p>
        </w:tc>
      </w:tr>
    </w:tbl>
    <w:p w14:paraId="71FB8A39" w14:textId="77777777" w:rsidR="00CB0743" w:rsidRDefault="00CB0743">
      <w:pPr>
        <w:spacing w:line="229" w:lineRule="exact"/>
        <w:rPr>
          <w:sz w:val="20"/>
        </w:rPr>
        <w:sectPr w:rsidR="00CB0743">
          <w:pgSz w:w="12240" w:h="15840"/>
          <w:pgMar w:top="1080" w:right="840" w:bottom="740" w:left="840" w:header="0" w:footer="544" w:gutter="0"/>
          <w:cols w:space="720"/>
        </w:sectPr>
      </w:pPr>
    </w:p>
    <w:p w14:paraId="71FB8A3A" w14:textId="77777777" w:rsidR="00CB0743" w:rsidRDefault="00FA0129">
      <w:pPr>
        <w:spacing w:before="77"/>
        <w:ind w:left="240"/>
        <w:rPr>
          <w:i/>
        </w:rPr>
      </w:pPr>
      <w:r>
        <w:rPr>
          <w:i/>
          <w:u w:val="single"/>
        </w:rPr>
        <w:lastRenderedPageBreak/>
        <w:t>Exceptions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to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bid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procedures:</w:t>
      </w:r>
    </w:p>
    <w:p w14:paraId="71FB8A3B" w14:textId="77777777" w:rsidR="00CB0743" w:rsidRDefault="00CB0743">
      <w:pPr>
        <w:pStyle w:val="BodyText"/>
        <w:spacing w:before="11"/>
        <w:rPr>
          <w:i/>
          <w:sz w:val="13"/>
        </w:rPr>
      </w:pPr>
    </w:p>
    <w:p w14:paraId="71FB8A3C" w14:textId="77777777" w:rsidR="00CB0743" w:rsidRDefault="00FA0129">
      <w:pPr>
        <w:pStyle w:val="ListParagraph"/>
        <w:numPr>
          <w:ilvl w:val="0"/>
          <w:numId w:val="51"/>
        </w:numPr>
        <w:tabs>
          <w:tab w:val="left" w:pos="959"/>
          <w:tab w:val="left" w:pos="961"/>
        </w:tabs>
        <w:spacing w:before="93" w:line="276" w:lineRule="auto"/>
        <w:ind w:right="449"/>
      </w:pPr>
      <w:r>
        <w:t>Any single purchase or order of equipment, materials, or supplies in the amount of $25,000.00</w:t>
      </w:r>
      <w:r>
        <w:rPr>
          <w:spacing w:val="-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less.</w:t>
      </w:r>
    </w:p>
    <w:p w14:paraId="71FB8A3D" w14:textId="77777777" w:rsidR="00CB0743" w:rsidRDefault="00FA0129">
      <w:pPr>
        <w:pStyle w:val="ListParagraph"/>
        <w:numPr>
          <w:ilvl w:val="0"/>
          <w:numId w:val="51"/>
        </w:numPr>
        <w:tabs>
          <w:tab w:val="left" w:pos="960"/>
          <w:tab w:val="left" w:pos="961"/>
        </w:tabs>
        <w:spacing w:line="276" w:lineRule="auto"/>
        <w:ind w:right="633"/>
      </w:pPr>
      <w:r>
        <w:t>Purchases of replacement parts for equipment already owned by the city where there is only</w:t>
      </w:r>
      <w:r>
        <w:rPr>
          <w:spacing w:val="-59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known supplier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replacement parts.</w:t>
      </w:r>
    </w:p>
    <w:p w14:paraId="71FB8A3E" w14:textId="77777777" w:rsidR="00CB0743" w:rsidRDefault="00FA0129">
      <w:pPr>
        <w:pStyle w:val="ListParagraph"/>
        <w:numPr>
          <w:ilvl w:val="0"/>
          <w:numId w:val="51"/>
        </w:numPr>
        <w:tabs>
          <w:tab w:val="left" w:pos="960"/>
          <w:tab w:val="left" w:pos="961"/>
        </w:tabs>
        <w:spacing w:line="276" w:lineRule="auto"/>
        <w:ind w:right="470"/>
      </w:pPr>
      <w:r>
        <w:t>Patented</w:t>
      </w:r>
      <w:r>
        <w:rPr>
          <w:spacing w:val="-5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where,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head's</w:t>
      </w:r>
      <w:r>
        <w:rPr>
          <w:spacing w:val="-1"/>
        </w:rPr>
        <w:t xml:space="preserve"> </w:t>
      </w:r>
      <w:r>
        <w:t>opinion,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patented</w:t>
      </w:r>
      <w:r>
        <w:rPr>
          <w:spacing w:val="-3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58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that can satisfactorily</w:t>
      </w:r>
      <w:r>
        <w:rPr>
          <w:spacing w:val="-3"/>
        </w:rPr>
        <w:t xml:space="preserve"> </w:t>
      </w:r>
      <w:r>
        <w:t>meet the city's</w:t>
      </w:r>
      <w:r>
        <w:rPr>
          <w:spacing w:val="1"/>
        </w:rPr>
        <w:t xml:space="preserve"> </w:t>
      </w:r>
      <w:r>
        <w:t>need.</w:t>
      </w:r>
    </w:p>
    <w:p w14:paraId="71FB8A3F" w14:textId="77777777" w:rsidR="00CB0743" w:rsidRDefault="00FA0129">
      <w:pPr>
        <w:pStyle w:val="ListParagraph"/>
        <w:numPr>
          <w:ilvl w:val="0"/>
          <w:numId w:val="51"/>
        </w:numPr>
        <w:tabs>
          <w:tab w:val="left" w:pos="960"/>
          <w:tab w:val="left" w:pos="961"/>
        </w:tabs>
        <w:spacing w:line="252" w:lineRule="exact"/>
      </w:pPr>
      <w:r>
        <w:t>Rental</w:t>
      </w:r>
      <w:r>
        <w:rPr>
          <w:spacing w:val="-3"/>
        </w:rPr>
        <w:t xml:space="preserve"> </w:t>
      </w:r>
      <w:r>
        <w:t>of equipment,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purchase.</w:t>
      </w:r>
    </w:p>
    <w:p w14:paraId="0693A280" w14:textId="79C641BF" w:rsidR="00C72BC0" w:rsidRDefault="00FA0129" w:rsidP="00C72BC0">
      <w:pPr>
        <w:pStyle w:val="ListParagraph"/>
        <w:numPr>
          <w:ilvl w:val="0"/>
          <w:numId w:val="51"/>
        </w:numPr>
        <w:tabs>
          <w:tab w:val="left" w:pos="960"/>
          <w:tab w:val="left" w:pos="961"/>
        </w:tabs>
        <w:spacing w:before="40"/>
      </w:pPr>
      <w:r>
        <w:t>Contracts</w:t>
      </w:r>
      <w:r w:rsidRPr="00C72BC0">
        <w:rPr>
          <w:spacing w:val="-4"/>
        </w:rPr>
        <w:t xml:space="preserve"> </w:t>
      </w:r>
      <w:r>
        <w:t>for</w:t>
      </w:r>
      <w:r w:rsidRPr="00C72BC0">
        <w:rPr>
          <w:spacing w:val="-3"/>
        </w:rPr>
        <w:t xml:space="preserve"> </w:t>
      </w:r>
      <w:r>
        <w:t>public</w:t>
      </w:r>
      <w:r w:rsidRPr="00C72BC0">
        <w:rPr>
          <w:spacing w:val="-1"/>
        </w:rPr>
        <w:t xml:space="preserve"> </w:t>
      </w:r>
      <w:r>
        <w:t>construction</w:t>
      </w:r>
      <w:r w:rsidRPr="00C72BC0">
        <w:rPr>
          <w:spacing w:val="-1"/>
        </w:rPr>
        <w:t xml:space="preserve"> </w:t>
      </w:r>
      <w:r>
        <w:t>as</w:t>
      </w:r>
      <w:r w:rsidRPr="00C72BC0">
        <w:rPr>
          <w:spacing w:val="-4"/>
        </w:rPr>
        <w:t xml:space="preserve"> </w:t>
      </w:r>
      <w:r>
        <w:t>defined</w:t>
      </w:r>
      <w:r w:rsidRPr="00C72BC0">
        <w:rPr>
          <w:spacing w:val="-2"/>
        </w:rPr>
        <w:t xml:space="preserve"> </w:t>
      </w:r>
      <w:r>
        <w:t>and</w:t>
      </w:r>
      <w:r w:rsidRPr="00C72BC0">
        <w:rPr>
          <w:spacing w:val="-6"/>
        </w:rPr>
        <w:t xml:space="preserve"> </w:t>
      </w:r>
      <w:r>
        <w:t>governed</w:t>
      </w:r>
      <w:r w:rsidRPr="00C72BC0">
        <w:rPr>
          <w:spacing w:val="-1"/>
        </w:rPr>
        <w:t xml:space="preserve"> </w:t>
      </w:r>
      <w:r>
        <w:t>by</w:t>
      </w:r>
      <w:r w:rsidR="00C25438">
        <w:t xml:space="preserve"> </w:t>
      </w:r>
      <w:r w:rsidR="0033000F">
        <w:t>(insert state statute</w:t>
      </w:r>
      <w:r w:rsidR="00C72BC0">
        <w:t xml:space="preserve"> if</w:t>
      </w:r>
      <w:r w:rsidR="00CB0B42">
        <w:t xml:space="preserve"> state compliance</w:t>
      </w:r>
      <w:r w:rsidR="00001B4B">
        <w:t>)</w:t>
      </w:r>
    </w:p>
    <w:p w14:paraId="71FB8A41" w14:textId="4C0568D5" w:rsidR="00CB0743" w:rsidRDefault="00FA0129" w:rsidP="00C72BC0">
      <w:pPr>
        <w:pStyle w:val="ListParagraph"/>
        <w:numPr>
          <w:ilvl w:val="0"/>
          <w:numId w:val="51"/>
        </w:numPr>
        <w:tabs>
          <w:tab w:val="left" w:pos="960"/>
          <w:tab w:val="left" w:pos="961"/>
        </w:tabs>
        <w:spacing w:before="40"/>
      </w:pPr>
      <w:r>
        <w:t>Purchases</w:t>
      </w:r>
      <w:r w:rsidRPr="00C72BC0">
        <w:rPr>
          <w:spacing w:val="-3"/>
        </w:rPr>
        <w:t xml:space="preserve"> </w:t>
      </w:r>
      <w:r>
        <w:t>of</w:t>
      </w:r>
      <w:r w:rsidRPr="00C72BC0">
        <w:rPr>
          <w:spacing w:val="-1"/>
        </w:rPr>
        <w:t xml:space="preserve"> </w:t>
      </w:r>
      <w:r>
        <w:t>used</w:t>
      </w:r>
      <w:r w:rsidRPr="00C72BC0">
        <w:rPr>
          <w:spacing w:val="-4"/>
        </w:rPr>
        <w:t xml:space="preserve"> </w:t>
      </w:r>
      <w:r>
        <w:t>equipment.</w:t>
      </w:r>
    </w:p>
    <w:p w14:paraId="71FB8A42" w14:textId="65C27E5E" w:rsidR="00CB0743" w:rsidRDefault="00FA0129">
      <w:pPr>
        <w:pStyle w:val="ListParagraph"/>
        <w:numPr>
          <w:ilvl w:val="0"/>
          <w:numId w:val="51"/>
        </w:numPr>
        <w:tabs>
          <w:tab w:val="left" w:pos="960"/>
          <w:tab w:val="left" w:pos="961"/>
        </w:tabs>
        <w:spacing w:before="37" w:line="276" w:lineRule="auto"/>
        <w:ind w:right="401" w:hanging="720"/>
      </w:pPr>
      <w:commentRangeStart w:id="304"/>
      <w:r>
        <w:t>Emergency purchases of materials, equipment</w:t>
      </w:r>
      <w:r w:rsidR="000F68FD">
        <w:t>,</w:t>
      </w:r>
      <w:r>
        <w:t xml:space="preserve"> and supplies. For purposes of this article, an</w:t>
      </w:r>
      <w:r>
        <w:rPr>
          <w:spacing w:val="1"/>
        </w:rPr>
        <w:t xml:space="preserve"> </w:t>
      </w:r>
      <w:r>
        <w:t>emergency purchase exists when, in the opinion of the mayor and responsible department</w:t>
      </w:r>
      <w:r>
        <w:rPr>
          <w:spacing w:val="1"/>
        </w:rPr>
        <w:t xml:space="preserve"> </w:t>
      </w:r>
      <w:r>
        <w:t>head, the delay caused by following the bid procedures may disrupt city</w:t>
      </w:r>
      <w:r>
        <w:rPr>
          <w:spacing w:val="1"/>
        </w:rPr>
        <w:t xml:space="preserve"> </w:t>
      </w:r>
      <w:r>
        <w:t>operations, subject the city to a significant risk of substantial cost or liability, endanger property</w:t>
      </w:r>
      <w:r>
        <w:rPr>
          <w:spacing w:val="-59"/>
        </w:rPr>
        <w:t xml:space="preserve"> </w:t>
      </w:r>
      <w:r>
        <w:t>or persons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disadvantage</w:t>
      </w:r>
      <w:commentRangeEnd w:id="304"/>
      <w:r w:rsidR="00304A29">
        <w:rPr>
          <w:rStyle w:val="CommentReference"/>
        </w:rPr>
        <w:commentReference w:id="304"/>
      </w:r>
      <w:r>
        <w:t>.</w:t>
      </w:r>
    </w:p>
    <w:p w14:paraId="71FB8A43" w14:textId="77777777" w:rsidR="00CB0743" w:rsidRDefault="00FA0129">
      <w:pPr>
        <w:pStyle w:val="ListParagraph"/>
        <w:numPr>
          <w:ilvl w:val="0"/>
          <w:numId w:val="51"/>
        </w:numPr>
        <w:tabs>
          <w:tab w:val="left" w:pos="959"/>
          <w:tab w:val="left" w:pos="961"/>
        </w:tabs>
      </w:pPr>
      <w:r>
        <w:t>Purchases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bid.</w:t>
      </w:r>
    </w:p>
    <w:p w14:paraId="71FB8A44" w14:textId="77777777" w:rsidR="00CB0743" w:rsidRDefault="00CB0743">
      <w:pPr>
        <w:pStyle w:val="BodyText"/>
      </w:pPr>
    </w:p>
    <w:p w14:paraId="71FB8A45" w14:textId="77777777" w:rsidR="00CB0743" w:rsidRDefault="00FA0129">
      <w:pPr>
        <w:spacing w:before="1"/>
        <w:ind w:left="240"/>
        <w:rPr>
          <w:i/>
        </w:rPr>
      </w:pPr>
      <w:r>
        <w:rPr>
          <w:i/>
          <w:u w:val="single"/>
        </w:rPr>
        <w:t>Procedure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for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purchase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of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equipment,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materials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and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supplies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exempt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from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bid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procedures:</w:t>
      </w:r>
    </w:p>
    <w:p w14:paraId="71FB8A46" w14:textId="77777777" w:rsidR="00CB0743" w:rsidRDefault="00CB0743">
      <w:pPr>
        <w:pStyle w:val="BodyText"/>
        <w:spacing w:before="4"/>
        <w:rPr>
          <w:i/>
          <w:sz w:val="17"/>
        </w:rPr>
      </w:pPr>
    </w:p>
    <w:p w14:paraId="71FB8A47" w14:textId="4909617A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0"/>
        </w:tabs>
        <w:spacing w:before="101"/>
        <w:ind w:left="959" w:right="507" w:hanging="720"/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purchase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equipment,</w:t>
      </w:r>
      <w:r>
        <w:rPr>
          <w:spacing w:val="11"/>
        </w:rPr>
        <w:t xml:space="preserve"> </w:t>
      </w:r>
      <w:r>
        <w:t>materials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supplies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excluded</w:t>
      </w:r>
      <w:r>
        <w:rPr>
          <w:spacing w:val="6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city's</w:t>
      </w:r>
      <w:r>
        <w:rPr>
          <w:spacing w:val="9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procedure</w:t>
      </w:r>
      <w:r>
        <w:rPr>
          <w:spacing w:val="-58"/>
        </w:rPr>
        <w:t xml:space="preserve"> </w:t>
      </w:r>
      <w:r>
        <w:t>under</w:t>
      </w:r>
      <w:hyperlink r:id="rId21">
        <w:r w:rsidR="00F2582B">
          <w:rPr>
            <w:color w:val="0000FF"/>
            <w:spacing w:val="6"/>
            <w:u w:val="single" w:color="0000FF"/>
          </w:rPr>
          <w:t xml:space="preserve"> </w:t>
        </w:r>
        <w:r w:rsidR="00F2582B" w:rsidRPr="00C54E3D">
          <w:rPr>
            <w:color w:val="0000FF"/>
            <w:spacing w:val="6"/>
            <w:highlight w:val="yellow"/>
            <w:u w:val="single" w:color="0000FF"/>
          </w:rPr>
          <w:t>Identify the C</w:t>
        </w:r>
        <w:r w:rsidR="001046C1" w:rsidRPr="00C54E3D">
          <w:rPr>
            <w:color w:val="0000FF"/>
            <w:spacing w:val="6"/>
            <w:highlight w:val="yellow"/>
            <w:u w:val="single" w:color="0000FF"/>
          </w:rPr>
          <w:t>ity’s bid procedure</w:t>
        </w:r>
        <w:r>
          <w:rPr>
            <w:color w:val="0000FF"/>
            <w:spacing w:val="6"/>
          </w:rPr>
          <w:t xml:space="preserve"> </w:t>
        </w:r>
      </w:hyperlink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amount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purchase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$25,000.00,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</w:t>
      </w:r>
      <w:r>
        <w:rPr>
          <w:spacing w:val="7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t>head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manner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she</w:t>
      </w:r>
      <w:r>
        <w:rPr>
          <w:spacing w:val="7"/>
        </w:rPr>
        <w:t xml:space="preserve"> </w:t>
      </w:r>
      <w:r>
        <w:t>determines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best</w:t>
      </w:r>
      <w:r>
        <w:rPr>
          <w:spacing w:val="8"/>
        </w:rPr>
        <w:t xml:space="preserve"> </w:t>
      </w:r>
      <w:r>
        <w:t>interests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city;</w:t>
      </w:r>
      <w:r>
        <w:rPr>
          <w:spacing w:val="8"/>
        </w:rPr>
        <w:t xml:space="preserve"> </w:t>
      </w:r>
      <w:r>
        <w:t>provided,</w:t>
      </w:r>
      <w:r>
        <w:rPr>
          <w:spacing w:val="9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budgeted</w:t>
      </w:r>
      <w:r>
        <w:rPr>
          <w:spacing w:val="8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purchase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made.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event</w:t>
      </w:r>
      <w:r>
        <w:rPr>
          <w:spacing w:val="8"/>
        </w:rPr>
        <w:t xml:space="preserve"> </w:t>
      </w:r>
      <w:r>
        <w:t>budgeted</w:t>
      </w:r>
      <w:r>
        <w:rPr>
          <w:spacing w:val="7"/>
        </w:rPr>
        <w:t xml:space="preserve"> </w:t>
      </w:r>
      <w:r>
        <w:t>funds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available,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responsible</w:t>
      </w:r>
      <w:r>
        <w:rPr>
          <w:spacing w:val="1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head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obtain</w:t>
      </w:r>
      <w:r>
        <w:rPr>
          <w:spacing w:val="9"/>
        </w:rPr>
        <w:t xml:space="preserve"> </w:t>
      </w:r>
      <w:r>
        <w:t>common</w:t>
      </w:r>
      <w:r>
        <w:rPr>
          <w:spacing w:val="9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purchase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obtain</w:t>
      </w:r>
      <w:r>
        <w:rPr>
          <w:spacing w:val="8"/>
        </w:rPr>
        <w:t xml:space="preserve"> </w:t>
      </w:r>
      <w:r>
        <w:t>common</w:t>
      </w:r>
      <w:r>
        <w:rPr>
          <w:spacing w:val="8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budget</w:t>
      </w:r>
      <w:r>
        <w:rPr>
          <w:spacing w:val="9"/>
        </w:rPr>
        <w:t xml:space="preserve"> </w:t>
      </w:r>
      <w:r>
        <w:t>transfer</w:t>
      </w:r>
      <w:r>
        <w:rPr>
          <w:spacing w:val="9"/>
        </w:rPr>
        <w:t xml:space="preserve"> </w:t>
      </w:r>
      <w:r>
        <w:t>resolution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 w:rsidR="00A77381">
        <w:t>ensure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funds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purchase.</w:t>
      </w:r>
    </w:p>
    <w:p w14:paraId="71FB8A49" w14:textId="35365A8B" w:rsidR="00CB0743" w:rsidRDefault="00FA0129" w:rsidP="00D74BE0">
      <w:pPr>
        <w:pStyle w:val="ListParagraph"/>
        <w:numPr>
          <w:ilvl w:val="0"/>
          <w:numId w:val="79"/>
        </w:numPr>
        <w:tabs>
          <w:tab w:val="left" w:pos="959"/>
          <w:tab w:val="left" w:pos="960"/>
        </w:tabs>
        <w:spacing w:before="45"/>
        <w:ind w:left="959" w:right="507" w:hanging="720"/>
        <w:sectPr w:rsidR="00CB0743">
          <w:pgSz w:w="12240" w:h="15840"/>
          <w:pgMar w:top="1000" w:right="840" w:bottom="740" w:left="840" w:header="0" w:footer="544" w:gutter="0"/>
          <w:cols w:space="720"/>
        </w:sectPr>
      </w:pPr>
      <w:r>
        <w:t>If</w:t>
      </w:r>
      <w:r w:rsidRPr="00D74BE0">
        <w:rPr>
          <w:spacing w:val="10"/>
        </w:rPr>
        <w:t xml:space="preserve"> </w:t>
      </w:r>
      <w:r>
        <w:t>the</w:t>
      </w:r>
      <w:r w:rsidRPr="00D74BE0">
        <w:rPr>
          <w:spacing w:val="9"/>
        </w:rPr>
        <w:t xml:space="preserve"> </w:t>
      </w:r>
      <w:r>
        <w:t>purchase</w:t>
      </w:r>
      <w:r w:rsidRPr="00D74BE0">
        <w:rPr>
          <w:spacing w:val="10"/>
        </w:rPr>
        <w:t xml:space="preserve"> </w:t>
      </w:r>
      <w:r>
        <w:t>of</w:t>
      </w:r>
      <w:r w:rsidRPr="00D74BE0">
        <w:rPr>
          <w:spacing w:val="12"/>
        </w:rPr>
        <w:t xml:space="preserve"> </w:t>
      </w:r>
      <w:r>
        <w:t>equipment,</w:t>
      </w:r>
      <w:r w:rsidRPr="00D74BE0">
        <w:rPr>
          <w:spacing w:val="11"/>
        </w:rPr>
        <w:t xml:space="preserve"> </w:t>
      </w:r>
      <w:r>
        <w:t>materials</w:t>
      </w:r>
      <w:r w:rsidRPr="00D74BE0">
        <w:rPr>
          <w:spacing w:val="9"/>
        </w:rPr>
        <w:t xml:space="preserve"> </w:t>
      </w:r>
      <w:r>
        <w:t>or</w:t>
      </w:r>
      <w:r w:rsidRPr="00D74BE0">
        <w:rPr>
          <w:spacing w:val="11"/>
        </w:rPr>
        <w:t xml:space="preserve"> </w:t>
      </w:r>
      <w:r>
        <w:t>supplies</w:t>
      </w:r>
      <w:r w:rsidRPr="00D74BE0">
        <w:rPr>
          <w:spacing w:val="12"/>
        </w:rPr>
        <w:t xml:space="preserve"> </w:t>
      </w:r>
      <w:r>
        <w:t>is</w:t>
      </w:r>
      <w:r w:rsidRPr="00D74BE0">
        <w:rPr>
          <w:spacing w:val="10"/>
        </w:rPr>
        <w:t xml:space="preserve"> </w:t>
      </w:r>
      <w:r>
        <w:t>excluded</w:t>
      </w:r>
      <w:r w:rsidRPr="00D74BE0">
        <w:rPr>
          <w:spacing w:val="6"/>
        </w:rPr>
        <w:t xml:space="preserve"> </w:t>
      </w:r>
      <w:r>
        <w:t>from</w:t>
      </w:r>
      <w:r w:rsidRPr="00D74BE0">
        <w:rPr>
          <w:spacing w:val="8"/>
        </w:rPr>
        <w:t xml:space="preserve"> </w:t>
      </w:r>
      <w:r>
        <w:t>the</w:t>
      </w:r>
      <w:r w:rsidRPr="00D74BE0">
        <w:rPr>
          <w:spacing w:val="6"/>
        </w:rPr>
        <w:t xml:space="preserve"> </w:t>
      </w:r>
      <w:r>
        <w:t>city's</w:t>
      </w:r>
      <w:r w:rsidRPr="00D74BE0">
        <w:rPr>
          <w:spacing w:val="9"/>
        </w:rPr>
        <w:t xml:space="preserve"> </w:t>
      </w:r>
      <w:r>
        <w:t>bid</w:t>
      </w:r>
      <w:r w:rsidRPr="00D74BE0">
        <w:rPr>
          <w:spacing w:val="10"/>
        </w:rPr>
        <w:t xml:space="preserve"> </w:t>
      </w:r>
      <w:r>
        <w:t>procedure</w:t>
      </w:r>
      <w:r w:rsidRPr="00D74BE0">
        <w:rPr>
          <w:spacing w:val="-58"/>
        </w:rPr>
        <w:t xml:space="preserve"> </w:t>
      </w:r>
      <w:r>
        <w:t>under</w:t>
      </w:r>
      <w:r w:rsidR="00C54E3D" w:rsidRPr="00C54E3D">
        <w:t xml:space="preserve"> </w:t>
      </w:r>
      <w:r w:rsidR="00C54E3D" w:rsidRPr="00D74BE0">
        <w:rPr>
          <w:highlight w:val="yellow"/>
        </w:rPr>
        <w:t>Identify the City’s bid procedure</w:t>
      </w:r>
      <w:r w:rsidR="00C54E3D" w:rsidRPr="00C54E3D">
        <w:t xml:space="preserve"> </w:t>
      </w:r>
      <w:r>
        <w:t>and</w:t>
      </w:r>
      <w:r w:rsidRPr="00D74BE0">
        <w:rPr>
          <w:spacing w:val="6"/>
        </w:rPr>
        <w:t xml:space="preserve"> </w:t>
      </w:r>
      <w:r>
        <w:t>the</w:t>
      </w:r>
      <w:r w:rsidRPr="00D74BE0">
        <w:rPr>
          <w:spacing w:val="5"/>
        </w:rPr>
        <w:t xml:space="preserve"> </w:t>
      </w:r>
      <w:r>
        <w:t>amount</w:t>
      </w:r>
      <w:r w:rsidRPr="00D74BE0">
        <w:rPr>
          <w:spacing w:val="7"/>
        </w:rPr>
        <w:t xml:space="preserve"> </w:t>
      </w:r>
      <w:r>
        <w:t>of</w:t>
      </w:r>
      <w:r w:rsidRPr="00D74BE0">
        <w:rPr>
          <w:spacing w:val="7"/>
        </w:rPr>
        <w:t xml:space="preserve"> </w:t>
      </w:r>
      <w:r>
        <w:t>the</w:t>
      </w:r>
      <w:r w:rsidRPr="00D74BE0">
        <w:rPr>
          <w:spacing w:val="5"/>
        </w:rPr>
        <w:t xml:space="preserve"> </w:t>
      </w:r>
      <w:r>
        <w:t>purchase</w:t>
      </w:r>
      <w:r w:rsidRPr="00D74BE0">
        <w:rPr>
          <w:spacing w:val="8"/>
        </w:rPr>
        <w:t xml:space="preserve"> </w:t>
      </w:r>
      <w:r>
        <w:t>is</w:t>
      </w:r>
      <w:r w:rsidRPr="00D74BE0">
        <w:rPr>
          <w:spacing w:val="5"/>
        </w:rPr>
        <w:t xml:space="preserve"> </w:t>
      </w:r>
      <w:r>
        <w:t>more</w:t>
      </w:r>
      <w:r w:rsidRPr="00D74BE0">
        <w:rPr>
          <w:spacing w:val="6"/>
        </w:rPr>
        <w:t xml:space="preserve"> </w:t>
      </w:r>
      <w:r>
        <w:t>than</w:t>
      </w:r>
      <w:r w:rsidRPr="00D74BE0">
        <w:rPr>
          <w:spacing w:val="5"/>
        </w:rPr>
        <w:t xml:space="preserve"> </w:t>
      </w:r>
      <w:r>
        <w:t>$25,000.00,</w:t>
      </w:r>
      <w:r w:rsidRPr="00D74BE0">
        <w:rPr>
          <w:spacing w:val="7"/>
        </w:rPr>
        <w:t xml:space="preserve"> </w:t>
      </w:r>
      <w:r>
        <w:t>the</w:t>
      </w:r>
      <w:r w:rsidRPr="00D74BE0">
        <w:rPr>
          <w:spacing w:val="1"/>
        </w:rPr>
        <w:t xml:space="preserve"> </w:t>
      </w:r>
      <w:r>
        <w:t>responsible</w:t>
      </w:r>
      <w:r w:rsidRPr="00D74BE0">
        <w:rPr>
          <w:spacing w:val="8"/>
        </w:rPr>
        <w:t xml:space="preserve"> </w:t>
      </w:r>
      <w:r>
        <w:t>department</w:t>
      </w:r>
      <w:r w:rsidRPr="00D74BE0">
        <w:rPr>
          <w:spacing w:val="10"/>
        </w:rPr>
        <w:t xml:space="preserve"> </w:t>
      </w:r>
      <w:r>
        <w:t>head</w:t>
      </w:r>
      <w:r w:rsidRPr="00D74BE0">
        <w:rPr>
          <w:spacing w:val="9"/>
        </w:rPr>
        <w:t xml:space="preserve"> </w:t>
      </w:r>
      <w:r>
        <w:t>seeking</w:t>
      </w:r>
      <w:r w:rsidRPr="00D74BE0">
        <w:rPr>
          <w:spacing w:val="9"/>
        </w:rPr>
        <w:t xml:space="preserve"> </w:t>
      </w:r>
      <w:r>
        <w:t>the</w:t>
      </w:r>
      <w:r w:rsidRPr="00D74BE0">
        <w:rPr>
          <w:spacing w:val="8"/>
        </w:rPr>
        <w:t xml:space="preserve"> </w:t>
      </w:r>
      <w:r>
        <w:t>purchase</w:t>
      </w:r>
      <w:r w:rsidRPr="00D74BE0">
        <w:rPr>
          <w:spacing w:val="9"/>
        </w:rPr>
        <w:t xml:space="preserve"> </w:t>
      </w:r>
      <w:r>
        <w:t>shall</w:t>
      </w:r>
      <w:r w:rsidRPr="00D74BE0">
        <w:rPr>
          <w:spacing w:val="8"/>
        </w:rPr>
        <w:t xml:space="preserve"> </w:t>
      </w:r>
      <w:r>
        <w:t>submit</w:t>
      </w:r>
      <w:r w:rsidRPr="00D74BE0">
        <w:rPr>
          <w:spacing w:val="8"/>
        </w:rPr>
        <w:t xml:space="preserve"> </w:t>
      </w:r>
      <w:r>
        <w:t>to</w:t>
      </w:r>
      <w:r w:rsidRPr="00D74BE0">
        <w:rPr>
          <w:spacing w:val="8"/>
        </w:rPr>
        <w:t xml:space="preserve"> </w:t>
      </w:r>
      <w:r>
        <w:t>the</w:t>
      </w:r>
      <w:r w:rsidRPr="00D74BE0">
        <w:rPr>
          <w:spacing w:val="9"/>
        </w:rPr>
        <w:t xml:space="preserve"> </w:t>
      </w:r>
      <w:r>
        <w:t>common</w:t>
      </w:r>
      <w:r w:rsidRPr="00D74BE0">
        <w:rPr>
          <w:spacing w:val="9"/>
        </w:rPr>
        <w:t xml:space="preserve"> </w:t>
      </w:r>
      <w:r>
        <w:t>council</w:t>
      </w:r>
      <w:r w:rsidRPr="00D74BE0">
        <w:rPr>
          <w:spacing w:val="10"/>
        </w:rPr>
        <w:t xml:space="preserve"> </w:t>
      </w:r>
      <w:r>
        <w:t>in</w:t>
      </w:r>
      <w:r w:rsidRPr="00D74BE0">
        <w:rPr>
          <w:spacing w:val="1"/>
        </w:rPr>
        <w:t xml:space="preserve"> </w:t>
      </w:r>
      <w:r>
        <w:t>advance</w:t>
      </w:r>
      <w:r w:rsidRPr="00D74BE0">
        <w:rPr>
          <w:spacing w:val="9"/>
        </w:rPr>
        <w:t xml:space="preserve"> </w:t>
      </w:r>
      <w:r>
        <w:t>of</w:t>
      </w:r>
      <w:r w:rsidRPr="00D74BE0">
        <w:rPr>
          <w:spacing w:val="8"/>
        </w:rPr>
        <w:t xml:space="preserve"> </w:t>
      </w:r>
      <w:r>
        <w:t>the</w:t>
      </w:r>
      <w:r w:rsidRPr="00D74BE0">
        <w:rPr>
          <w:spacing w:val="7"/>
        </w:rPr>
        <w:t xml:space="preserve"> </w:t>
      </w:r>
      <w:r>
        <w:t>purchase</w:t>
      </w:r>
      <w:r w:rsidRPr="00D74BE0">
        <w:rPr>
          <w:spacing w:val="8"/>
        </w:rPr>
        <w:t xml:space="preserve"> </w:t>
      </w:r>
      <w:r>
        <w:t>a</w:t>
      </w:r>
      <w:r w:rsidRPr="00D74BE0">
        <w:rPr>
          <w:spacing w:val="7"/>
        </w:rPr>
        <w:t xml:space="preserve"> </w:t>
      </w:r>
      <w:r>
        <w:t>report</w:t>
      </w:r>
      <w:r w:rsidRPr="00D74BE0">
        <w:rPr>
          <w:spacing w:val="8"/>
        </w:rPr>
        <w:t xml:space="preserve"> </w:t>
      </w:r>
      <w:r>
        <w:t>summarizing</w:t>
      </w:r>
      <w:r w:rsidRPr="00D74BE0">
        <w:rPr>
          <w:spacing w:val="9"/>
        </w:rPr>
        <w:t xml:space="preserve"> </w:t>
      </w:r>
      <w:r>
        <w:t>the</w:t>
      </w:r>
      <w:r w:rsidRPr="00D74BE0">
        <w:rPr>
          <w:spacing w:val="10"/>
        </w:rPr>
        <w:t xml:space="preserve"> </w:t>
      </w:r>
      <w:r>
        <w:t>nature</w:t>
      </w:r>
      <w:r w:rsidRPr="00D74BE0">
        <w:rPr>
          <w:spacing w:val="7"/>
        </w:rPr>
        <w:t xml:space="preserve"> </w:t>
      </w:r>
      <w:r>
        <w:t>of</w:t>
      </w:r>
      <w:r w:rsidRPr="00D74BE0">
        <w:rPr>
          <w:spacing w:val="8"/>
        </w:rPr>
        <w:t xml:space="preserve"> </w:t>
      </w:r>
      <w:r>
        <w:t>the</w:t>
      </w:r>
      <w:r w:rsidRPr="00D74BE0">
        <w:rPr>
          <w:spacing w:val="7"/>
        </w:rPr>
        <w:t xml:space="preserve"> </w:t>
      </w:r>
      <w:r>
        <w:t>proposed</w:t>
      </w:r>
      <w:r w:rsidRPr="00D74BE0">
        <w:rPr>
          <w:spacing w:val="8"/>
        </w:rPr>
        <w:t xml:space="preserve"> </w:t>
      </w:r>
      <w:r>
        <w:t>purchase,</w:t>
      </w:r>
      <w:r w:rsidRPr="00D74BE0">
        <w:rPr>
          <w:spacing w:val="8"/>
        </w:rPr>
        <w:t xml:space="preserve"> </w:t>
      </w:r>
      <w:r>
        <w:t>the</w:t>
      </w:r>
      <w:r w:rsidRPr="00D74BE0">
        <w:rPr>
          <w:spacing w:val="1"/>
        </w:rPr>
        <w:t xml:space="preserve"> </w:t>
      </w:r>
      <w:r>
        <w:t>number</w:t>
      </w:r>
      <w:r w:rsidRPr="00D74BE0">
        <w:rPr>
          <w:spacing w:val="14"/>
        </w:rPr>
        <w:t xml:space="preserve"> </w:t>
      </w:r>
      <w:r>
        <w:t>and</w:t>
      </w:r>
      <w:r w:rsidRPr="00D74BE0">
        <w:rPr>
          <w:spacing w:val="14"/>
        </w:rPr>
        <w:t xml:space="preserve"> </w:t>
      </w:r>
      <w:r>
        <w:t>names</w:t>
      </w:r>
      <w:r w:rsidRPr="00D74BE0">
        <w:rPr>
          <w:spacing w:val="14"/>
        </w:rPr>
        <w:t xml:space="preserve"> </w:t>
      </w:r>
      <w:r>
        <w:t>of</w:t>
      </w:r>
      <w:r w:rsidRPr="00D74BE0">
        <w:rPr>
          <w:spacing w:val="17"/>
        </w:rPr>
        <w:t xml:space="preserve"> </w:t>
      </w:r>
      <w:r>
        <w:t>interested</w:t>
      </w:r>
      <w:r w:rsidRPr="00D74BE0">
        <w:rPr>
          <w:spacing w:val="13"/>
        </w:rPr>
        <w:t xml:space="preserve"> </w:t>
      </w:r>
      <w:r>
        <w:t>suppliers,</w:t>
      </w:r>
      <w:r w:rsidRPr="00D74BE0">
        <w:rPr>
          <w:spacing w:val="15"/>
        </w:rPr>
        <w:t xml:space="preserve"> </w:t>
      </w:r>
      <w:r>
        <w:t>the</w:t>
      </w:r>
      <w:r w:rsidRPr="00D74BE0">
        <w:rPr>
          <w:spacing w:val="14"/>
        </w:rPr>
        <w:t xml:space="preserve"> </w:t>
      </w:r>
      <w:r>
        <w:t>extent</w:t>
      </w:r>
      <w:r w:rsidRPr="00D74BE0">
        <w:rPr>
          <w:spacing w:val="15"/>
        </w:rPr>
        <w:t xml:space="preserve"> </w:t>
      </w:r>
      <w:r>
        <w:t>of</w:t>
      </w:r>
      <w:r w:rsidRPr="00D74BE0">
        <w:rPr>
          <w:spacing w:val="14"/>
        </w:rPr>
        <w:t xml:space="preserve"> </w:t>
      </w:r>
      <w:r>
        <w:t>the</w:t>
      </w:r>
      <w:r w:rsidRPr="00D74BE0">
        <w:rPr>
          <w:spacing w:val="14"/>
        </w:rPr>
        <w:t xml:space="preserve"> </w:t>
      </w:r>
      <w:r>
        <w:t>department's</w:t>
      </w:r>
      <w:r w:rsidRPr="00D74BE0">
        <w:rPr>
          <w:spacing w:val="17"/>
        </w:rPr>
        <w:t xml:space="preserve"> </w:t>
      </w:r>
      <w:r>
        <w:t>advertising</w:t>
      </w:r>
      <w:r w:rsidRPr="00D74BE0">
        <w:rPr>
          <w:spacing w:val="1"/>
        </w:rPr>
        <w:t xml:space="preserve"> </w:t>
      </w:r>
      <w:r>
        <w:t>efforts,</w:t>
      </w:r>
      <w:r w:rsidRPr="00D74BE0">
        <w:rPr>
          <w:spacing w:val="12"/>
        </w:rPr>
        <w:t xml:space="preserve"> </w:t>
      </w:r>
      <w:r>
        <w:t>the</w:t>
      </w:r>
      <w:r w:rsidRPr="00D74BE0">
        <w:rPr>
          <w:spacing w:val="13"/>
        </w:rPr>
        <w:t xml:space="preserve"> </w:t>
      </w:r>
      <w:r>
        <w:t>prices</w:t>
      </w:r>
      <w:r w:rsidRPr="00D74BE0">
        <w:rPr>
          <w:spacing w:val="14"/>
        </w:rPr>
        <w:t xml:space="preserve"> </w:t>
      </w:r>
      <w:r>
        <w:t>submitted</w:t>
      </w:r>
      <w:r w:rsidRPr="00D74BE0">
        <w:rPr>
          <w:spacing w:val="13"/>
        </w:rPr>
        <w:t xml:space="preserve"> </w:t>
      </w:r>
      <w:r>
        <w:t>by</w:t>
      </w:r>
      <w:r w:rsidRPr="00D74BE0">
        <w:rPr>
          <w:spacing w:val="14"/>
        </w:rPr>
        <w:t xml:space="preserve"> </w:t>
      </w:r>
      <w:r>
        <w:t>interested</w:t>
      </w:r>
      <w:r w:rsidRPr="00D74BE0">
        <w:rPr>
          <w:spacing w:val="13"/>
        </w:rPr>
        <w:t xml:space="preserve"> </w:t>
      </w:r>
      <w:r>
        <w:t>suppliers,</w:t>
      </w:r>
      <w:r w:rsidRPr="00D74BE0">
        <w:rPr>
          <w:spacing w:val="15"/>
        </w:rPr>
        <w:t xml:space="preserve"> </w:t>
      </w:r>
      <w:r>
        <w:t>an</w:t>
      </w:r>
      <w:r w:rsidRPr="00D74BE0">
        <w:rPr>
          <w:spacing w:val="13"/>
        </w:rPr>
        <w:t xml:space="preserve"> </w:t>
      </w:r>
      <w:r>
        <w:t>explanation</w:t>
      </w:r>
      <w:r w:rsidRPr="00D74BE0">
        <w:rPr>
          <w:spacing w:val="14"/>
        </w:rPr>
        <w:t xml:space="preserve"> </w:t>
      </w:r>
      <w:r>
        <w:t>of</w:t>
      </w:r>
      <w:r w:rsidRPr="00D74BE0">
        <w:rPr>
          <w:spacing w:val="14"/>
        </w:rPr>
        <w:t xml:space="preserve"> </w:t>
      </w:r>
      <w:r>
        <w:t>the</w:t>
      </w:r>
      <w:r w:rsidRPr="00D74BE0">
        <w:rPr>
          <w:spacing w:val="13"/>
        </w:rPr>
        <w:t xml:space="preserve"> </w:t>
      </w:r>
      <w:r>
        <w:t>department's</w:t>
      </w:r>
      <w:r w:rsidRPr="00D74BE0">
        <w:rPr>
          <w:spacing w:val="1"/>
        </w:rPr>
        <w:t xml:space="preserve"> </w:t>
      </w:r>
      <w:r>
        <w:t>need</w:t>
      </w:r>
      <w:r w:rsidRPr="00D74BE0">
        <w:rPr>
          <w:spacing w:val="9"/>
        </w:rPr>
        <w:t xml:space="preserve"> </w:t>
      </w:r>
      <w:r>
        <w:t>for</w:t>
      </w:r>
      <w:r w:rsidRPr="00D74BE0">
        <w:rPr>
          <w:spacing w:val="10"/>
        </w:rPr>
        <w:t xml:space="preserve"> </w:t>
      </w:r>
      <w:r>
        <w:t>the</w:t>
      </w:r>
      <w:r w:rsidRPr="00D74BE0">
        <w:rPr>
          <w:spacing w:val="10"/>
        </w:rPr>
        <w:t xml:space="preserve"> </w:t>
      </w:r>
      <w:r>
        <w:t>purchase</w:t>
      </w:r>
      <w:r w:rsidRPr="00D74BE0">
        <w:rPr>
          <w:spacing w:val="11"/>
        </w:rPr>
        <w:t xml:space="preserve"> </w:t>
      </w:r>
      <w:r>
        <w:t>and</w:t>
      </w:r>
      <w:r w:rsidRPr="00D74BE0">
        <w:rPr>
          <w:spacing w:val="10"/>
        </w:rPr>
        <w:t xml:space="preserve"> </w:t>
      </w:r>
      <w:r>
        <w:t>the</w:t>
      </w:r>
      <w:r w:rsidRPr="00D74BE0">
        <w:rPr>
          <w:spacing w:val="9"/>
        </w:rPr>
        <w:t xml:space="preserve"> </w:t>
      </w:r>
      <w:r>
        <w:t>department's</w:t>
      </w:r>
      <w:r w:rsidRPr="00D74BE0">
        <w:rPr>
          <w:spacing w:val="9"/>
        </w:rPr>
        <w:t xml:space="preserve"> </w:t>
      </w:r>
      <w:r>
        <w:t>recommendations.</w:t>
      </w:r>
      <w:r w:rsidRPr="00D74BE0">
        <w:rPr>
          <w:spacing w:val="9"/>
        </w:rPr>
        <w:t xml:space="preserve"> </w:t>
      </w:r>
    </w:p>
    <w:p w14:paraId="71FB8A4A" w14:textId="77777777" w:rsidR="00CB0743" w:rsidRDefault="00FA0129">
      <w:pPr>
        <w:pStyle w:val="Heading2"/>
        <w:spacing w:before="78"/>
        <w:rPr>
          <w:u w:val="none"/>
        </w:rPr>
      </w:pPr>
      <w:bookmarkStart w:id="305" w:name="Thresholds_and_Procedures_for_Purchasing"/>
      <w:bookmarkStart w:id="306" w:name="_bookmark96"/>
      <w:bookmarkEnd w:id="305"/>
      <w:bookmarkEnd w:id="306"/>
      <w:commentRangeStart w:id="307"/>
      <w:r>
        <w:lastRenderedPageBreak/>
        <w:t>THRESHOLDS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  <w:commentRangeEnd w:id="307"/>
      <w:r w:rsidR="008A6061">
        <w:rPr>
          <w:rStyle w:val="CommentReference"/>
          <w:b w:val="0"/>
          <w:u w:val="none"/>
        </w:rPr>
        <w:commentReference w:id="307"/>
      </w:r>
    </w:p>
    <w:p w14:paraId="71FB8A4B" w14:textId="77777777" w:rsidR="00CB0743" w:rsidRDefault="00CB0743">
      <w:pPr>
        <w:pStyle w:val="BodyText"/>
        <w:spacing w:before="5"/>
        <w:rPr>
          <w:b/>
          <w:sz w:val="17"/>
        </w:rPr>
      </w:pPr>
    </w:p>
    <w:p w14:paraId="71FB8A4C" w14:textId="77777777" w:rsidR="00CB0743" w:rsidRDefault="00FA0129">
      <w:pPr>
        <w:pStyle w:val="BodyText"/>
        <w:spacing w:before="94"/>
        <w:ind w:left="240" w:right="345"/>
      </w:pPr>
      <w:r>
        <w:t>When no budgeted funds exist for any purchase, the department requesting the service shall notify the</w:t>
      </w:r>
      <w:r>
        <w:rPr>
          <w:spacing w:val="-60"/>
        </w:rPr>
        <w:t xml:space="preserve"> </w:t>
      </w:r>
      <w:r>
        <w:t>common council in advance and obtain the common council's authorization to proceed to bid or</w:t>
      </w:r>
      <w:r>
        <w:rPr>
          <w:spacing w:val="1"/>
        </w:rPr>
        <w:t xml:space="preserve"> </w:t>
      </w:r>
      <w:r>
        <w:t>purchase service. If funds for the purchase have been budgeted and remain unspent, this step is</w:t>
      </w:r>
      <w:r>
        <w:rPr>
          <w:spacing w:val="1"/>
        </w:rPr>
        <w:t xml:space="preserve"> </w:t>
      </w:r>
      <w:r>
        <w:t>unnecessary.</w:t>
      </w:r>
    </w:p>
    <w:p w14:paraId="71FB8A4D" w14:textId="77777777" w:rsidR="00CB0743" w:rsidRDefault="00CB0743">
      <w:pPr>
        <w:pStyle w:val="BodyText"/>
        <w:spacing w:before="2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6989"/>
      </w:tblGrid>
      <w:tr w:rsidR="00CB0743" w14:paraId="71FB8A50" w14:textId="77777777">
        <w:trPr>
          <w:trHeight w:val="263"/>
        </w:trPr>
        <w:tc>
          <w:tcPr>
            <w:tcW w:w="3307" w:type="dxa"/>
            <w:shd w:val="clear" w:color="auto" w:fill="A7A8A7"/>
          </w:tcPr>
          <w:p w14:paraId="71FB8A4E" w14:textId="77777777" w:rsidR="00CB0743" w:rsidRDefault="00FA0129">
            <w:pPr>
              <w:pStyle w:val="TableParagraph"/>
              <w:spacing w:line="227" w:lineRule="exact"/>
              <w:ind w:left="1148" w:right="1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Threshold</w:t>
            </w:r>
          </w:p>
        </w:tc>
        <w:tc>
          <w:tcPr>
            <w:tcW w:w="6989" w:type="dxa"/>
            <w:shd w:val="clear" w:color="auto" w:fill="A7A8A7"/>
          </w:tcPr>
          <w:p w14:paraId="71FB8A4F" w14:textId="77777777" w:rsidR="00CB0743" w:rsidRDefault="00FA0129">
            <w:pPr>
              <w:pStyle w:val="TableParagraph"/>
              <w:spacing w:line="227" w:lineRule="exact"/>
              <w:ind w:left="2921" w:right="2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</w:tr>
      <w:tr w:rsidR="00CB0743" w14:paraId="71FB8A54" w14:textId="77777777">
        <w:trPr>
          <w:trHeight w:val="530"/>
        </w:trPr>
        <w:tc>
          <w:tcPr>
            <w:tcW w:w="3307" w:type="dxa"/>
          </w:tcPr>
          <w:p w14:paraId="71FB8A51" w14:textId="77777777" w:rsidR="00CB0743" w:rsidRDefault="00FA01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$5,000</w:t>
            </w:r>
          </w:p>
        </w:tc>
        <w:tc>
          <w:tcPr>
            <w:tcW w:w="6989" w:type="dxa"/>
          </w:tcPr>
          <w:p w14:paraId="71FB8A52" w14:textId="77777777" w:rsidR="00CB0743" w:rsidRDefault="00FA012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$5,000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</w:p>
          <w:p w14:paraId="71FB8A53" w14:textId="77777777" w:rsidR="00CB0743" w:rsidRDefault="00FA0129">
            <w:pPr>
              <w:pStyle w:val="TableParagraph"/>
              <w:spacing w:before="34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funds.</w:t>
            </w:r>
          </w:p>
        </w:tc>
      </w:tr>
      <w:tr w:rsidR="00CB0743" w14:paraId="71FB8A58" w14:textId="77777777">
        <w:trPr>
          <w:trHeight w:val="5553"/>
        </w:trPr>
        <w:tc>
          <w:tcPr>
            <w:tcW w:w="3307" w:type="dxa"/>
          </w:tcPr>
          <w:p w14:paraId="71FB8A55" w14:textId="77777777" w:rsidR="00CB0743" w:rsidRDefault="00FA01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$5,000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$24,999</w:t>
            </w:r>
          </w:p>
        </w:tc>
        <w:tc>
          <w:tcPr>
            <w:tcW w:w="6989" w:type="dxa"/>
          </w:tcPr>
          <w:p w14:paraId="71FB8A56" w14:textId="2A849097" w:rsidR="00CB0743" w:rsidRDefault="00FA0129">
            <w:pPr>
              <w:pStyle w:val="TableParagraph"/>
              <w:spacing w:line="276" w:lineRule="auto"/>
              <w:ind w:right="103"/>
              <w:rPr>
                <w:sz w:val="20"/>
              </w:rPr>
            </w:pPr>
            <w:r>
              <w:rPr>
                <w:sz w:val="20"/>
              </w:rPr>
              <w:t>The Purchase shall be made by the responsible department head in the</w:t>
            </w:r>
            <w:r>
              <w:rPr>
                <w:spacing w:val="1"/>
                <w:sz w:val="20"/>
              </w:rPr>
              <w:t xml:space="preserve"> </w:t>
            </w:r>
            <w:r w:rsidR="000834F6">
              <w:rPr>
                <w:sz w:val="20"/>
              </w:rPr>
              <w:t>way</w:t>
            </w:r>
            <w:r>
              <w:rPr>
                <w:sz w:val="20"/>
              </w:rPr>
              <w:t xml:space="preserve"> he or she determines to be in the best interests of the City.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Three documented price quotes are required.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responsible department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 or designee shall prepare written request for proposal.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request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desired,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submitted.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quotes are returned to the contract analyst.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 department head or designee shall review the proposals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 and if no budgeted funds existed shall prepare a report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 council summarizing the nature of the services requested,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and names of interested providers, the costs of the services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proposed by each provider and the recommendations of the department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the circumstances are such that the purchaser is unable to obtain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three price quotes the circumstances shall be documented and reported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department head.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report shall be forwarded to the common council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shall determine which bid, if any, to accept. The common council shall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 the department head’s recommendations and shall determine which,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any, proposal to accept.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If a proposal is accepted, the department head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notify the successful parties.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contract analyst shall prepare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  <w:p w14:paraId="71FB8A57" w14:textId="77777777" w:rsidR="00CB0743" w:rsidRDefault="00FA012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accepted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council.</w:t>
            </w:r>
          </w:p>
        </w:tc>
      </w:tr>
      <w:tr w:rsidR="00CB0743" w14:paraId="71FB8A5D" w14:textId="77777777">
        <w:trPr>
          <w:trHeight w:val="4761"/>
        </w:trPr>
        <w:tc>
          <w:tcPr>
            <w:tcW w:w="3307" w:type="dxa"/>
          </w:tcPr>
          <w:p w14:paraId="71FB8A59" w14:textId="77777777" w:rsidR="00CB0743" w:rsidRDefault="00FA01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$25,000</w:t>
            </w:r>
          </w:p>
        </w:tc>
        <w:tc>
          <w:tcPr>
            <w:tcW w:w="6989" w:type="dxa"/>
          </w:tcPr>
          <w:p w14:paraId="71FB8A5A" w14:textId="69C7C681" w:rsidR="00CB0743" w:rsidRDefault="00FA0129" w:rsidP="00D6081B">
            <w:pPr>
              <w:pStyle w:val="TableParagraph"/>
              <w:spacing w:line="276" w:lineRule="auto"/>
              <w:ind w:right="102"/>
              <w:rPr>
                <w:sz w:val="20"/>
              </w:rPr>
            </w:pPr>
            <w:r>
              <w:rPr>
                <w:sz w:val="20"/>
              </w:rPr>
              <w:t>Bid procedure for purchasing services shall be followed.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 department head or designee shall prepare written request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request for proposals shall set forth the nature of the services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requested, an explanation of the information desired, and the deadline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the proposals are to be submitted.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 packets shall contain and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of the vendor: Subcontractor and Suppliers Listing, Addenda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Acknowledgment, Bidder’s Proof of Responsibility, Affidavit of Organization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Authority.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advertised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consecutive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weeks.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sealed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opened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 least 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City staff members present.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department head shall prepare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report which compiles a list of all proposals received and contains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 head’s recommendation. The report shall be forwarded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accept.</w:t>
            </w:r>
          </w:p>
          <w:p w14:paraId="71FB8A5B" w14:textId="77777777" w:rsidR="00CB0743" w:rsidRDefault="00FA0129">
            <w:pPr>
              <w:pStyle w:val="TableParagraph"/>
              <w:spacing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The common council shall review the department head’s recommendations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shall determine which, if any, proposal to accept.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a proposal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accepted, the department head will notify the successful parties.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71FB8A5C" w14:textId="77777777" w:rsidR="00CB0743" w:rsidRDefault="00FA012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proposal accepted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council.</w:t>
            </w:r>
          </w:p>
        </w:tc>
      </w:tr>
    </w:tbl>
    <w:p w14:paraId="71FB8A5E" w14:textId="77777777" w:rsidR="00CB0743" w:rsidRDefault="00FA0129">
      <w:pPr>
        <w:ind w:left="240"/>
        <w:rPr>
          <w:i/>
        </w:rPr>
      </w:pPr>
      <w:r>
        <w:rPr>
          <w:i/>
          <w:u w:val="single"/>
        </w:rPr>
        <w:t>Exceptions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to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bid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procedures:</w:t>
      </w:r>
    </w:p>
    <w:p w14:paraId="71FB8A5F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A60" w14:textId="77777777" w:rsidR="00CB0743" w:rsidRDefault="00FA0129">
      <w:pPr>
        <w:pStyle w:val="ListParagraph"/>
        <w:numPr>
          <w:ilvl w:val="0"/>
          <w:numId w:val="50"/>
        </w:numPr>
        <w:tabs>
          <w:tab w:val="left" w:pos="959"/>
          <w:tab w:val="left" w:pos="961"/>
        </w:tabs>
        <w:spacing w:before="77" w:line="252" w:lineRule="exact"/>
      </w:pPr>
      <w:r>
        <w:lastRenderedPageBreak/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of services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$25,000.</w:t>
      </w:r>
    </w:p>
    <w:p w14:paraId="71FB8A61" w14:textId="19AFD49F" w:rsidR="00CB0743" w:rsidRDefault="00FA0129">
      <w:pPr>
        <w:pStyle w:val="ListParagraph"/>
        <w:numPr>
          <w:ilvl w:val="0"/>
          <w:numId w:val="50"/>
        </w:numPr>
        <w:tabs>
          <w:tab w:val="left" w:pos="960"/>
          <w:tab w:val="left" w:pos="961"/>
        </w:tabs>
        <w:ind w:right="425"/>
      </w:pPr>
      <w:r>
        <w:t>Contracts for demolition where the structure to be demolished has been condemned under the</w:t>
      </w:r>
      <w:r>
        <w:rPr>
          <w:spacing w:val="-60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572AE2">
        <w:t>state</w:t>
      </w:r>
      <w:r w:rsidR="00AF2C4F">
        <w:t>.</w:t>
      </w:r>
    </w:p>
    <w:p w14:paraId="71FB8A62" w14:textId="77777777" w:rsidR="00CB0743" w:rsidRDefault="00FA0129">
      <w:pPr>
        <w:pStyle w:val="ListParagraph"/>
        <w:numPr>
          <w:ilvl w:val="0"/>
          <w:numId w:val="50"/>
        </w:numPr>
        <w:tabs>
          <w:tab w:val="left" w:pos="960"/>
          <w:tab w:val="left" w:pos="961"/>
        </w:tabs>
        <w:ind w:right="729"/>
      </w:pPr>
      <w:r>
        <w:t>Emergency services when, in the opinion of the mayor and responsible department head, a</w:t>
      </w:r>
      <w:r>
        <w:rPr>
          <w:spacing w:val="-59"/>
        </w:rPr>
        <w:t xml:space="preserve"> </w:t>
      </w:r>
      <w:r>
        <w:t>delay would disrupt city operations, subject the city to significant risk of substantial cost or</w:t>
      </w:r>
      <w:r>
        <w:rPr>
          <w:spacing w:val="1"/>
        </w:rPr>
        <w:t xml:space="preserve"> </w:t>
      </w:r>
      <w:r>
        <w:t>liability, endanger property or persons in the city or otherwise place the city in a position of</w:t>
      </w:r>
      <w:r>
        <w:rPr>
          <w:spacing w:val="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disadvantage.</w:t>
      </w:r>
    </w:p>
    <w:p w14:paraId="71FB8A63" w14:textId="77777777" w:rsidR="00CB0743" w:rsidRDefault="00FA0129">
      <w:pPr>
        <w:pStyle w:val="ListParagraph"/>
        <w:numPr>
          <w:ilvl w:val="0"/>
          <w:numId w:val="50"/>
        </w:numPr>
        <w:tabs>
          <w:tab w:val="left" w:pos="960"/>
          <w:tab w:val="left" w:pos="961"/>
        </w:tabs>
        <w:spacing w:before="1"/>
      </w:pPr>
      <w:r>
        <w:t>Purchases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contract bid.</w:t>
      </w:r>
    </w:p>
    <w:p w14:paraId="71FB8A64" w14:textId="77777777" w:rsidR="00CB0743" w:rsidRDefault="00CB0743">
      <w:pPr>
        <w:pStyle w:val="BodyText"/>
      </w:pPr>
    </w:p>
    <w:p w14:paraId="71FB8A65" w14:textId="77777777" w:rsidR="00CB0743" w:rsidRDefault="00FA0129">
      <w:pPr>
        <w:spacing w:before="1"/>
        <w:ind w:left="240"/>
        <w:rPr>
          <w:i/>
        </w:rPr>
      </w:pPr>
      <w:r>
        <w:rPr>
          <w:i/>
          <w:u w:val="single"/>
        </w:rPr>
        <w:t>Procedure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for purchases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of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services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exempt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from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bid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procedures:</w:t>
      </w:r>
    </w:p>
    <w:p w14:paraId="71FB8A66" w14:textId="77777777" w:rsidR="00CB0743" w:rsidRDefault="00CB0743">
      <w:pPr>
        <w:pStyle w:val="BodyText"/>
        <w:spacing w:before="9"/>
        <w:rPr>
          <w:i/>
          <w:sz w:val="21"/>
        </w:rPr>
      </w:pPr>
    </w:p>
    <w:p w14:paraId="71FB8A67" w14:textId="67085453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0"/>
        </w:tabs>
        <w:ind w:left="959" w:right="652" w:hanging="720"/>
      </w:pP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purchase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excluded</w:t>
      </w:r>
      <w:r>
        <w:rPr>
          <w:spacing w:val="8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city's</w:t>
      </w:r>
      <w:r>
        <w:rPr>
          <w:spacing w:val="8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proposals</w:t>
      </w:r>
      <w:r>
        <w:rPr>
          <w:spacing w:val="11"/>
        </w:rPr>
        <w:t xml:space="preserve"> </w:t>
      </w:r>
      <w:r>
        <w:t>procedure</w:t>
      </w:r>
      <w:r>
        <w:rPr>
          <w:spacing w:val="1"/>
        </w:rPr>
        <w:t xml:space="preserve"> </w:t>
      </w:r>
      <w:r w:rsidR="001A7BE0">
        <w:t xml:space="preserve">under </w:t>
      </w:r>
      <w:commentRangeStart w:id="308"/>
      <w:r w:rsidR="007D36D0">
        <w:t xml:space="preserve">(The </w:t>
      </w:r>
      <w:r w:rsidR="001A7BE0">
        <w:rPr>
          <w:color w:val="0000FF"/>
          <w:spacing w:val="6"/>
        </w:rPr>
        <w:t xml:space="preserve">City’s code of </w:t>
      </w:r>
      <w:r w:rsidR="007D36D0">
        <w:rPr>
          <w:color w:val="0000FF"/>
          <w:spacing w:val="6"/>
        </w:rPr>
        <w:t>ordinances</w:t>
      </w:r>
      <w:r w:rsidR="001A7BE0">
        <w:rPr>
          <w:color w:val="0000FF"/>
          <w:spacing w:val="6"/>
        </w:rPr>
        <w:t>)</w:t>
      </w:r>
      <w:r w:rsidR="007D36D0">
        <w:rPr>
          <w:color w:val="0000FF"/>
          <w:spacing w:val="6"/>
        </w:rPr>
        <w:t xml:space="preserve"> </w:t>
      </w:r>
      <w:commentRangeEnd w:id="308"/>
      <w:r w:rsidR="00FA391F">
        <w:rPr>
          <w:rStyle w:val="CommentReference"/>
        </w:rPr>
        <w:commentReference w:id="308"/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amount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purchase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$25,000.00,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</w:t>
      </w:r>
      <w:r>
        <w:rPr>
          <w:spacing w:val="7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responsible</w:t>
      </w:r>
      <w:r>
        <w:rPr>
          <w:spacing w:val="7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determines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best</w:t>
      </w:r>
      <w:r>
        <w:rPr>
          <w:spacing w:val="9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city;</w:t>
      </w:r>
      <w:r>
        <w:rPr>
          <w:spacing w:val="8"/>
        </w:rPr>
        <w:t xml:space="preserve"> </w:t>
      </w:r>
      <w:r>
        <w:t>provided,</w:t>
      </w:r>
      <w:r>
        <w:rPr>
          <w:spacing w:val="9"/>
        </w:rPr>
        <w:t xml:space="preserve"> </w:t>
      </w:r>
      <w:r>
        <w:t>however,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budgeted</w:t>
      </w:r>
      <w:r>
        <w:rPr>
          <w:spacing w:val="5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purchase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made.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event</w:t>
      </w:r>
      <w:r>
        <w:rPr>
          <w:spacing w:val="7"/>
        </w:rPr>
        <w:t xml:space="preserve"> </w:t>
      </w:r>
      <w:r>
        <w:t>budgeted</w:t>
      </w:r>
      <w:r>
        <w:rPr>
          <w:spacing w:val="3"/>
        </w:rPr>
        <w:t xml:space="preserve"> </w:t>
      </w:r>
      <w:r>
        <w:t>funds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available,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head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entering</w:t>
      </w:r>
      <w:r>
        <w:rPr>
          <w:spacing w:val="-5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obtain</w:t>
      </w:r>
      <w:r>
        <w:rPr>
          <w:spacing w:val="6"/>
        </w:rPr>
        <w:t xml:space="preserve"> </w:t>
      </w:r>
      <w:r>
        <w:t>common</w:t>
      </w:r>
      <w:r>
        <w:rPr>
          <w:spacing w:val="6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approval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budget</w:t>
      </w:r>
      <w:r>
        <w:rPr>
          <w:spacing w:val="6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funds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pay</w:t>
      </w:r>
      <w:r>
        <w:rPr>
          <w:spacing w:val="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purchase.</w:t>
      </w:r>
    </w:p>
    <w:p w14:paraId="71FB8A68" w14:textId="69F3FF6B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0"/>
        </w:tabs>
        <w:spacing w:before="47"/>
        <w:ind w:left="959" w:right="482" w:hanging="720"/>
      </w:pP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purchase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city's</w:t>
      </w:r>
      <w:r>
        <w:rPr>
          <w:spacing w:val="16"/>
        </w:rPr>
        <w:t xml:space="preserve"> </w:t>
      </w:r>
      <w:r>
        <w:t>request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proposal</w:t>
      </w:r>
      <w:r>
        <w:rPr>
          <w:spacing w:val="18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under</w:t>
      </w:r>
      <w:commentRangeStart w:id="309"/>
      <w:r w:rsidR="00DA437B">
        <w:fldChar w:fldCharType="begin"/>
      </w:r>
      <w:r w:rsidR="00DA437B">
        <w:instrText xml:space="preserve"> HYPERLINK "https://library.municode.com/wi/superior/codes/code_of_ordinances?nodeId=PTIICOOR_CH2AD_ARTIXBIPRCEPU_S2-380PRPUSE" \h </w:instrText>
      </w:r>
      <w:r w:rsidR="00DA437B">
        <w:fldChar w:fldCharType="separate"/>
      </w:r>
      <w:r w:rsidR="00B06413">
        <w:t xml:space="preserve">  (</w:t>
      </w:r>
      <w:r w:rsidR="007D36D0">
        <w:t xml:space="preserve">The </w:t>
      </w:r>
      <w:r w:rsidR="007D36D0">
        <w:rPr>
          <w:color w:val="0000FF"/>
          <w:spacing w:val="6"/>
        </w:rPr>
        <w:t xml:space="preserve">City’s code of ordinances) </w:t>
      </w:r>
      <w:r w:rsidR="00DA437B">
        <w:rPr>
          <w:color w:val="0000FF"/>
          <w:spacing w:val="8"/>
        </w:rPr>
        <w:fldChar w:fldCharType="end"/>
      </w:r>
      <w:commentRangeEnd w:id="309"/>
      <w:r w:rsidR="00FA391F">
        <w:rPr>
          <w:rStyle w:val="CommentReference"/>
        </w:rPr>
        <w:commentReference w:id="309"/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purchase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$25,000.00,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purchase</w:t>
      </w:r>
      <w:r>
        <w:rPr>
          <w:spacing w:val="-59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common</w:t>
      </w:r>
      <w:r>
        <w:rPr>
          <w:spacing w:val="6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entering</w:t>
      </w:r>
      <w:r>
        <w:rPr>
          <w:spacing w:val="10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receiving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services.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department</w:t>
      </w:r>
      <w:r>
        <w:rPr>
          <w:spacing w:val="8"/>
        </w:rPr>
        <w:t xml:space="preserve"> </w:t>
      </w:r>
      <w:r>
        <w:t>head</w:t>
      </w:r>
      <w:r>
        <w:rPr>
          <w:spacing w:val="7"/>
        </w:rPr>
        <w:t xml:space="preserve"> </w:t>
      </w:r>
      <w:r>
        <w:t>seeking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present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</w:t>
      </w:r>
      <w:r>
        <w:rPr>
          <w:spacing w:val="7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summarizing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nature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sought,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names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interested</w:t>
      </w:r>
      <w:r>
        <w:rPr>
          <w:spacing w:val="19"/>
        </w:rPr>
        <w:t xml:space="preserve"> </w:t>
      </w:r>
      <w:r>
        <w:t>providers,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department’s</w:t>
      </w:r>
      <w:r>
        <w:rPr>
          <w:spacing w:val="19"/>
        </w:rPr>
        <w:t xml:space="preserve"> </w:t>
      </w:r>
      <w:r>
        <w:t>efforts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obtain</w:t>
      </w:r>
      <w:r>
        <w:rPr>
          <w:spacing w:val="19"/>
        </w:rPr>
        <w:t xml:space="preserve"> </w:t>
      </w:r>
      <w:r>
        <w:t>proposals,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anticipated</w:t>
      </w:r>
      <w:r>
        <w:rPr>
          <w:spacing w:val="6"/>
        </w:rPr>
        <w:t xml:space="preserve"> </w:t>
      </w:r>
      <w:r>
        <w:t>costs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department's</w:t>
      </w:r>
      <w:r>
        <w:rPr>
          <w:spacing w:val="4"/>
        </w:rPr>
        <w:t xml:space="preserve"> </w:t>
      </w:r>
      <w:r>
        <w:t>recommendations.</w:t>
      </w:r>
    </w:p>
    <w:p w14:paraId="71FB8A69" w14:textId="6CC34F90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0"/>
        </w:tabs>
        <w:spacing w:before="47"/>
        <w:ind w:right="911" w:hanging="720"/>
      </w:pPr>
      <w:r>
        <w:t>Notwithstanding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exceptions</w:t>
      </w:r>
      <w:r>
        <w:rPr>
          <w:spacing w:val="13"/>
        </w:rPr>
        <w:t xml:space="preserve"> </w:t>
      </w:r>
      <w:r>
        <w:t>of</w:t>
      </w:r>
      <w:r w:rsidR="00710AA5">
        <w:t xml:space="preserve"> </w:t>
      </w:r>
      <w:commentRangeStart w:id="310"/>
      <w:r w:rsidR="00710AA5" w:rsidRPr="00710AA5">
        <w:t>(The City’s code of ordinances)</w:t>
      </w:r>
      <w:r w:rsidR="00710AA5">
        <w:t xml:space="preserve"> </w:t>
      </w:r>
      <w:commentRangeEnd w:id="310"/>
      <w:r w:rsidR="00710AA5">
        <w:rPr>
          <w:rStyle w:val="CommentReference"/>
        </w:rPr>
        <w:commentReference w:id="310"/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lobbying</w:t>
      </w:r>
      <w:r>
        <w:rPr>
          <w:spacing w:val="-58"/>
        </w:rPr>
        <w:t xml:space="preserve"> </w:t>
      </w:r>
      <w:r>
        <w:t>services,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department</w:t>
      </w:r>
      <w:r>
        <w:rPr>
          <w:spacing w:val="8"/>
        </w:rPr>
        <w:t xml:space="preserve"> </w:t>
      </w:r>
      <w:r>
        <w:t>head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city</w:t>
      </w:r>
      <w:r>
        <w:rPr>
          <w:spacing w:val="5"/>
        </w:rPr>
        <w:t xml:space="preserve"> </w:t>
      </w:r>
      <w:r>
        <w:t>employee</w:t>
      </w:r>
      <w:r>
        <w:rPr>
          <w:spacing w:val="11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enter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approval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common</w:t>
      </w:r>
      <w:r>
        <w:rPr>
          <w:spacing w:val="6"/>
        </w:rPr>
        <w:t xml:space="preserve"> </w:t>
      </w:r>
      <w:r>
        <w:t>council.</w:t>
      </w:r>
    </w:p>
    <w:p w14:paraId="71FB8A6A" w14:textId="77777777" w:rsidR="00CB0743" w:rsidRDefault="00CB0743">
      <w:pPr>
        <w:pStyle w:val="BodyText"/>
        <w:spacing w:before="1"/>
        <w:rPr>
          <w:sz w:val="26"/>
        </w:rPr>
      </w:pPr>
    </w:p>
    <w:p w14:paraId="71FB8A6B" w14:textId="77777777" w:rsidR="00CB0743" w:rsidRDefault="00FA0129">
      <w:pPr>
        <w:pStyle w:val="Heading2"/>
        <w:rPr>
          <w:u w:val="none"/>
        </w:rPr>
      </w:pPr>
      <w:bookmarkStart w:id="311" w:name="Superseding_Federal_and_State_Requiremen"/>
      <w:bookmarkStart w:id="312" w:name="_bookmark97"/>
      <w:bookmarkEnd w:id="311"/>
      <w:bookmarkEnd w:id="312"/>
      <w:r>
        <w:t>SUPERSEDING</w:t>
      </w:r>
      <w:r>
        <w:rPr>
          <w:spacing w:val="-7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REQUIREMENTS</w:t>
      </w:r>
    </w:p>
    <w:p w14:paraId="71FB8A6C" w14:textId="77777777" w:rsidR="00CB0743" w:rsidRDefault="00CB0743">
      <w:pPr>
        <w:pStyle w:val="BodyText"/>
        <w:spacing w:before="3"/>
        <w:rPr>
          <w:b/>
          <w:sz w:val="17"/>
        </w:rPr>
      </w:pPr>
    </w:p>
    <w:p w14:paraId="71FB8A6D" w14:textId="7230F4E5" w:rsidR="00CB0743" w:rsidRDefault="00FA0129">
      <w:pPr>
        <w:pStyle w:val="BodyText"/>
        <w:spacing w:before="94"/>
        <w:ind w:left="240" w:right="280"/>
      </w:pPr>
      <w:r>
        <w:t>Nothing in this policy shall supersede any federal or state statutory or regulatory requirements. To the</w:t>
      </w:r>
      <w:r>
        <w:rPr>
          <w:spacing w:val="1"/>
        </w:rPr>
        <w:t xml:space="preserve"> </w:t>
      </w:r>
      <w:r>
        <w:t>extent that this article conflicts with purchasing procedures required by any applicable federal or state</w:t>
      </w:r>
      <w:r>
        <w:rPr>
          <w:spacing w:val="1"/>
        </w:rPr>
        <w:t xml:space="preserve"> </w:t>
      </w:r>
      <w:r>
        <w:t>law or regulation or by any applicable federal, state</w:t>
      </w:r>
      <w:r w:rsidR="000F68FD">
        <w:t>,</w:t>
      </w:r>
      <w:r>
        <w:t xml:space="preserve"> or governmental grant, the city shall follow the</w:t>
      </w:r>
      <w:r>
        <w:rPr>
          <w:spacing w:val="1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equipment,</w:t>
      </w:r>
      <w:r>
        <w:rPr>
          <w:spacing w:val="-7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supplies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irrespective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article.</w:t>
      </w:r>
    </w:p>
    <w:p w14:paraId="71FB8A6E" w14:textId="77777777" w:rsidR="00CB0743" w:rsidRDefault="00CB0743">
      <w:pPr>
        <w:pStyle w:val="BodyText"/>
        <w:spacing w:before="2"/>
      </w:pPr>
    </w:p>
    <w:p w14:paraId="71FB8A6F" w14:textId="77777777" w:rsidR="00CB0743" w:rsidRDefault="00FA0129">
      <w:pPr>
        <w:pStyle w:val="Heading2"/>
        <w:rPr>
          <w:u w:val="none"/>
        </w:rPr>
      </w:pPr>
      <w:bookmarkStart w:id="313" w:name="Authorizations_and_Execution_of_Contract"/>
      <w:bookmarkStart w:id="314" w:name="_bookmark98"/>
      <w:bookmarkEnd w:id="313"/>
      <w:bookmarkEnd w:id="314"/>
      <w:r>
        <w:t>AUTHORIZATIONS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CONTRACTS</w:t>
      </w:r>
    </w:p>
    <w:p w14:paraId="71FB8A70" w14:textId="77777777" w:rsidR="00CB0743" w:rsidRDefault="00CB0743">
      <w:pPr>
        <w:pStyle w:val="BodyText"/>
        <w:spacing w:before="3"/>
        <w:rPr>
          <w:b/>
          <w:sz w:val="17"/>
        </w:rPr>
      </w:pPr>
    </w:p>
    <w:p w14:paraId="71FB8A71" w14:textId="7D72047D" w:rsidR="00CB0743" w:rsidRDefault="00FA0129">
      <w:pPr>
        <w:pStyle w:val="BodyText"/>
        <w:spacing w:before="94"/>
        <w:ind w:left="240" w:right="280"/>
      </w:pPr>
      <w:r>
        <w:t>The department heads are authorized to enter and sign any contract on behalf of the City in</w:t>
      </w:r>
      <w:r>
        <w:rPr>
          <w:spacing w:val="-3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$5,000.</w:t>
      </w:r>
      <w:r>
        <w:rPr>
          <w:spacing w:val="56"/>
        </w:rPr>
        <w:t xml:space="preserve"> </w:t>
      </w:r>
      <w:r>
        <w:t>Contracts</w:t>
      </w:r>
      <w:r>
        <w:rPr>
          <w:spacing w:val="-1"/>
        </w:rPr>
        <w:t xml:space="preserve"> </w:t>
      </w:r>
      <w:r w:rsidR="000834F6">
        <w:t>more than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 w:rsidR="00006B08">
        <w:t xml:space="preserve"> </w:t>
      </w:r>
      <w:r>
        <w:t>procedures.</w:t>
      </w:r>
      <w:r>
        <w:rPr>
          <w:spacing w:val="1"/>
        </w:rPr>
        <w:t xml:space="preserve"> </w:t>
      </w:r>
      <w:r>
        <w:t>Contracts</w:t>
      </w:r>
      <w:r>
        <w:rPr>
          <w:spacing w:val="-3"/>
        </w:rPr>
        <w:t xml:space="preserve"> </w:t>
      </w:r>
      <w:r w:rsidR="000834F6">
        <w:t>more than</w:t>
      </w:r>
      <w:r>
        <w:rPr>
          <w:spacing w:val="1"/>
        </w:rPr>
        <w:t xml:space="preserve"> </w:t>
      </w:r>
      <w:r>
        <w:t>$5,000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commentRangeStart w:id="315"/>
      <w:r>
        <w:t>the</w:t>
      </w:r>
      <w:r>
        <w:rPr>
          <w:spacing w:val="-3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clerk</w:t>
      </w:r>
      <w:commentRangeEnd w:id="315"/>
      <w:r w:rsidR="00006B08">
        <w:rPr>
          <w:rStyle w:val="CommentReference"/>
        </w:rPr>
        <w:commentReference w:id="315"/>
      </w:r>
      <w:r>
        <w:t>.</w:t>
      </w:r>
    </w:p>
    <w:p w14:paraId="71FB8A72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A73" w14:textId="77777777" w:rsidR="00CB0743" w:rsidRDefault="00FA0129">
      <w:pPr>
        <w:pStyle w:val="Heading2"/>
        <w:spacing w:before="78"/>
        <w:rPr>
          <w:u w:val="none"/>
        </w:rPr>
      </w:pPr>
      <w:bookmarkStart w:id="316" w:name="Required_Solicitation_of_Quotations_from"/>
      <w:bookmarkStart w:id="317" w:name="_bookmark99"/>
      <w:bookmarkEnd w:id="316"/>
      <w:bookmarkEnd w:id="317"/>
      <w:r>
        <w:lastRenderedPageBreak/>
        <w:t>REQUIRED</w:t>
      </w:r>
      <w:r>
        <w:rPr>
          <w:spacing w:val="-6"/>
        </w:rPr>
        <w:t xml:space="preserve"> </w:t>
      </w:r>
      <w:r>
        <w:t>SOLICITATION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QUOTATIONS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CONTRACTORS</w:t>
      </w:r>
    </w:p>
    <w:p w14:paraId="71FB8A74" w14:textId="77777777" w:rsidR="00CB0743" w:rsidRDefault="00CB0743">
      <w:pPr>
        <w:pStyle w:val="BodyText"/>
        <w:spacing w:before="4"/>
        <w:rPr>
          <w:b/>
          <w:sz w:val="19"/>
        </w:rPr>
      </w:pPr>
    </w:p>
    <w:p w14:paraId="71FB8A75" w14:textId="531D0966" w:rsidR="00CB0743" w:rsidRDefault="00FA0129">
      <w:pPr>
        <w:pStyle w:val="BodyText"/>
        <w:spacing w:before="94"/>
        <w:ind w:left="240" w:right="280"/>
      </w:pPr>
      <w:r>
        <w:t>Solicitations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(requests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RFPs)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the</w:t>
      </w:r>
      <w:r>
        <w:rPr>
          <w:spacing w:val="-59"/>
        </w:rPr>
        <w:t xml:space="preserve"> </w:t>
      </w:r>
      <w:r>
        <w:t>following:</w:t>
      </w:r>
    </w:p>
    <w:p w14:paraId="71FB8A76" w14:textId="77777777" w:rsidR="00CB0743" w:rsidRDefault="00CB0743">
      <w:pPr>
        <w:pStyle w:val="BodyText"/>
        <w:spacing w:before="10"/>
        <w:rPr>
          <w:sz w:val="21"/>
        </w:rPr>
      </w:pPr>
    </w:p>
    <w:p w14:paraId="71FB8A77" w14:textId="52C28731" w:rsidR="00CB0743" w:rsidRDefault="00FA0129">
      <w:pPr>
        <w:pStyle w:val="ListParagraph"/>
        <w:numPr>
          <w:ilvl w:val="0"/>
          <w:numId w:val="49"/>
        </w:numPr>
        <w:tabs>
          <w:tab w:val="left" w:pos="959"/>
          <w:tab w:val="left" w:pos="961"/>
        </w:tabs>
        <w:ind w:right="927"/>
      </w:pPr>
      <w:r>
        <w:t>A clear and accurate description of the technical requirements for the material, product</w:t>
      </w:r>
      <w:r w:rsidR="000F68FD">
        <w:t>,</w:t>
      </w:r>
      <w:r>
        <w:t xml:space="preserve"> or</w:t>
      </w:r>
      <w:r>
        <w:rPr>
          <w:spacing w:val="-60"/>
        </w:rPr>
        <w:t xml:space="preserve"> </w:t>
      </w:r>
      <w:r>
        <w:t>service to be procured.</w:t>
      </w:r>
      <w:r>
        <w:rPr>
          <w:spacing w:val="1"/>
        </w:rPr>
        <w:t xml:space="preserve"> </w:t>
      </w:r>
      <w:r>
        <w:t>Descriptions shall not contain features which unduly restrict</w:t>
      </w:r>
      <w:r>
        <w:rPr>
          <w:spacing w:val="1"/>
        </w:rPr>
        <w:t xml:space="preserve"> </w:t>
      </w:r>
      <w:r>
        <w:t>competition.</w:t>
      </w:r>
    </w:p>
    <w:p w14:paraId="71FB8A78" w14:textId="77777777" w:rsidR="00CB0743" w:rsidRDefault="00FA0129">
      <w:pPr>
        <w:pStyle w:val="ListParagraph"/>
        <w:numPr>
          <w:ilvl w:val="0"/>
          <w:numId w:val="49"/>
        </w:numPr>
        <w:tabs>
          <w:tab w:val="left" w:pos="960"/>
          <w:tab w:val="left" w:pos="961"/>
        </w:tabs>
        <w:spacing w:before="2"/>
        <w:ind w:right="559"/>
      </w:pPr>
      <w:r>
        <w:t>Requirement which the bidder/offeror must fulfill and all other factors to be used in evaluating</w:t>
      </w:r>
      <w:r>
        <w:rPr>
          <w:spacing w:val="-59"/>
        </w:rPr>
        <w:t xml:space="preserve"> </w:t>
      </w:r>
      <w:r>
        <w:t>bids or</w:t>
      </w:r>
      <w:r>
        <w:rPr>
          <w:spacing w:val="2"/>
        </w:rPr>
        <w:t xml:space="preserve"> </w:t>
      </w:r>
      <w:r>
        <w:t>proposals.</w:t>
      </w:r>
    </w:p>
    <w:p w14:paraId="71FB8A79" w14:textId="77777777" w:rsidR="00CB0743" w:rsidRDefault="00FA0129">
      <w:pPr>
        <w:pStyle w:val="ListParagraph"/>
        <w:numPr>
          <w:ilvl w:val="0"/>
          <w:numId w:val="49"/>
        </w:numPr>
        <w:tabs>
          <w:tab w:val="left" w:pos="960"/>
          <w:tab w:val="left" w:pos="961"/>
        </w:tabs>
        <w:spacing w:line="242" w:lineRule="auto"/>
        <w:ind w:right="259"/>
      </w:pPr>
      <w:r>
        <w:t>Technical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including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acceptable standards.</w:t>
      </w:r>
    </w:p>
    <w:p w14:paraId="71FB8A7A" w14:textId="77777777" w:rsidR="00CB0743" w:rsidRDefault="00FA0129">
      <w:pPr>
        <w:pStyle w:val="ListParagraph"/>
        <w:numPr>
          <w:ilvl w:val="0"/>
          <w:numId w:val="49"/>
        </w:numPr>
        <w:tabs>
          <w:tab w:val="left" w:pos="960"/>
          <w:tab w:val="left" w:pos="961"/>
        </w:tabs>
        <w:ind w:right="243"/>
      </w:pPr>
      <w:r>
        <w:t>The</w:t>
      </w:r>
      <w:r>
        <w:rPr>
          <w:spacing w:val="-1"/>
        </w:rPr>
        <w:t xml:space="preserve"> </w:t>
      </w:r>
      <w:r>
        <w:t>specific features of</w:t>
      </w:r>
      <w:r>
        <w:rPr>
          <w:spacing w:val="1"/>
        </w:rPr>
        <w:t xml:space="preserve"> </w:t>
      </w:r>
      <w:r>
        <w:t>descriptions that</w:t>
      </w:r>
      <w:r>
        <w:rPr>
          <w:spacing w:val="1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are required to</w:t>
      </w:r>
      <w:r>
        <w:rPr>
          <w:spacing w:val="-1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appropriate.</w:t>
      </w:r>
      <w:r>
        <w:rPr>
          <w:spacing w:val="1"/>
        </w:rPr>
        <w:t xml:space="preserve"> </w:t>
      </w:r>
      <w:r>
        <w:t>Specific “brand name or equal” descriptions are only applicable when department head has</w:t>
      </w:r>
      <w:r>
        <w:rPr>
          <w:spacing w:val="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city’s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fulfilled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make.</w:t>
      </w:r>
    </w:p>
    <w:p w14:paraId="71FB8A7B" w14:textId="77777777" w:rsidR="00CB0743" w:rsidRDefault="00FA0129">
      <w:pPr>
        <w:pStyle w:val="ListParagraph"/>
        <w:numPr>
          <w:ilvl w:val="0"/>
          <w:numId w:val="49"/>
        </w:numPr>
        <w:tabs>
          <w:tab w:val="left" w:pos="960"/>
          <w:tab w:val="left" w:pos="961"/>
        </w:tabs>
        <w:ind w:right="374"/>
      </w:pPr>
      <w:r>
        <w:t>A description of the format, if any, in which proposals must be submitted, including the name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 whom</w:t>
      </w:r>
      <w:r>
        <w:rPr>
          <w:spacing w:val="2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sent.</w:t>
      </w:r>
    </w:p>
    <w:p w14:paraId="71FB8A7C" w14:textId="77777777" w:rsidR="00CB0743" w:rsidRDefault="00FA0129">
      <w:pPr>
        <w:pStyle w:val="ListParagraph"/>
        <w:numPr>
          <w:ilvl w:val="0"/>
          <w:numId w:val="49"/>
        </w:numPr>
        <w:tabs>
          <w:tab w:val="left" w:pos="960"/>
          <w:tab w:val="left" w:pos="961"/>
        </w:tabs>
        <w:spacing w:line="251" w:lineRule="exact"/>
      </w:pP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proposals are</w:t>
      </w:r>
      <w:r>
        <w:rPr>
          <w:spacing w:val="-3"/>
        </w:rPr>
        <w:t xml:space="preserve"> </w:t>
      </w:r>
      <w:r>
        <w:t>due.</w:t>
      </w:r>
    </w:p>
    <w:p w14:paraId="71FB8A7D" w14:textId="77777777" w:rsidR="00CB0743" w:rsidRDefault="00FA0129">
      <w:pPr>
        <w:pStyle w:val="ListParagraph"/>
        <w:numPr>
          <w:ilvl w:val="0"/>
          <w:numId w:val="49"/>
        </w:numPr>
        <w:tabs>
          <w:tab w:val="left" w:pos="960"/>
          <w:tab w:val="left" w:pos="961"/>
        </w:tabs>
        <w:spacing w:line="252" w:lineRule="exact"/>
      </w:pPr>
      <w:r>
        <w:t>Required</w:t>
      </w:r>
      <w:r>
        <w:rPr>
          <w:spacing w:val="-6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dates/schedules.</w:t>
      </w:r>
    </w:p>
    <w:p w14:paraId="71FB8A7E" w14:textId="77777777" w:rsidR="00CB0743" w:rsidRDefault="00FA0129">
      <w:pPr>
        <w:pStyle w:val="ListParagraph"/>
        <w:numPr>
          <w:ilvl w:val="0"/>
          <w:numId w:val="49"/>
        </w:numPr>
        <w:tabs>
          <w:tab w:val="left" w:pos="960"/>
          <w:tab w:val="left" w:pos="961"/>
        </w:tabs>
        <w:spacing w:line="252" w:lineRule="exact"/>
      </w:pPr>
      <w:r>
        <w:t>Clear</w:t>
      </w:r>
      <w:r>
        <w:rPr>
          <w:spacing w:val="-2"/>
        </w:rPr>
        <w:t xml:space="preserve"> </w:t>
      </w:r>
      <w:r>
        <w:t>indications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quantity(ies)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unit(s)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measure.</w:t>
      </w:r>
    </w:p>
    <w:p w14:paraId="71FB8A7F" w14:textId="77777777" w:rsidR="00CB0743" w:rsidRDefault="00CB0743">
      <w:pPr>
        <w:pStyle w:val="BodyText"/>
        <w:spacing w:before="10"/>
        <w:rPr>
          <w:sz w:val="21"/>
        </w:rPr>
      </w:pPr>
    </w:p>
    <w:p w14:paraId="71FB8A80" w14:textId="77777777" w:rsidR="00CB0743" w:rsidRDefault="00FA0129">
      <w:pPr>
        <w:pStyle w:val="Heading2"/>
        <w:rPr>
          <w:u w:val="none"/>
        </w:rPr>
      </w:pPr>
      <w:bookmarkStart w:id="318" w:name="Extension_of_Due_Dates_and_Receipt_of_La"/>
      <w:bookmarkStart w:id="319" w:name="_bookmark100"/>
      <w:bookmarkEnd w:id="318"/>
      <w:bookmarkEnd w:id="319"/>
      <w:commentRangeStart w:id="320"/>
      <w:r>
        <w:t>EXTENSION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DATES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PROPOSALS</w:t>
      </w:r>
      <w:commentRangeEnd w:id="320"/>
      <w:r w:rsidR="00EC11AD">
        <w:rPr>
          <w:rStyle w:val="CommentReference"/>
          <w:b w:val="0"/>
          <w:u w:val="none"/>
        </w:rPr>
        <w:commentReference w:id="320"/>
      </w:r>
    </w:p>
    <w:p w14:paraId="71FB8A81" w14:textId="77777777" w:rsidR="00CB0743" w:rsidRDefault="00CB0743">
      <w:pPr>
        <w:pStyle w:val="BodyText"/>
        <w:spacing w:before="5"/>
        <w:rPr>
          <w:b/>
          <w:sz w:val="17"/>
        </w:rPr>
      </w:pPr>
    </w:p>
    <w:p w14:paraId="71FB8A82" w14:textId="77777777" w:rsidR="00CB0743" w:rsidRDefault="00FA0129">
      <w:pPr>
        <w:pStyle w:val="BodyText"/>
        <w:spacing w:before="94"/>
        <w:ind w:left="239" w:right="288"/>
        <w:jc w:val="both"/>
      </w:pPr>
      <w:r>
        <w:t>Solicitations should provide for sufficient time to permit the preparation and submission of offers before</w:t>
      </w:r>
      <w:r>
        <w:rPr>
          <w:spacing w:val="-59"/>
        </w:rPr>
        <w:t xml:space="preserve"> </w:t>
      </w:r>
      <w:r>
        <w:t>the specified due date. However, an extension may be granted if a prospective offeror so requests and</w:t>
      </w:r>
      <w:r>
        <w:rPr>
          <w:spacing w:val="1"/>
        </w:rPr>
        <w:t xml:space="preserve"> </w:t>
      </w:r>
      <w:r>
        <w:t>is approved.</w:t>
      </w:r>
      <w:r>
        <w:rPr>
          <w:spacing w:val="6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extension is</w:t>
      </w:r>
      <w:r>
        <w:rPr>
          <w:spacing w:val="-3"/>
        </w:rPr>
        <w:t xml:space="preserve"> </w:t>
      </w:r>
      <w:r>
        <w:t>granted,</w:t>
      </w:r>
      <w:r>
        <w:rPr>
          <w:spacing w:val="-1"/>
        </w:rPr>
        <w:t xml:space="preserve"> </w:t>
      </w:r>
      <w:r>
        <w:t>it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addendum.</w:t>
      </w:r>
    </w:p>
    <w:p w14:paraId="71FB8A83" w14:textId="77777777" w:rsidR="00CB0743" w:rsidRDefault="00CB0743">
      <w:pPr>
        <w:pStyle w:val="BodyText"/>
        <w:spacing w:before="10"/>
        <w:rPr>
          <w:sz w:val="21"/>
        </w:rPr>
      </w:pPr>
    </w:p>
    <w:p w14:paraId="71FB8A84" w14:textId="77777777" w:rsidR="00CB0743" w:rsidRDefault="00FA0129">
      <w:pPr>
        <w:pStyle w:val="BodyText"/>
        <w:ind w:left="239" w:right="280"/>
      </w:pPr>
      <w:r>
        <w:t>Contractor proposals are considered late if received after the due date and time specified in the</w:t>
      </w:r>
      <w:r>
        <w:rPr>
          <w:spacing w:val="1"/>
        </w:rPr>
        <w:t xml:space="preserve"> </w:t>
      </w:r>
      <w:r>
        <w:t>solicitation.</w:t>
      </w:r>
      <w:r>
        <w:rPr>
          <w:spacing w:val="-1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retained,</w:t>
      </w:r>
      <w:r>
        <w:rPr>
          <w:spacing w:val="-3"/>
        </w:rPr>
        <w:t xml:space="preserve"> </w:t>
      </w:r>
      <w:r>
        <w:t>unopened,</w:t>
      </w:r>
      <w:r>
        <w:rPr>
          <w:spacing w:val="-58"/>
        </w:rPr>
        <w:t xml:space="preserve"> </w:t>
      </w:r>
      <w:r>
        <w:t>in the procurement folder.</w:t>
      </w:r>
      <w:r>
        <w:rPr>
          <w:spacing w:val="1"/>
        </w:rPr>
        <w:t xml:space="preserve"> </w:t>
      </w:r>
      <w:r>
        <w:t>Contractors that submit late proposals shall be sent a letter notifying them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could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award.</w:t>
      </w:r>
    </w:p>
    <w:p w14:paraId="71FB8A85" w14:textId="77777777" w:rsidR="00CB0743" w:rsidRDefault="00CB0743">
      <w:pPr>
        <w:pStyle w:val="BodyText"/>
      </w:pPr>
    </w:p>
    <w:p w14:paraId="71FB8A86" w14:textId="77777777" w:rsidR="00CB0743" w:rsidRDefault="00FA0129">
      <w:pPr>
        <w:pStyle w:val="Heading2"/>
        <w:rPr>
          <w:u w:val="none"/>
        </w:rPr>
      </w:pPr>
      <w:bookmarkStart w:id="321" w:name="Evaluation_of_Proposers"/>
      <w:bookmarkStart w:id="322" w:name="_bookmark101"/>
      <w:bookmarkEnd w:id="321"/>
      <w:bookmarkEnd w:id="322"/>
      <w:commentRangeStart w:id="323"/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PROPOSERS</w:t>
      </w:r>
      <w:commentRangeEnd w:id="323"/>
      <w:r w:rsidR="003513BC">
        <w:rPr>
          <w:rStyle w:val="CommentReference"/>
          <w:b w:val="0"/>
          <w:u w:val="none"/>
        </w:rPr>
        <w:commentReference w:id="323"/>
      </w:r>
    </w:p>
    <w:p w14:paraId="71FB8A87" w14:textId="77777777" w:rsidR="00CB0743" w:rsidRDefault="00CB0743">
      <w:pPr>
        <w:pStyle w:val="BodyText"/>
        <w:spacing w:before="6"/>
        <w:rPr>
          <w:b/>
          <w:sz w:val="17"/>
        </w:rPr>
      </w:pPr>
    </w:p>
    <w:p w14:paraId="71FB8A88" w14:textId="0BAD994E" w:rsidR="00CB0743" w:rsidRDefault="00FA0129">
      <w:pPr>
        <w:pStyle w:val="BodyText"/>
        <w:spacing w:before="94"/>
        <w:ind w:left="240"/>
      </w:pPr>
      <w:r>
        <w:t>Proposers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 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purchase:</w:t>
      </w:r>
    </w:p>
    <w:p w14:paraId="71FB8A89" w14:textId="77777777" w:rsidR="00CB0743" w:rsidRDefault="00CB0743">
      <w:pPr>
        <w:pStyle w:val="BodyText"/>
        <w:spacing w:before="10"/>
        <w:rPr>
          <w:sz w:val="21"/>
        </w:rPr>
      </w:pPr>
    </w:p>
    <w:p w14:paraId="71FB8A8A" w14:textId="77777777" w:rsidR="00CB0743" w:rsidRDefault="00FA0129">
      <w:pPr>
        <w:pStyle w:val="ListParagraph"/>
        <w:numPr>
          <w:ilvl w:val="0"/>
          <w:numId w:val="48"/>
        </w:numPr>
        <w:tabs>
          <w:tab w:val="left" w:pos="959"/>
          <w:tab w:val="left" w:pos="961"/>
        </w:tabs>
      </w:pPr>
      <w:r>
        <w:t>Adequacy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methodology.</w:t>
      </w:r>
    </w:p>
    <w:p w14:paraId="71FB8A8B" w14:textId="77777777" w:rsidR="00CB0743" w:rsidRDefault="00FA0129">
      <w:pPr>
        <w:pStyle w:val="ListParagraph"/>
        <w:numPr>
          <w:ilvl w:val="0"/>
          <w:numId w:val="48"/>
        </w:numPr>
        <w:tabs>
          <w:tab w:val="left" w:pos="959"/>
          <w:tab w:val="left" w:pos="961"/>
        </w:tabs>
        <w:spacing w:before="2" w:line="252" w:lineRule="exact"/>
        <w:ind w:hanging="722"/>
      </w:pPr>
      <w:r>
        <w:t>Skill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personnel.</w:t>
      </w:r>
    </w:p>
    <w:p w14:paraId="71FB8A8C" w14:textId="77777777" w:rsidR="00CB0743" w:rsidRDefault="00FA0129">
      <w:pPr>
        <w:pStyle w:val="ListParagraph"/>
        <w:numPr>
          <w:ilvl w:val="0"/>
          <w:numId w:val="48"/>
        </w:numPr>
        <w:tabs>
          <w:tab w:val="left" w:pos="960"/>
          <w:tab w:val="left" w:pos="961"/>
        </w:tabs>
        <w:spacing w:line="252" w:lineRule="exact"/>
      </w:pPr>
      <w:r>
        <w:t>Demonstrated</w:t>
      </w:r>
      <w:r>
        <w:rPr>
          <w:spacing w:val="-7"/>
        </w:rPr>
        <w:t xml:space="preserve"> </w:t>
      </w:r>
      <w:r>
        <w:t>experience.</w:t>
      </w:r>
    </w:p>
    <w:p w14:paraId="71FB8A8D" w14:textId="77777777" w:rsidR="00CB0743" w:rsidRDefault="00FA0129">
      <w:pPr>
        <w:pStyle w:val="ListParagraph"/>
        <w:numPr>
          <w:ilvl w:val="0"/>
          <w:numId w:val="48"/>
        </w:numPr>
        <w:tabs>
          <w:tab w:val="left" w:pos="960"/>
          <w:tab w:val="left" w:pos="961"/>
        </w:tabs>
        <w:spacing w:line="252" w:lineRule="exact"/>
      </w:pPr>
      <w:r>
        <w:t>Other</w:t>
      </w:r>
      <w:r>
        <w:rPr>
          <w:spacing w:val="-5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specifications</w:t>
      </w:r>
      <w:r>
        <w:rPr>
          <w:spacing w:val="-3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requesting proposals.</w:t>
      </w:r>
    </w:p>
    <w:p w14:paraId="71FB8A8E" w14:textId="77777777" w:rsidR="00CB0743" w:rsidRDefault="00FA0129">
      <w:pPr>
        <w:pStyle w:val="ListParagraph"/>
        <w:numPr>
          <w:ilvl w:val="0"/>
          <w:numId w:val="48"/>
        </w:numPr>
        <w:tabs>
          <w:tab w:val="left" w:pos="960"/>
          <w:tab w:val="left" w:pos="961"/>
        </w:tabs>
        <w:spacing w:before="1" w:line="252" w:lineRule="exact"/>
      </w:pP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(format,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etc.)</w:t>
      </w:r>
    </w:p>
    <w:p w14:paraId="71FB8A8F" w14:textId="77777777" w:rsidR="00CB0743" w:rsidRDefault="00FA0129">
      <w:pPr>
        <w:pStyle w:val="ListParagraph"/>
        <w:numPr>
          <w:ilvl w:val="0"/>
          <w:numId w:val="48"/>
        </w:numPr>
        <w:tabs>
          <w:tab w:val="left" w:pos="960"/>
          <w:tab w:val="left" w:pos="961"/>
        </w:tabs>
        <w:spacing w:line="252" w:lineRule="exact"/>
      </w:pPr>
      <w:r>
        <w:t>Proposer’s</w:t>
      </w:r>
      <w:r>
        <w:rPr>
          <w:spacing w:val="-7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stability.</w:t>
      </w:r>
    </w:p>
    <w:p w14:paraId="71FB8A90" w14:textId="77777777" w:rsidR="00CB0743" w:rsidRDefault="00FA0129">
      <w:pPr>
        <w:pStyle w:val="ListParagraph"/>
        <w:numPr>
          <w:ilvl w:val="0"/>
          <w:numId w:val="48"/>
        </w:numPr>
        <w:tabs>
          <w:tab w:val="left" w:pos="960"/>
          <w:tab w:val="left" w:pos="961"/>
        </w:tabs>
        <w:spacing w:before="2" w:line="252" w:lineRule="exact"/>
      </w:pP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proposer.</w:t>
      </w:r>
    </w:p>
    <w:p w14:paraId="71FB8A91" w14:textId="77777777" w:rsidR="00CB0743" w:rsidRDefault="00FA0129">
      <w:pPr>
        <w:pStyle w:val="ListParagraph"/>
        <w:numPr>
          <w:ilvl w:val="0"/>
          <w:numId w:val="48"/>
        </w:numPr>
        <w:tabs>
          <w:tab w:val="left" w:pos="960"/>
          <w:tab w:val="left" w:pos="961"/>
        </w:tabs>
        <w:spacing w:line="252" w:lineRule="exact"/>
      </w:pPr>
      <w:r>
        <w:t>Ability/commitment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deadlines.</w:t>
      </w:r>
    </w:p>
    <w:p w14:paraId="71FB8A92" w14:textId="77777777" w:rsidR="00CB0743" w:rsidRDefault="00FA0129">
      <w:pPr>
        <w:pStyle w:val="ListParagraph"/>
        <w:numPr>
          <w:ilvl w:val="0"/>
          <w:numId w:val="48"/>
        </w:numPr>
        <w:tabs>
          <w:tab w:val="left" w:pos="960"/>
          <w:tab w:val="left" w:pos="961"/>
        </w:tabs>
        <w:spacing w:line="252" w:lineRule="exact"/>
      </w:pPr>
      <w:r>
        <w:t>Cost.</w:t>
      </w:r>
    </w:p>
    <w:p w14:paraId="71FB8A93" w14:textId="77777777" w:rsidR="00CB0743" w:rsidRDefault="00FA0129">
      <w:pPr>
        <w:pStyle w:val="ListParagraph"/>
        <w:numPr>
          <w:ilvl w:val="0"/>
          <w:numId w:val="48"/>
        </w:numPr>
        <w:tabs>
          <w:tab w:val="left" w:pos="959"/>
          <w:tab w:val="left" w:pos="961"/>
        </w:tabs>
        <w:spacing w:before="1"/>
      </w:pPr>
      <w:r>
        <w:t>Other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proposal.</w:t>
      </w:r>
    </w:p>
    <w:p w14:paraId="71FB8A94" w14:textId="77777777" w:rsidR="00CB0743" w:rsidRDefault="00CB0743">
      <w:pPr>
        <w:pStyle w:val="BodyText"/>
      </w:pPr>
    </w:p>
    <w:p w14:paraId="71FB8A95" w14:textId="6F85D417" w:rsidR="00CB0743" w:rsidRDefault="00FA0129">
      <w:pPr>
        <w:pStyle w:val="BodyText"/>
        <w:ind w:left="240" w:right="541"/>
      </w:pPr>
      <w:r>
        <w:t>Not all the preceding criteria may apply in each purchasing scenario.</w:t>
      </w:r>
      <w:r>
        <w:rPr>
          <w:spacing w:val="1"/>
        </w:rPr>
        <w:t xml:space="preserve"> </w:t>
      </w:r>
      <w:r>
        <w:t>However, the department</w:t>
      </w:r>
      <w:r>
        <w:rPr>
          <w:spacing w:val="1"/>
        </w:rPr>
        <w:t xml:space="preserve"> </w:t>
      </w:r>
      <w:r>
        <w:t>responsible for the purchase shall establish the relative importance of the appropriate criteria prior to</w:t>
      </w:r>
      <w:r>
        <w:rPr>
          <w:spacing w:val="-60"/>
        </w:rPr>
        <w:t xml:space="preserve"> </w:t>
      </w:r>
      <w:r>
        <w:t xml:space="preserve">requesting proposals and shall evaluate each proposal </w:t>
      </w:r>
      <w:r w:rsidR="008556CC">
        <w:t>based on</w:t>
      </w:r>
      <w:r>
        <w:t xml:space="preserve"> the criteria and weighting that</w:t>
      </w:r>
      <w:r>
        <w:rPr>
          <w:spacing w:val="-5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determined.</w:t>
      </w:r>
    </w:p>
    <w:p w14:paraId="71FB8A96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A97" w14:textId="2D021613" w:rsidR="00CB0743" w:rsidRDefault="00FA0129">
      <w:pPr>
        <w:pStyle w:val="BodyText"/>
        <w:spacing w:before="77"/>
        <w:ind w:left="240"/>
      </w:pPr>
      <w:r>
        <w:lastRenderedPageBreak/>
        <w:t>After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contractor 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Head,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 w:rsidR="00301B44">
        <w:rPr>
          <w:spacing w:val="-3"/>
        </w:rPr>
        <w:t xml:space="preserve">the </w:t>
      </w:r>
      <w:r>
        <w:t>City</w:t>
      </w:r>
      <w:r>
        <w:rPr>
          <w:spacing w:val="-3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 policies.</w:t>
      </w:r>
    </w:p>
    <w:p w14:paraId="71FB8A98" w14:textId="77777777" w:rsidR="00CB0743" w:rsidRDefault="00CB0743">
      <w:pPr>
        <w:pStyle w:val="BodyText"/>
      </w:pPr>
    </w:p>
    <w:p w14:paraId="71FB8A99" w14:textId="77777777" w:rsidR="00CB0743" w:rsidRDefault="00FA0129">
      <w:pPr>
        <w:pStyle w:val="Heading2"/>
        <w:rPr>
          <w:u w:val="none"/>
        </w:rPr>
      </w:pPr>
      <w:bookmarkStart w:id="324" w:name="Provisions_Included_in_All_Federal_Funde"/>
      <w:bookmarkStart w:id="325" w:name="_bookmark102"/>
      <w:bookmarkEnd w:id="324"/>
      <w:bookmarkEnd w:id="325"/>
      <w:r>
        <w:t>PROVISIONS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PROJECTS</w:t>
      </w:r>
    </w:p>
    <w:p w14:paraId="71FB8A9A" w14:textId="77777777" w:rsidR="00CB0743" w:rsidRDefault="00CB0743">
      <w:pPr>
        <w:pStyle w:val="BodyText"/>
        <w:spacing w:before="6"/>
        <w:rPr>
          <w:b/>
          <w:sz w:val="17"/>
        </w:rPr>
      </w:pPr>
    </w:p>
    <w:p w14:paraId="71FB8A9B" w14:textId="77777777" w:rsidR="00CB0743" w:rsidRDefault="00FA0129">
      <w:pPr>
        <w:pStyle w:val="BodyText"/>
        <w:spacing w:before="94"/>
        <w:ind w:left="240"/>
      </w:pPr>
      <w:r>
        <w:rPr>
          <w:color w:val="000000"/>
          <w:shd w:val="clear" w:color="auto" w:fill="FFFF00"/>
        </w:rPr>
        <w:t>**Include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list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from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pages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65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&amp;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66.</w:t>
      </w:r>
    </w:p>
    <w:p w14:paraId="71FB8A9C" w14:textId="77777777" w:rsidR="00CB0743" w:rsidRDefault="00CB0743">
      <w:pPr>
        <w:pStyle w:val="BodyText"/>
      </w:pPr>
    </w:p>
    <w:p w14:paraId="71FB8A9D" w14:textId="77777777" w:rsidR="00CB0743" w:rsidRDefault="00FA0129">
      <w:pPr>
        <w:pStyle w:val="Heading2"/>
        <w:rPr>
          <w:u w:val="none"/>
        </w:rPr>
      </w:pPr>
      <w:bookmarkStart w:id="326" w:name="Verification_of_Awarded_Contractors"/>
      <w:bookmarkStart w:id="327" w:name="_bookmark103"/>
      <w:bookmarkEnd w:id="326"/>
      <w:bookmarkEnd w:id="327"/>
      <w:r>
        <w:t>VERIFICATION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CONTRACTORS</w:t>
      </w:r>
    </w:p>
    <w:p w14:paraId="71FB8A9E" w14:textId="77777777" w:rsidR="00CB0743" w:rsidRDefault="00CB0743">
      <w:pPr>
        <w:pStyle w:val="BodyText"/>
        <w:spacing w:before="4"/>
        <w:rPr>
          <w:b/>
          <w:sz w:val="17"/>
        </w:rPr>
      </w:pPr>
    </w:p>
    <w:p w14:paraId="71FB8A9F" w14:textId="77777777" w:rsidR="00CB0743" w:rsidRDefault="00FA0129">
      <w:pPr>
        <w:pStyle w:val="BodyText"/>
        <w:spacing w:before="93"/>
        <w:ind w:left="240" w:right="280"/>
      </w:pPr>
      <w:commentRangeStart w:id="328"/>
      <w:r>
        <w:t>The Contract Analyst will perform additional procedures to validate the legitimacy of awarded</w:t>
      </w:r>
      <w:r>
        <w:rPr>
          <w:spacing w:val="1"/>
        </w:rPr>
        <w:t xml:space="preserve"> </w:t>
      </w:r>
      <w:r>
        <w:t>contractors.</w:t>
      </w:r>
      <w:r>
        <w:rPr>
          <w:spacing w:val="1"/>
        </w:rPr>
        <w:t xml:space="preserve"> </w:t>
      </w:r>
      <w:r>
        <w:t>The contract analyst shall perform a limited public records search and shall contact the</w:t>
      </w:r>
      <w:r>
        <w:rPr>
          <w:spacing w:val="-59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validate its</w:t>
      </w:r>
      <w:r>
        <w:rPr>
          <w:spacing w:val="-2"/>
        </w:rPr>
        <w:t xml:space="preserve"> </w:t>
      </w:r>
      <w:r>
        <w:t>existence</w:t>
      </w:r>
      <w:commentRangeEnd w:id="328"/>
      <w:r w:rsidR="00256602">
        <w:rPr>
          <w:rStyle w:val="CommentReference"/>
        </w:rPr>
        <w:commentReference w:id="328"/>
      </w:r>
      <w:r>
        <w:t>.</w:t>
      </w:r>
    </w:p>
    <w:p w14:paraId="71FB8AA0" w14:textId="77777777" w:rsidR="00CB0743" w:rsidRDefault="00CB0743">
      <w:pPr>
        <w:pStyle w:val="BodyText"/>
        <w:spacing w:before="2"/>
        <w:rPr>
          <w:sz w:val="24"/>
        </w:rPr>
      </w:pPr>
    </w:p>
    <w:p w14:paraId="71FB8AA1" w14:textId="77777777" w:rsidR="00CB0743" w:rsidRDefault="00FA0129">
      <w:pPr>
        <w:pStyle w:val="Heading2"/>
        <w:spacing w:before="1"/>
        <w:rPr>
          <w:u w:val="none"/>
        </w:rPr>
      </w:pPr>
      <w:bookmarkStart w:id="329" w:name="Procedures_for_Non-Awarded_Vendors_or_Co"/>
      <w:bookmarkStart w:id="330" w:name="_bookmark104"/>
      <w:bookmarkEnd w:id="329"/>
      <w:bookmarkEnd w:id="330"/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NON-AWARDED</w:t>
      </w:r>
      <w:r>
        <w:rPr>
          <w:spacing w:val="-5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CONTRACTORS</w:t>
      </w:r>
    </w:p>
    <w:p w14:paraId="71FB8AA2" w14:textId="77777777" w:rsidR="00CB0743" w:rsidRDefault="00CB0743">
      <w:pPr>
        <w:pStyle w:val="BodyText"/>
        <w:spacing w:before="3"/>
        <w:rPr>
          <w:b/>
          <w:sz w:val="17"/>
        </w:rPr>
      </w:pPr>
    </w:p>
    <w:p w14:paraId="71FB8AA3" w14:textId="27B9F664" w:rsidR="00CB0743" w:rsidRDefault="00FA0129">
      <w:pPr>
        <w:pStyle w:val="BodyText"/>
        <w:spacing w:before="93"/>
        <w:ind w:left="240" w:right="393"/>
        <w:jc w:val="both"/>
      </w:pPr>
      <w:r>
        <w:t>Once an award is made for a solicitation, all bidders must be notified in writing of the results.</w:t>
      </w:r>
      <w:r>
        <w:rPr>
          <w:spacing w:val="1"/>
        </w:rPr>
        <w:t xml:space="preserve"> </w:t>
      </w:r>
      <w:r>
        <w:t>Persons</w:t>
      </w:r>
      <w:r>
        <w:rPr>
          <w:spacing w:val="-59"/>
        </w:rPr>
        <w:t xml:space="preserve"> </w:t>
      </w:r>
      <w:r>
        <w:t>challenging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or an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 or</w:t>
      </w:r>
      <w:r>
        <w:rPr>
          <w:spacing w:val="-1"/>
        </w:rPr>
        <w:t xml:space="preserve"> </w:t>
      </w:r>
      <w:r>
        <w:t>order, as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ordinance</w:t>
      </w:r>
      <w:r w:rsidR="00E76492">
        <w:t xml:space="preserve"> </w:t>
      </w:r>
      <w:commentRangeStart w:id="331"/>
      <w:r w:rsidR="00E76492">
        <w:t>(insert city ordinance here</w:t>
      </w:r>
      <w:commentRangeEnd w:id="331"/>
      <w:r w:rsidR="001B7D4D">
        <w:rPr>
          <w:rStyle w:val="CommentReference"/>
        </w:rPr>
        <w:commentReference w:id="331"/>
      </w:r>
      <w:r w:rsidR="00E76492">
        <w:t>)</w:t>
      </w:r>
      <w:r>
        <w:t>.</w:t>
      </w:r>
    </w:p>
    <w:p w14:paraId="71FB8AA4" w14:textId="77777777" w:rsidR="00CB0743" w:rsidRDefault="00CB0743">
      <w:pPr>
        <w:pStyle w:val="BodyText"/>
        <w:spacing w:before="1"/>
      </w:pPr>
    </w:p>
    <w:p w14:paraId="71FB8AA5" w14:textId="77777777" w:rsidR="00CB0743" w:rsidRDefault="00FA0129">
      <w:pPr>
        <w:ind w:left="240"/>
        <w:jc w:val="both"/>
        <w:rPr>
          <w:i/>
        </w:rPr>
      </w:pPr>
      <w:commentRangeStart w:id="332"/>
      <w:r>
        <w:rPr>
          <w:i/>
        </w:rPr>
        <w:t>Contract</w:t>
      </w:r>
      <w:r>
        <w:rPr>
          <w:i/>
          <w:spacing w:val="-4"/>
        </w:rPr>
        <w:t xml:space="preserve"> </w:t>
      </w:r>
      <w:r>
        <w:rPr>
          <w:i/>
        </w:rPr>
        <w:t>Administration</w:t>
      </w:r>
      <w:commentRangeEnd w:id="332"/>
      <w:r w:rsidR="00C94D44">
        <w:rPr>
          <w:rStyle w:val="CommentReference"/>
        </w:rPr>
        <w:commentReference w:id="332"/>
      </w:r>
      <w:r>
        <w:rPr>
          <w:i/>
        </w:rPr>
        <w:t>:</w:t>
      </w:r>
    </w:p>
    <w:p w14:paraId="71FB8AA6" w14:textId="77777777" w:rsidR="00CB0743" w:rsidRDefault="00CB0743">
      <w:pPr>
        <w:pStyle w:val="BodyText"/>
        <w:rPr>
          <w:i/>
        </w:rPr>
      </w:pPr>
    </w:p>
    <w:p w14:paraId="71FB8AA7" w14:textId="77777777" w:rsidR="00CB0743" w:rsidRDefault="00FA0129">
      <w:pPr>
        <w:pStyle w:val="ListParagraph"/>
        <w:numPr>
          <w:ilvl w:val="0"/>
          <w:numId w:val="47"/>
        </w:numPr>
        <w:tabs>
          <w:tab w:val="left" w:pos="959"/>
          <w:tab w:val="left" w:pos="961"/>
        </w:tabs>
        <w:spacing w:before="1" w:line="252" w:lineRule="exact"/>
      </w:pP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contracts.</w:t>
      </w:r>
    </w:p>
    <w:p w14:paraId="71FB8AA8" w14:textId="77777777" w:rsidR="00CB0743" w:rsidRDefault="00FA0129">
      <w:pPr>
        <w:pStyle w:val="ListParagraph"/>
        <w:numPr>
          <w:ilvl w:val="0"/>
          <w:numId w:val="47"/>
        </w:numPr>
        <w:tabs>
          <w:tab w:val="left" w:pos="959"/>
          <w:tab w:val="left" w:pos="961"/>
        </w:tabs>
        <w:spacing w:line="252" w:lineRule="exact"/>
        <w:ind w:hanging="722"/>
      </w:pPr>
      <w:r>
        <w:t>All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leases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signatures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Clerk’s</w:t>
      </w:r>
      <w:r>
        <w:rPr>
          <w:spacing w:val="-2"/>
        </w:rPr>
        <w:t xml:space="preserve"> </w:t>
      </w:r>
      <w:r>
        <w:t>office.</w:t>
      </w:r>
    </w:p>
    <w:p w14:paraId="71FB8AA9" w14:textId="77777777" w:rsidR="00CB0743" w:rsidRDefault="00FA0129">
      <w:pPr>
        <w:pStyle w:val="ListParagraph"/>
        <w:numPr>
          <w:ilvl w:val="0"/>
          <w:numId w:val="47"/>
        </w:numPr>
        <w:tabs>
          <w:tab w:val="left" w:pos="959"/>
          <w:tab w:val="left" w:pos="961"/>
        </w:tabs>
        <w:ind w:right="269"/>
      </w:pPr>
      <w:r>
        <w:t>Each contract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shall contain:</w:t>
      </w:r>
      <w:r>
        <w:rPr>
          <w:spacing w:val="3"/>
        </w:rPr>
        <w:t xml:space="preserve"> </w:t>
      </w:r>
      <w:r>
        <w:t>Request for Bid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Proposal,</w:t>
      </w:r>
      <w:r>
        <w:rPr>
          <w:spacing w:val="3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t>list,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posting,</w:t>
      </w:r>
      <w:r>
        <w:rPr>
          <w:spacing w:val="-5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bids</w:t>
      </w:r>
      <w:r>
        <w:rPr>
          <w:spacing w:val="-6"/>
        </w:rPr>
        <w:t xml:space="preserve"> </w:t>
      </w:r>
      <w:r>
        <w:t>received,</w:t>
      </w:r>
      <w:r>
        <w:rPr>
          <w:spacing w:val="-3"/>
        </w:rPr>
        <w:t xml:space="preserve"> </w:t>
      </w:r>
      <w:r>
        <w:t>selection/evaluation</w:t>
      </w:r>
      <w:r>
        <w:rPr>
          <w:spacing w:val="-4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scoring</w:t>
      </w:r>
      <w:r>
        <w:rPr>
          <w:spacing w:val="-58"/>
        </w:rPr>
        <w:t xml:space="preserve"> </w:t>
      </w:r>
      <w:r>
        <w:t>sheet,</w:t>
      </w:r>
      <w:r>
        <w:rPr>
          <w:spacing w:val="1"/>
        </w:rPr>
        <w:t xml:space="preserve"> </w:t>
      </w:r>
      <w:r>
        <w:t>scores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evaluated,</w:t>
      </w:r>
      <w:r>
        <w:rPr>
          <w:spacing w:val="3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presentations or meetings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bidders,</w:t>
      </w:r>
      <w:r>
        <w:rPr>
          <w:spacing w:val="1"/>
        </w:rPr>
        <w:t xml:space="preserve"> </w:t>
      </w:r>
      <w:r>
        <w:t>award letter, rejection letter(s), final signed agreement, original bond, current insurance</w:t>
      </w:r>
      <w:r>
        <w:rPr>
          <w:spacing w:val="1"/>
        </w:rPr>
        <w:t xml:space="preserve"> </w:t>
      </w:r>
      <w:r>
        <w:t>certificate,</w:t>
      </w:r>
      <w:r>
        <w:rPr>
          <w:spacing w:val="-1"/>
        </w:rPr>
        <w:t xml:space="preserve"> </w:t>
      </w:r>
      <w:r>
        <w:t>invoices,</w:t>
      </w:r>
      <w:r>
        <w:rPr>
          <w:spacing w:val="2"/>
        </w:rPr>
        <w:t xml:space="preserve"> </w:t>
      </w:r>
      <w:r>
        <w:t>amendments,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correspondence.</w:t>
      </w:r>
    </w:p>
    <w:p w14:paraId="71FB8AAA" w14:textId="77777777" w:rsidR="00CB0743" w:rsidRDefault="00FA0129">
      <w:pPr>
        <w:pStyle w:val="ListParagraph"/>
        <w:numPr>
          <w:ilvl w:val="0"/>
          <w:numId w:val="47"/>
        </w:numPr>
        <w:tabs>
          <w:tab w:val="left" w:pos="959"/>
          <w:tab w:val="left" w:pos="961"/>
        </w:tabs>
        <w:ind w:right="583"/>
      </w:pPr>
      <w:r>
        <w:t>No work or purchase shall be authorized until the contract for the work or purchase has been</w:t>
      </w:r>
      <w:r>
        <w:rPr>
          <w:spacing w:val="-59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executed.</w:t>
      </w:r>
    </w:p>
    <w:p w14:paraId="71FB8AAB" w14:textId="77777777" w:rsidR="00CB0743" w:rsidRDefault="00FA0129">
      <w:pPr>
        <w:pStyle w:val="ListParagraph"/>
        <w:numPr>
          <w:ilvl w:val="0"/>
          <w:numId w:val="47"/>
        </w:numPr>
        <w:tabs>
          <w:tab w:val="left" w:pos="959"/>
          <w:tab w:val="left" w:pos="961"/>
        </w:tabs>
        <w:ind w:right="414"/>
      </w:pPr>
      <w:r>
        <w:t>No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approved and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executed.</w:t>
      </w:r>
    </w:p>
    <w:p w14:paraId="71FB8AAC" w14:textId="77777777" w:rsidR="00CB0743" w:rsidRDefault="00FA0129">
      <w:pPr>
        <w:pStyle w:val="ListParagraph"/>
        <w:numPr>
          <w:ilvl w:val="0"/>
          <w:numId w:val="47"/>
        </w:numPr>
        <w:tabs>
          <w:tab w:val="left" w:pos="959"/>
          <w:tab w:val="left" w:pos="961"/>
        </w:tabs>
        <w:ind w:right="805"/>
      </w:pPr>
      <w:r>
        <w:t>The responsible department head will authorize payment of invoices to contracts after final</w:t>
      </w:r>
      <w:r>
        <w:rPr>
          <w:spacing w:val="-60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products.</w:t>
      </w:r>
    </w:p>
    <w:p w14:paraId="71FB8AAD" w14:textId="77777777" w:rsidR="00CB0743" w:rsidRDefault="00CB0743">
      <w:pPr>
        <w:pStyle w:val="BodyText"/>
      </w:pPr>
    </w:p>
    <w:p w14:paraId="71FB8AAE" w14:textId="77777777" w:rsidR="00CB0743" w:rsidRDefault="00FA0129">
      <w:pPr>
        <w:pStyle w:val="Heading2"/>
        <w:jc w:val="both"/>
        <w:rPr>
          <w:u w:val="none"/>
        </w:rPr>
      </w:pPr>
      <w:bookmarkStart w:id="333" w:name="Public_Access_to_Procurement_Information"/>
      <w:bookmarkStart w:id="334" w:name="_bookmark105"/>
      <w:bookmarkEnd w:id="333"/>
      <w:bookmarkEnd w:id="334"/>
      <w:r>
        <w:t>PUBLIC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>INFORMATION</w:t>
      </w:r>
    </w:p>
    <w:p w14:paraId="71FB8AAF" w14:textId="77777777" w:rsidR="00CB0743" w:rsidRDefault="00CB0743">
      <w:pPr>
        <w:pStyle w:val="BodyText"/>
        <w:spacing w:before="6"/>
        <w:rPr>
          <w:b/>
          <w:sz w:val="17"/>
        </w:rPr>
      </w:pPr>
    </w:p>
    <w:p w14:paraId="71FB8AB0" w14:textId="700351D3" w:rsidR="00CB0743" w:rsidRDefault="00FA0129">
      <w:pPr>
        <w:pStyle w:val="BodyText"/>
        <w:spacing w:before="93"/>
        <w:ind w:left="240" w:right="280"/>
      </w:pPr>
      <w:r>
        <w:t>Procurement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extent provided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shall be available to the public as provided by the</w:t>
      </w:r>
      <w:r w:rsidR="00F33C4E">
        <w:t xml:space="preserve"> </w:t>
      </w:r>
      <w:r>
        <w:t>City</w:t>
      </w:r>
      <w:r w:rsidR="00F33C4E">
        <w:t xml:space="preserve"> </w:t>
      </w:r>
      <w:r>
        <w:t>Public Records Official Notice</w:t>
      </w:r>
      <w:r w:rsidR="008F6582">
        <w:t>.</w:t>
      </w:r>
    </w:p>
    <w:p w14:paraId="71FB8AB1" w14:textId="77777777" w:rsidR="00CB0743" w:rsidRDefault="00CB0743">
      <w:pPr>
        <w:pStyle w:val="BodyText"/>
        <w:spacing w:before="2"/>
      </w:pPr>
    </w:p>
    <w:p w14:paraId="71FB8AB2" w14:textId="77777777" w:rsidR="00CB0743" w:rsidRDefault="00FA0129">
      <w:pPr>
        <w:pStyle w:val="Heading2"/>
        <w:rPr>
          <w:u w:val="none"/>
        </w:rPr>
      </w:pPr>
      <w:bookmarkStart w:id="335" w:name="Modifications_of_Contracts"/>
      <w:bookmarkStart w:id="336" w:name="_bookmark106"/>
      <w:bookmarkEnd w:id="335"/>
      <w:bookmarkEnd w:id="336"/>
      <w:r>
        <w:t>MODIFICATIONS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CONTRACTS</w:t>
      </w:r>
    </w:p>
    <w:p w14:paraId="71FB8AB3" w14:textId="77777777" w:rsidR="00CB0743" w:rsidRDefault="00CB0743">
      <w:pPr>
        <w:pStyle w:val="BodyText"/>
        <w:spacing w:before="3"/>
        <w:rPr>
          <w:b/>
          <w:sz w:val="17"/>
        </w:rPr>
      </w:pPr>
    </w:p>
    <w:p w14:paraId="71FB8AB4" w14:textId="77777777" w:rsidR="00CB0743" w:rsidRDefault="00FA0129">
      <w:pPr>
        <w:pStyle w:val="BodyText"/>
        <w:spacing w:before="94"/>
        <w:ind w:left="240" w:right="235"/>
      </w:pPr>
      <w:r>
        <w:t>The contract analyst, after consultation and approval with the city attorney, may modify or delete</w:t>
      </w:r>
      <w:r>
        <w:rPr>
          <w:spacing w:val="1"/>
        </w:rPr>
        <w:t xml:space="preserve"> </w:t>
      </w:r>
      <w:r>
        <w:t>existing and add new contractual provisions and clauses to all forms of supply, service and construction</w:t>
      </w:r>
      <w:r>
        <w:rPr>
          <w:spacing w:val="-59"/>
        </w:rPr>
        <w:t xml:space="preserve"> </w:t>
      </w:r>
      <w:r>
        <w:t>contracts utilized by the city, provided that such modification, deletions, or additions are supported by a</w:t>
      </w:r>
      <w:r>
        <w:rPr>
          <w:spacing w:val="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determination.</w:t>
      </w:r>
    </w:p>
    <w:p w14:paraId="71FB8AB5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AB6" w14:textId="77777777" w:rsidR="00CB0743" w:rsidRDefault="00FA0129">
      <w:pPr>
        <w:pStyle w:val="Heading2"/>
        <w:spacing w:before="78"/>
        <w:rPr>
          <w:u w:val="none"/>
        </w:rPr>
      </w:pPr>
      <w:bookmarkStart w:id="337" w:name="Cancellation_of_Invitation_for_Bids_or_R"/>
      <w:bookmarkStart w:id="338" w:name="_bookmark107"/>
      <w:bookmarkEnd w:id="337"/>
      <w:bookmarkEnd w:id="338"/>
      <w:r>
        <w:lastRenderedPageBreak/>
        <w:t>CANCELLATION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PROPOSALS</w:t>
      </w:r>
    </w:p>
    <w:p w14:paraId="71FB8AB7" w14:textId="77777777" w:rsidR="00CB0743" w:rsidRDefault="00CB0743">
      <w:pPr>
        <w:pStyle w:val="BodyText"/>
        <w:spacing w:before="5"/>
        <w:rPr>
          <w:b/>
          <w:sz w:val="17"/>
        </w:rPr>
      </w:pPr>
    </w:p>
    <w:p w14:paraId="71FB8AB8" w14:textId="77777777" w:rsidR="00CB0743" w:rsidRDefault="00FA0129">
      <w:pPr>
        <w:pStyle w:val="BodyText"/>
        <w:spacing w:before="94"/>
        <w:ind w:left="240" w:right="308"/>
      </w:pPr>
      <w:r>
        <w:t>An invitation for bids, a request for proposals, or other solicitation may be delayed or cancelled, or all</w:t>
      </w:r>
      <w:r>
        <w:rPr>
          <w:spacing w:val="1"/>
        </w:rPr>
        <w:t xml:space="preserve"> </w:t>
      </w:r>
      <w:r>
        <w:t>bids or proposals may be rejected in whole or in part as may be specified in the solicitation, only if it is</w:t>
      </w:r>
      <w:r>
        <w:rPr>
          <w:spacing w:val="1"/>
        </w:rPr>
        <w:t xml:space="preserve"> </w:t>
      </w:r>
      <w:r>
        <w:t>determined in writing by the responsible department head that such action is taken in the best interests</w:t>
      </w:r>
      <w:r>
        <w:rPr>
          <w:spacing w:val="-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city.</w:t>
      </w:r>
    </w:p>
    <w:p w14:paraId="71FB8AB9" w14:textId="77777777" w:rsidR="00CB0743" w:rsidRDefault="00CB0743">
      <w:pPr>
        <w:pStyle w:val="BodyText"/>
      </w:pPr>
    </w:p>
    <w:p w14:paraId="71FB8ABA" w14:textId="5B55B23E" w:rsidR="00CB0743" w:rsidRDefault="00FA0129">
      <w:pPr>
        <w:pStyle w:val="Heading2"/>
        <w:rPr>
          <w:u w:val="none"/>
        </w:rPr>
      </w:pPr>
      <w:bookmarkStart w:id="339" w:name="Conflicts_of_Interest_City_Ordinance_SEC"/>
      <w:bookmarkStart w:id="340" w:name="_bookmark108"/>
      <w:bookmarkEnd w:id="339"/>
      <w:bookmarkEnd w:id="340"/>
      <w:commentRangeStart w:id="341"/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ORDINANCE</w:t>
      </w:r>
      <w:r>
        <w:rPr>
          <w:spacing w:val="-3"/>
        </w:rPr>
        <w:t xml:space="preserve"> </w:t>
      </w:r>
      <w:commentRangeEnd w:id="341"/>
      <w:r w:rsidR="00EB18A5">
        <w:rPr>
          <w:rStyle w:val="CommentReference"/>
          <w:b w:val="0"/>
          <w:bCs w:val="0"/>
          <w:u w:val="none"/>
        </w:rPr>
        <w:commentReference w:id="341"/>
      </w:r>
      <w:commentRangeStart w:id="342"/>
      <w:r w:rsidR="005665AD">
        <w:rPr>
          <w:spacing w:val="-3"/>
        </w:rPr>
        <w:t>(insert city ordinance)</w:t>
      </w:r>
      <w:commentRangeEnd w:id="342"/>
      <w:r w:rsidR="005665AD">
        <w:rPr>
          <w:rStyle w:val="CommentReference"/>
          <w:b w:val="0"/>
          <w:u w:val="none"/>
        </w:rPr>
        <w:commentReference w:id="342"/>
      </w:r>
    </w:p>
    <w:p w14:paraId="71FB8ABB" w14:textId="77777777" w:rsidR="00CB0743" w:rsidRDefault="00CB0743">
      <w:pPr>
        <w:pStyle w:val="BodyText"/>
        <w:spacing w:before="4"/>
        <w:rPr>
          <w:b/>
          <w:sz w:val="17"/>
        </w:rPr>
      </w:pPr>
    </w:p>
    <w:p w14:paraId="71FB8ABC" w14:textId="4BC7C956" w:rsidR="00CB0743" w:rsidRDefault="00FA0129">
      <w:pPr>
        <w:pStyle w:val="BodyText"/>
        <w:spacing w:before="93"/>
        <w:ind w:left="240" w:right="252"/>
      </w:pPr>
      <w:r>
        <w:t>No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or employee,</w:t>
      </w:r>
      <w:r>
        <w:rPr>
          <w:spacing w:val="-3"/>
        </w:rPr>
        <w:t xml:space="preserve"> </w:t>
      </w:r>
      <w:r>
        <w:t>whether paid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unpaid,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act</w:t>
      </w:r>
      <w:r>
        <w:rPr>
          <w:spacing w:val="-58"/>
        </w:rPr>
        <w:t xml:space="preserve"> </w:t>
      </w:r>
      <w:r w:rsidR="009C4E13">
        <w:t>regarding</w:t>
      </w:r>
      <w:r>
        <w:t xml:space="preserve"> financial or other personal interests, direct or indirect, in a manner which is incompatible</w:t>
      </w:r>
      <w:r>
        <w:rPr>
          <w:spacing w:val="1"/>
        </w:rPr>
        <w:t xml:space="preserve"> </w:t>
      </w:r>
      <w:r>
        <w:t>with the proper discharge of his or her official duties or which would tend to impair his or her</w:t>
      </w:r>
      <w:r>
        <w:rPr>
          <w:spacing w:val="1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judgment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action.</w:t>
      </w:r>
    </w:p>
    <w:p w14:paraId="71FB8ABD" w14:textId="77777777" w:rsidR="00CB0743" w:rsidRDefault="00CB0743">
      <w:pPr>
        <w:pStyle w:val="BodyText"/>
      </w:pPr>
    </w:p>
    <w:p w14:paraId="71FB8ABE" w14:textId="77777777" w:rsidR="00CB0743" w:rsidRDefault="00FA0129">
      <w:pPr>
        <w:pStyle w:val="ListParagraph"/>
        <w:numPr>
          <w:ilvl w:val="0"/>
          <w:numId w:val="46"/>
        </w:numPr>
        <w:tabs>
          <w:tab w:val="left" w:pos="959"/>
          <w:tab w:val="left" w:pos="961"/>
        </w:tabs>
        <w:ind w:right="811"/>
      </w:pPr>
      <w:r>
        <w:rPr>
          <w:i/>
        </w:rPr>
        <w:t>Incompatible</w:t>
      </w:r>
      <w:r>
        <w:rPr>
          <w:i/>
          <w:spacing w:val="7"/>
        </w:rPr>
        <w:t xml:space="preserve"> </w:t>
      </w:r>
      <w:r>
        <w:rPr>
          <w:i/>
        </w:rPr>
        <w:t>employment</w:t>
      </w:r>
      <w:r>
        <w:t>.</w:t>
      </w:r>
      <w:r>
        <w:rPr>
          <w:spacing w:val="11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official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employee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engage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accept</w:t>
      </w:r>
      <w:r>
        <w:rPr>
          <w:spacing w:val="8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employment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render</w:t>
      </w:r>
      <w:r>
        <w:rPr>
          <w:spacing w:val="11"/>
        </w:rPr>
        <w:t xml:space="preserve"> </w:t>
      </w:r>
      <w:r>
        <w:t>service,</w:t>
      </w:r>
      <w:r>
        <w:rPr>
          <w:spacing w:val="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private</w:t>
      </w:r>
      <w:r>
        <w:rPr>
          <w:spacing w:val="9"/>
        </w:rPr>
        <w:t xml:space="preserve"> </w:t>
      </w:r>
      <w:r>
        <w:t>interests,</w:t>
      </w:r>
      <w:r>
        <w:rPr>
          <w:spacing w:val="1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employment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incompatible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proper</w:t>
      </w:r>
      <w:r>
        <w:rPr>
          <w:spacing w:val="9"/>
        </w:rPr>
        <w:t xml:space="preserve"> </w:t>
      </w:r>
      <w:r>
        <w:t>discharge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official</w:t>
      </w:r>
      <w:r>
        <w:rPr>
          <w:spacing w:val="7"/>
        </w:rPr>
        <w:t xml:space="preserve"> </w:t>
      </w:r>
      <w:r>
        <w:t>duties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tend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impair</w:t>
      </w:r>
      <w:r>
        <w:rPr>
          <w:spacing w:val="-58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independence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judgment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duties,</w:t>
      </w:r>
      <w:r>
        <w:rPr>
          <w:spacing w:val="4"/>
        </w:rPr>
        <w:t xml:space="preserve"> </w:t>
      </w:r>
      <w:r>
        <w:t>unless</w:t>
      </w:r>
      <w:r>
        <w:rPr>
          <w:spacing w:val="5"/>
        </w:rPr>
        <w:t xml:space="preserve"> </w:t>
      </w:r>
      <w:r>
        <w:t>otherwise</w:t>
      </w:r>
      <w:r>
        <w:rPr>
          <w:spacing w:val="3"/>
        </w:rPr>
        <w:t xml:space="preserve"> </w:t>
      </w:r>
      <w:r>
        <w:t>permitted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law.</w:t>
      </w:r>
    </w:p>
    <w:p w14:paraId="71FB8ABF" w14:textId="77777777" w:rsidR="00CB0743" w:rsidRDefault="00FA0129">
      <w:pPr>
        <w:pStyle w:val="ListParagraph"/>
        <w:numPr>
          <w:ilvl w:val="0"/>
          <w:numId w:val="46"/>
        </w:numPr>
        <w:tabs>
          <w:tab w:val="left" w:pos="959"/>
          <w:tab w:val="left" w:pos="961"/>
        </w:tabs>
        <w:spacing w:before="48"/>
        <w:ind w:right="952"/>
      </w:pPr>
      <w:r>
        <w:rPr>
          <w:i/>
        </w:rPr>
        <w:t>Disclosure</w:t>
      </w:r>
      <w:r>
        <w:rPr>
          <w:i/>
          <w:spacing w:val="7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confidential</w:t>
      </w:r>
      <w:r>
        <w:rPr>
          <w:i/>
          <w:spacing w:val="11"/>
        </w:rPr>
        <w:t xml:space="preserve"> </w:t>
      </w:r>
      <w:r>
        <w:rPr>
          <w:i/>
        </w:rPr>
        <w:t>information</w:t>
      </w:r>
      <w:r>
        <w:t>.</w:t>
      </w:r>
      <w:r>
        <w:rPr>
          <w:spacing w:val="1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official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employee</w:t>
      </w:r>
      <w:r>
        <w:rPr>
          <w:spacing w:val="10"/>
        </w:rPr>
        <w:t xml:space="preserve"> </w:t>
      </w:r>
      <w:r>
        <w:t>shall,</w:t>
      </w:r>
      <w:r>
        <w:rPr>
          <w:spacing w:val="8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authorization,</w:t>
      </w:r>
      <w:r>
        <w:rPr>
          <w:spacing w:val="13"/>
        </w:rPr>
        <w:t xml:space="preserve"> </w:t>
      </w:r>
      <w:r>
        <w:t>disclose</w:t>
      </w:r>
      <w:r>
        <w:rPr>
          <w:spacing w:val="13"/>
        </w:rPr>
        <w:t xml:space="preserve"> </w:t>
      </w:r>
      <w:r>
        <w:t>confidential</w:t>
      </w:r>
      <w:r>
        <w:rPr>
          <w:spacing w:val="11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nor</w:t>
      </w:r>
      <w:r>
        <w:rPr>
          <w:spacing w:val="14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advance</w:t>
      </w:r>
      <w:r>
        <w:rPr>
          <w:spacing w:val="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actual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anticipated</w:t>
      </w:r>
      <w:r>
        <w:rPr>
          <w:spacing w:val="1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person.</w:t>
      </w:r>
    </w:p>
    <w:p w14:paraId="71FB8AC0" w14:textId="6B5F0A65" w:rsidR="00CB0743" w:rsidRDefault="00FA0129">
      <w:pPr>
        <w:pStyle w:val="ListParagraph"/>
        <w:numPr>
          <w:ilvl w:val="0"/>
          <w:numId w:val="46"/>
        </w:numPr>
        <w:tabs>
          <w:tab w:val="left" w:pos="959"/>
          <w:tab w:val="left" w:pos="960"/>
        </w:tabs>
        <w:spacing w:before="50"/>
        <w:ind w:left="959" w:right="657"/>
      </w:pPr>
      <w:r>
        <w:rPr>
          <w:i/>
        </w:rPr>
        <w:t>Gifts;</w:t>
      </w:r>
      <w:r>
        <w:rPr>
          <w:i/>
          <w:spacing w:val="7"/>
        </w:rPr>
        <w:t xml:space="preserve"> </w:t>
      </w:r>
      <w:r>
        <w:rPr>
          <w:i/>
        </w:rPr>
        <w:t>kickbacks</w:t>
      </w:r>
      <w:r>
        <w:t>.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directly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indirectly</w:t>
      </w:r>
      <w:r>
        <w:rPr>
          <w:spacing w:val="6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give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officer</w:t>
      </w:r>
      <w:r>
        <w:rPr>
          <w:spacing w:val="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employee,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officer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employee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directly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indirectly</w:t>
      </w:r>
      <w:r>
        <w:rPr>
          <w:spacing w:val="8"/>
        </w:rPr>
        <w:t xml:space="preserve"> </w:t>
      </w:r>
      <w:r>
        <w:t>solicit</w:t>
      </w:r>
      <w:r>
        <w:rPr>
          <w:spacing w:val="1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accept</w:t>
      </w:r>
      <w:r>
        <w:rPr>
          <w:spacing w:val="7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gift,</w:t>
      </w:r>
      <w:r>
        <w:rPr>
          <w:spacing w:val="7"/>
        </w:rPr>
        <w:t xml:space="preserve"> </w:t>
      </w:r>
      <w:r>
        <w:t>favor</w:t>
      </w:r>
      <w:r w:rsidR="000F68FD">
        <w:t>,</w:t>
      </w:r>
      <w:r>
        <w:rPr>
          <w:spacing w:val="1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reasonably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influence</w:t>
      </w:r>
      <w:r>
        <w:rPr>
          <w:spacing w:val="-5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officer's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employee's</w:t>
      </w:r>
      <w:r>
        <w:rPr>
          <w:spacing w:val="10"/>
        </w:rPr>
        <w:t xml:space="preserve"> </w:t>
      </w:r>
      <w:r>
        <w:t>vote,</w:t>
      </w:r>
      <w:r>
        <w:rPr>
          <w:spacing w:val="9"/>
        </w:rPr>
        <w:t xml:space="preserve"> </w:t>
      </w:r>
      <w:r>
        <w:t>official</w:t>
      </w:r>
      <w:r>
        <w:rPr>
          <w:spacing w:val="6"/>
        </w:rPr>
        <w:t xml:space="preserve"> </w:t>
      </w:r>
      <w:r>
        <w:t>actions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judgment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reasonably</w:t>
      </w:r>
      <w:r>
        <w:rPr>
          <w:spacing w:val="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reward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official</w:t>
      </w:r>
      <w:r>
        <w:rPr>
          <w:spacing w:val="6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inaction.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employee</w:t>
      </w:r>
      <w:r>
        <w:rPr>
          <w:spacing w:val="9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directly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indirectly</w:t>
      </w:r>
      <w:r>
        <w:rPr>
          <w:spacing w:val="4"/>
        </w:rPr>
        <w:t xml:space="preserve"> </w:t>
      </w:r>
      <w:r>
        <w:t>solicit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accept</w:t>
      </w:r>
      <w:r>
        <w:rPr>
          <w:spacing w:val="7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kickbacks.</w:t>
      </w:r>
    </w:p>
    <w:p w14:paraId="71FB8AC1" w14:textId="23374F73" w:rsidR="00CB0743" w:rsidRDefault="00FA0129">
      <w:pPr>
        <w:pStyle w:val="ListParagraph"/>
        <w:numPr>
          <w:ilvl w:val="0"/>
          <w:numId w:val="46"/>
        </w:numPr>
        <w:tabs>
          <w:tab w:val="left" w:pos="959"/>
          <w:tab w:val="left" w:pos="960"/>
        </w:tabs>
        <w:spacing w:before="46"/>
        <w:ind w:left="959" w:right="712" w:hanging="720"/>
      </w:pPr>
      <w:r>
        <w:rPr>
          <w:i/>
        </w:rPr>
        <w:t>Representing</w:t>
      </w:r>
      <w:r>
        <w:rPr>
          <w:i/>
          <w:spacing w:val="9"/>
        </w:rPr>
        <w:t xml:space="preserve"> </w:t>
      </w:r>
      <w:r>
        <w:rPr>
          <w:i/>
        </w:rPr>
        <w:t>private</w:t>
      </w:r>
      <w:r>
        <w:rPr>
          <w:i/>
          <w:spacing w:val="10"/>
        </w:rPr>
        <w:t xml:space="preserve"> </w:t>
      </w:r>
      <w:r>
        <w:rPr>
          <w:i/>
        </w:rPr>
        <w:t>interests</w:t>
      </w:r>
      <w:r>
        <w:rPr>
          <w:i/>
          <w:spacing w:val="9"/>
        </w:rPr>
        <w:t xml:space="preserve"> </w:t>
      </w:r>
      <w:r>
        <w:rPr>
          <w:i/>
        </w:rPr>
        <w:t>before</w:t>
      </w:r>
      <w:r>
        <w:rPr>
          <w:i/>
          <w:spacing w:val="10"/>
        </w:rPr>
        <w:t xml:space="preserve"> </w:t>
      </w:r>
      <w:r>
        <w:rPr>
          <w:i/>
        </w:rPr>
        <w:t>city</w:t>
      </w:r>
      <w:r>
        <w:rPr>
          <w:i/>
          <w:spacing w:val="10"/>
        </w:rPr>
        <w:t xml:space="preserve"> </w:t>
      </w:r>
      <w:r>
        <w:rPr>
          <w:i/>
        </w:rPr>
        <w:t>agencies</w:t>
      </w:r>
      <w:r>
        <w:rPr>
          <w:i/>
          <w:spacing w:val="13"/>
        </w:rPr>
        <w:t xml:space="preserve"> </w:t>
      </w:r>
      <w:r>
        <w:rPr>
          <w:i/>
        </w:rPr>
        <w:t>or</w:t>
      </w:r>
      <w:r>
        <w:rPr>
          <w:i/>
          <w:spacing w:val="12"/>
        </w:rPr>
        <w:t xml:space="preserve"> </w:t>
      </w:r>
      <w:r>
        <w:rPr>
          <w:i/>
        </w:rPr>
        <w:t>courts</w:t>
      </w:r>
      <w:r>
        <w:t>.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employee</w:t>
      </w:r>
      <w:r>
        <w:rPr>
          <w:spacing w:val="9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appear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behalf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private</w:t>
      </w:r>
      <w:r>
        <w:rPr>
          <w:spacing w:val="7"/>
        </w:rPr>
        <w:t xml:space="preserve"> </w:t>
      </w:r>
      <w:r>
        <w:t>person,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himself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herself,</w:t>
      </w:r>
      <w:r>
        <w:rPr>
          <w:spacing w:val="8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her</w:t>
      </w:r>
      <w:r>
        <w:rPr>
          <w:spacing w:val="8"/>
        </w:rPr>
        <w:t xml:space="preserve"> </w:t>
      </w:r>
      <w:r>
        <w:t>spouse</w:t>
      </w:r>
      <w:r>
        <w:rPr>
          <w:spacing w:val="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minor</w:t>
      </w:r>
      <w:r>
        <w:rPr>
          <w:spacing w:val="8"/>
        </w:rPr>
        <w:t xml:space="preserve"> </w:t>
      </w:r>
      <w:r>
        <w:t>children before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agency.</w:t>
      </w:r>
      <w:r>
        <w:rPr>
          <w:spacing w:val="9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appear</w:t>
      </w:r>
      <w:r>
        <w:rPr>
          <w:spacing w:val="10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agencies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behalf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constituents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duties</w:t>
      </w:r>
      <w:r>
        <w:rPr>
          <w:spacing w:val="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representatives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electorate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civic</w:t>
      </w:r>
      <w:r>
        <w:rPr>
          <w:spacing w:val="7"/>
        </w:rPr>
        <w:t xml:space="preserve"> </w:t>
      </w:r>
      <w:r>
        <w:t>obligations.</w:t>
      </w:r>
    </w:p>
    <w:p w14:paraId="71FB8AC2" w14:textId="6340FD40" w:rsidR="00CB0743" w:rsidRDefault="00FA0129">
      <w:pPr>
        <w:pStyle w:val="ListParagraph"/>
        <w:numPr>
          <w:ilvl w:val="0"/>
          <w:numId w:val="46"/>
        </w:numPr>
        <w:tabs>
          <w:tab w:val="left" w:pos="959"/>
          <w:tab w:val="left" w:pos="960"/>
        </w:tabs>
        <w:spacing w:before="48"/>
        <w:ind w:left="959" w:right="576" w:hanging="720"/>
      </w:pPr>
      <w:r>
        <w:rPr>
          <w:i/>
        </w:rPr>
        <w:t>Contracts</w:t>
      </w:r>
      <w:r>
        <w:rPr>
          <w:i/>
          <w:spacing w:val="4"/>
        </w:rPr>
        <w:t xml:space="preserve"> </w:t>
      </w:r>
      <w:r>
        <w:rPr>
          <w:i/>
        </w:rPr>
        <w:t>with</w:t>
      </w:r>
      <w:r>
        <w:rPr>
          <w:i/>
          <w:spacing w:val="6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city</w:t>
      </w:r>
      <w:r>
        <w:t>.</w:t>
      </w:r>
      <w:r>
        <w:rPr>
          <w:spacing w:val="5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employee</w:t>
      </w:r>
      <w:r>
        <w:rPr>
          <w:spacing w:val="8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official</w:t>
      </w:r>
      <w:r>
        <w:rPr>
          <w:spacing w:val="8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participate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contract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she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private</w:t>
      </w:r>
      <w:r>
        <w:rPr>
          <w:spacing w:val="7"/>
        </w:rPr>
        <w:t xml:space="preserve"> </w:t>
      </w:r>
      <w:r>
        <w:t>pecuniary</w:t>
      </w:r>
      <w:r>
        <w:rPr>
          <w:spacing w:val="6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direct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indirect,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perform</w:t>
      </w:r>
      <w:r>
        <w:rPr>
          <w:spacing w:val="12"/>
        </w:rPr>
        <w:t xml:space="preserve"> </w:t>
      </w:r>
      <w:r w:rsidR="005638BE">
        <w:t>regarding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function</w:t>
      </w:r>
      <w:r>
        <w:rPr>
          <w:spacing w:val="9"/>
        </w:rPr>
        <w:t xml:space="preserve"> </w:t>
      </w:r>
      <w:r>
        <w:t>requiring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exercise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her</w:t>
      </w:r>
      <w:r>
        <w:rPr>
          <w:spacing w:val="11"/>
        </w:rPr>
        <w:t xml:space="preserve"> </w:t>
      </w:r>
      <w:r>
        <w:t>discretion or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enter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contract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commentRangeStart w:id="343"/>
      <w:r>
        <w:t>the</w:t>
      </w:r>
      <w:r>
        <w:rPr>
          <w:spacing w:val="8"/>
        </w:rPr>
        <w:t xml:space="preserve"> </w:t>
      </w:r>
      <w:r>
        <w:t>city</w:t>
      </w:r>
      <w:r w:rsidR="00BC2197">
        <w:rPr>
          <w:spacing w:val="8"/>
        </w:rPr>
        <w:t>.</w:t>
      </w:r>
      <w:commentRangeEnd w:id="343"/>
      <w:r w:rsidR="00BC2197">
        <w:rPr>
          <w:rStyle w:val="CommentReference"/>
        </w:rPr>
        <w:commentReference w:id="343"/>
      </w:r>
    </w:p>
    <w:p w14:paraId="71FB8AC3" w14:textId="77777777" w:rsidR="00CB0743" w:rsidRDefault="00FA0129">
      <w:pPr>
        <w:pStyle w:val="ListParagraph"/>
        <w:numPr>
          <w:ilvl w:val="0"/>
          <w:numId w:val="46"/>
        </w:numPr>
        <w:tabs>
          <w:tab w:val="left" w:pos="959"/>
          <w:tab w:val="left" w:pos="960"/>
        </w:tabs>
        <w:spacing w:before="48"/>
        <w:ind w:left="959" w:right="499"/>
      </w:pPr>
      <w:r>
        <w:rPr>
          <w:i/>
        </w:rPr>
        <w:t>Improper</w:t>
      </w:r>
      <w:r>
        <w:rPr>
          <w:i/>
          <w:spacing w:val="8"/>
        </w:rPr>
        <w:t xml:space="preserve"> </w:t>
      </w:r>
      <w:r>
        <w:rPr>
          <w:i/>
        </w:rPr>
        <w:t>use</w:t>
      </w:r>
      <w:r>
        <w:rPr>
          <w:i/>
          <w:spacing w:val="7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position</w:t>
      </w:r>
      <w:r>
        <w:t>.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officer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employee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attempt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her</w:t>
      </w:r>
      <w:r>
        <w:rPr>
          <w:spacing w:val="8"/>
        </w:rPr>
        <w:t xml:space="preserve"> </w:t>
      </w:r>
      <w:r>
        <w:t>public</w:t>
      </w:r>
      <w:r>
        <w:rPr>
          <w:spacing w:val="-58"/>
        </w:rPr>
        <w:t xml:space="preserve"> </w:t>
      </w:r>
      <w:r>
        <w:t>position to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unlawful benefits,</w:t>
      </w:r>
      <w:r>
        <w:rPr>
          <w:spacing w:val="1"/>
        </w:rPr>
        <w:t xml:space="preserve"> </w:t>
      </w:r>
      <w:r>
        <w:t>advantages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privileges for</w:t>
      </w:r>
      <w:r>
        <w:rPr>
          <w:spacing w:val="61"/>
        </w:rPr>
        <w:t xml:space="preserve"> </w:t>
      </w:r>
      <w:r>
        <w:t>himself</w:t>
      </w:r>
      <w:r>
        <w:rPr>
          <w:spacing w:val="6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herself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others.</w:t>
      </w:r>
    </w:p>
    <w:p w14:paraId="71FB8AC4" w14:textId="537483E7" w:rsidR="00CB0743" w:rsidRDefault="00FA0129">
      <w:pPr>
        <w:pStyle w:val="ListParagraph"/>
        <w:numPr>
          <w:ilvl w:val="0"/>
          <w:numId w:val="46"/>
        </w:numPr>
        <w:tabs>
          <w:tab w:val="left" w:pos="959"/>
          <w:tab w:val="left" w:pos="960"/>
        </w:tabs>
        <w:spacing w:before="47"/>
        <w:ind w:left="959" w:right="524"/>
      </w:pPr>
      <w:commentRangeStart w:id="344"/>
      <w:r>
        <w:rPr>
          <w:i/>
        </w:rPr>
        <w:t>Political</w:t>
      </w:r>
      <w:r>
        <w:rPr>
          <w:i/>
          <w:spacing w:val="11"/>
        </w:rPr>
        <w:t xml:space="preserve"> </w:t>
      </w:r>
      <w:r>
        <w:rPr>
          <w:i/>
        </w:rPr>
        <w:t>activity</w:t>
      </w:r>
      <w:r>
        <w:t>.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employee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precluded</w:t>
      </w:r>
      <w:r>
        <w:rPr>
          <w:spacing w:val="6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engaging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political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interfere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normal</w:t>
      </w:r>
      <w:r>
        <w:rPr>
          <w:spacing w:val="9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conducted</w:t>
      </w:r>
      <w:r>
        <w:rPr>
          <w:spacing w:val="8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normal</w:t>
      </w:r>
      <w:r>
        <w:rPr>
          <w:spacing w:val="8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hours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involve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equipment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property.</w:t>
      </w:r>
      <w:r>
        <w:rPr>
          <w:spacing w:val="1"/>
        </w:rPr>
        <w:t xml:space="preserve"> </w:t>
      </w:r>
      <w:r>
        <w:t>Employees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specifically</w:t>
      </w:r>
      <w:r>
        <w:rPr>
          <w:spacing w:val="8"/>
        </w:rPr>
        <w:t xml:space="preserve"> </w:t>
      </w:r>
      <w:r>
        <w:t>prohibited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directly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indirectly</w:t>
      </w:r>
      <w:r>
        <w:rPr>
          <w:spacing w:val="9"/>
        </w:rPr>
        <w:t xml:space="preserve"> </w:t>
      </w:r>
      <w:r>
        <w:t>coercing</w:t>
      </w:r>
      <w:r>
        <w:rPr>
          <w:spacing w:val="10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contribute</w:t>
      </w:r>
      <w:r>
        <w:rPr>
          <w:spacing w:val="6"/>
        </w:rPr>
        <w:t xml:space="preserve"> </w:t>
      </w:r>
      <w:r>
        <w:t>monetary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assistance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political</w:t>
      </w:r>
      <w:r>
        <w:rPr>
          <w:spacing w:val="9"/>
        </w:rPr>
        <w:t xml:space="preserve"> </w:t>
      </w:r>
      <w:r>
        <w:t>candidate,</w:t>
      </w:r>
      <w:r>
        <w:rPr>
          <w:spacing w:val="11"/>
        </w:rPr>
        <w:t xml:space="preserve"> </w:t>
      </w:r>
      <w:r>
        <w:t>party</w:t>
      </w:r>
      <w:r w:rsidR="00C11B9B">
        <w:t>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purpose</w:t>
      </w:r>
      <w:r>
        <w:rPr>
          <w:spacing w:val="-5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provisions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Federal</w:t>
      </w:r>
      <w:r>
        <w:rPr>
          <w:spacing w:val="9"/>
        </w:rPr>
        <w:t xml:space="preserve"> </w:t>
      </w:r>
      <w:r>
        <w:t>Hatch</w:t>
      </w:r>
      <w:r>
        <w:rPr>
          <w:spacing w:val="7"/>
        </w:rPr>
        <w:t xml:space="preserve"> </w:t>
      </w:r>
      <w:r>
        <w:t>Act,</w:t>
      </w:r>
      <w:r>
        <w:rPr>
          <w:spacing w:val="9"/>
        </w:rPr>
        <w:t xml:space="preserve"> </w:t>
      </w:r>
      <w:r>
        <w:t>employees</w:t>
      </w:r>
      <w:r>
        <w:rPr>
          <w:spacing w:val="11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principally</w:t>
      </w:r>
      <w:r>
        <w:rPr>
          <w:spacing w:val="8"/>
        </w:rPr>
        <w:t xml:space="preserve"> </w:t>
      </w:r>
      <w:r>
        <w:t>employed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activity</w:t>
      </w:r>
      <w:r>
        <w:rPr>
          <w:spacing w:val="6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financed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loans</w:t>
      </w:r>
      <w:r>
        <w:rPr>
          <w:spacing w:val="10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grants</w:t>
      </w:r>
      <w:r>
        <w:rPr>
          <w:spacing w:val="6"/>
        </w:rPr>
        <w:t xml:space="preserve"> </w:t>
      </w:r>
      <w:r>
        <w:t>cannot</w:t>
      </w:r>
      <w:r>
        <w:rPr>
          <w:spacing w:val="7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candidates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partisan</w:t>
      </w:r>
      <w:r>
        <w:rPr>
          <w:spacing w:val="4"/>
        </w:rPr>
        <w:t xml:space="preserve"> </w:t>
      </w:r>
      <w:r>
        <w:t>elections.</w:t>
      </w:r>
      <w:commentRangeEnd w:id="344"/>
      <w:r w:rsidR="00550F9C">
        <w:rPr>
          <w:rStyle w:val="CommentReference"/>
        </w:rPr>
        <w:commentReference w:id="344"/>
      </w:r>
    </w:p>
    <w:p w14:paraId="71FB8AC5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AC6" w14:textId="77777777" w:rsidR="00CB0743" w:rsidRDefault="00FA0129">
      <w:pPr>
        <w:pStyle w:val="Heading1"/>
      </w:pPr>
      <w:bookmarkStart w:id="345" w:name="SUBRECIPIENTS"/>
      <w:bookmarkStart w:id="346" w:name="_bookmark109"/>
      <w:bookmarkEnd w:id="345"/>
      <w:bookmarkEnd w:id="346"/>
      <w:commentRangeStart w:id="347"/>
      <w:r>
        <w:lastRenderedPageBreak/>
        <w:t>SUBRECIPIENTS</w:t>
      </w:r>
    </w:p>
    <w:commentRangeEnd w:id="347"/>
    <w:p w14:paraId="71FB8AC7" w14:textId="77777777" w:rsidR="00CB0743" w:rsidRDefault="00BE17FA">
      <w:pPr>
        <w:pStyle w:val="BodyText"/>
        <w:spacing w:before="6"/>
        <w:rPr>
          <w:b/>
          <w:sz w:val="29"/>
        </w:rPr>
      </w:pPr>
      <w:r>
        <w:rPr>
          <w:rStyle w:val="CommentReference"/>
        </w:rPr>
        <w:commentReference w:id="347"/>
      </w:r>
    </w:p>
    <w:p w14:paraId="71FB8AC8" w14:textId="77777777" w:rsidR="00CB0743" w:rsidRDefault="00FA0129">
      <w:pPr>
        <w:pStyle w:val="Heading2"/>
        <w:rPr>
          <w:u w:val="none"/>
        </w:rPr>
      </w:pPr>
      <w:bookmarkStart w:id="348" w:name="Making_of_Subawards"/>
      <w:bookmarkStart w:id="349" w:name="_bookmark110"/>
      <w:bookmarkEnd w:id="348"/>
      <w:bookmarkEnd w:id="349"/>
      <w:r>
        <w:t>MAKING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SUBAWARDS</w:t>
      </w:r>
    </w:p>
    <w:p w14:paraId="71FB8AC9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ACA" w14:textId="058197C3" w:rsidR="00CB0743" w:rsidRDefault="00FA0129">
      <w:pPr>
        <w:pStyle w:val="BodyText"/>
        <w:spacing w:before="93" w:line="276" w:lineRule="auto"/>
        <w:ind w:left="240" w:right="249"/>
      </w:pPr>
      <w:r>
        <w:t xml:space="preserve">From time to time, </w:t>
      </w:r>
      <w:r w:rsidR="00C42778">
        <w:t xml:space="preserve">the </w:t>
      </w:r>
      <w:r>
        <w:t>City may find it practical to make subawards of federal funds to other</w:t>
      </w:r>
      <w:r>
        <w:rPr>
          <w:spacing w:val="1"/>
        </w:rPr>
        <w:t xml:space="preserve"> </w:t>
      </w:r>
      <w:r>
        <w:t>entities.</w:t>
      </w:r>
      <w:r>
        <w:rPr>
          <w:spacing w:val="1"/>
        </w:rPr>
        <w:t xml:space="preserve"> </w:t>
      </w:r>
      <w:r>
        <w:t xml:space="preserve">All subawards </w:t>
      </w:r>
      <w:r w:rsidR="005638BE">
        <w:t>more than</w:t>
      </w:r>
      <w:r>
        <w:t xml:space="preserve"> the simplified acquisition threshold ($150,000) shall be subject to</w:t>
      </w:r>
      <w:r>
        <w:rPr>
          <w:spacing w:val="1"/>
        </w:rPr>
        <w:t xml:space="preserve"> </w:t>
      </w:r>
      <w:r>
        <w:t>the conflict</w:t>
      </w:r>
      <w:r w:rsidR="00956B99">
        <w:t>-</w:t>
      </w:r>
      <w:r>
        <w:t>of</w:t>
      </w:r>
      <w:r w:rsidR="00956B99">
        <w:t>-</w:t>
      </w:r>
      <w:r>
        <w:t>interest policies described in the PURCHASING POLICIES AND PROCEDURES section.</w:t>
      </w:r>
      <w:r>
        <w:rPr>
          <w:spacing w:val="-60"/>
        </w:rPr>
        <w:t xml:space="preserve"> </w:t>
      </w:r>
      <w:r>
        <w:t>In addition, all subrecipients must be approved in writing by the federal awarding agency and agree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subrecipient</w:t>
      </w:r>
      <w:r>
        <w:rPr>
          <w:spacing w:val="-1"/>
        </w:rPr>
        <w:t xml:space="preserve"> </w:t>
      </w:r>
      <w:r>
        <w:t>monitoring provisions described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section.</w:t>
      </w:r>
    </w:p>
    <w:p w14:paraId="71FB8ACB" w14:textId="77777777" w:rsidR="00CB0743" w:rsidRDefault="00CB0743">
      <w:pPr>
        <w:pStyle w:val="BodyText"/>
        <w:spacing w:before="3"/>
        <w:rPr>
          <w:sz w:val="25"/>
        </w:rPr>
      </w:pPr>
    </w:p>
    <w:p w14:paraId="71FB8ACC" w14:textId="7463B118" w:rsidR="00CB0743" w:rsidRDefault="00C42778">
      <w:pPr>
        <w:pStyle w:val="BodyText"/>
        <w:spacing w:line="276" w:lineRule="auto"/>
        <w:ind w:left="240" w:right="273" w:hanging="1"/>
      </w:pPr>
      <w:r>
        <w:t xml:space="preserve">The </w:t>
      </w:r>
      <w:r w:rsidR="00FA0129">
        <w:t>City is required to evaluate each subrecipient’s risk of noncompliance with Federal statutes,</w:t>
      </w:r>
      <w:r w:rsidR="00FA0129">
        <w:rPr>
          <w:spacing w:val="-59"/>
        </w:rPr>
        <w:t xml:space="preserve"> </w:t>
      </w:r>
      <w:r w:rsidR="00FA0129">
        <w:t>regulations,</w:t>
      </w:r>
      <w:r w:rsidR="00FA0129">
        <w:rPr>
          <w:spacing w:val="-2"/>
        </w:rPr>
        <w:t xml:space="preserve"> </w:t>
      </w:r>
      <w:r w:rsidR="00FA0129">
        <w:t>and</w:t>
      </w:r>
      <w:r w:rsidR="00FA0129">
        <w:rPr>
          <w:spacing w:val="-4"/>
        </w:rPr>
        <w:t xml:space="preserve"> </w:t>
      </w:r>
      <w:r w:rsidR="00FA0129">
        <w:t>the</w:t>
      </w:r>
      <w:r w:rsidR="00FA0129">
        <w:rPr>
          <w:spacing w:val="-4"/>
        </w:rPr>
        <w:t xml:space="preserve"> </w:t>
      </w:r>
      <w:r w:rsidR="00FA0129">
        <w:t>terms</w:t>
      </w:r>
      <w:r w:rsidR="00FA0129">
        <w:rPr>
          <w:spacing w:val="-1"/>
        </w:rPr>
        <w:t xml:space="preserve"> </w:t>
      </w:r>
      <w:r w:rsidR="00FA0129">
        <w:t>and</w:t>
      </w:r>
      <w:r w:rsidR="00FA0129">
        <w:rPr>
          <w:spacing w:val="-2"/>
        </w:rPr>
        <w:t xml:space="preserve"> </w:t>
      </w:r>
      <w:r w:rsidR="00FA0129">
        <w:t>conditions</w:t>
      </w:r>
      <w:r w:rsidR="00FA0129">
        <w:rPr>
          <w:spacing w:val="-1"/>
        </w:rPr>
        <w:t xml:space="preserve"> </w:t>
      </w:r>
      <w:r w:rsidR="00FA0129">
        <w:t>of</w:t>
      </w:r>
      <w:r w:rsidR="00FA0129">
        <w:rPr>
          <w:spacing w:val="-2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subaward</w:t>
      </w:r>
      <w:r w:rsidR="00FA0129">
        <w:rPr>
          <w:spacing w:val="-1"/>
        </w:rPr>
        <w:t xml:space="preserve"> </w:t>
      </w:r>
      <w:r w:rsidR="00FA0129">
        <w:t>to</w:t>
      </w:r>
      <w:r w:rsidR="00FA0129">
        <w:rPr>
          <w:spacing w:val="-2"/>
        </w:rPr>
        <w:t xml:space="preserve"> </w:t>
      </w:r>
      <w:r w:rsidR="00FA0129">
        <w:t>determine</w:t>
      </w:r>
      <w:r w:rsidR="00FA0129">
        <w:rPr>
          <w:spacing w:val="-2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appropriate</w:t>
      </w:r>
      <w:r w:rsidR="00FA0129">
        <w:rPr>
          <w:spacing w:val="-4"/>
        </w:rPr>
        <w:t xml:space="preserve"> </w:t>
      </w:r>
      <w:r w:rsidR="00FA0129">
        <w:t>monitoring.</w:t>
      </w:r>
    </w:p>
    <w:p w14:paraId="71FB8ACD" w14:textId="77777777" w:rsidR="00CB0743" w:rsidRDefault="00FA0129">
      <w:pPr>
        <w:spacing w:before="1"/>
        <w:ind w:left="240"/>
        <w:rPr>
          <w:i/>
        </w:rPr>
      </w:pPr>
      <w:r>
        <w:t>Evaluations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rPr>
          <w:i/>
        </w:rPr>
        <w:t>(2</w:t>
      </w:r>
      <w:r>
        <w:rPr>
          <w:i/>
          <w:spacing w:val="-3"/>
        </w:rPr>
        <w:t xml:space="preserve"> </w:t>
      </w:r>
      <w:r>
        <w:rPr>
          <w:i/>
        </w:rPr>
        <w:t>CFR</w:t>
      </w:r>
      <w:r>
        <w:rPr>
          <w:i/>
          <w:spacing w:val="-5"/>
        </w:rPr>
        <w:t xml:space="preserve"> </w:t>
      </w:r>
      <w:r>
        <w:rPr>
          <w:i/>
        </w:rPr>
        <w:t>Part 200.331(b))</w:t>
      </w:r>
    </w:p>
    <w:p w14:paraId="71FB8ACE" w14:textId="77777777" w:rsidR="00CB0743" w:rsidRDefault="00CB0743">
      <w:pPr>
        <w:pStyle w:val="BodyText"/>
        <w:spacing w:before="5"/>
        <w:rPr>
          <w:i/>
          <w:sz w:val="28"/>
        </w:rPr>
      </w:pPr>
    </w:p>
    <w:p w14:paraId="71FB8ACF" w14:textId="5E6E4AD9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The</w:t>
      </w:r>
      <w:r>
        <w:rPr>
          <w:spacing w:val="-5"/>
        </w:rPr>
        <w:t xml:space="preserve"> </w:t>
      </w:r>
      <w:r>
        <w:t>subrecipient's</w:t>
      </w:r>
      <w:r>
        <w:rPr>
          <w:spacing w:val="-2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subawards</w:t>
      </w:r>
      <w:r w:rsidR="00956B99">
        <w:t>.</w:t>
      </w:r>
    </w:p>
    <w:p w14:paraId="71FB8AD0" w14:textId="066A1AFF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 w:line="271" w:lineRule="auto"/>
        <w:ind w:right="349"/>
      </w:pPr>
      <w:r>
        <w:t>The results of previous audits including whether the subrecipient receives a Single Audit,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subaward</w:t>
      </w:r>
      <w:r>
        <w:rPr>
          <w:spacing w:val="-2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audited</w:t>
      </w:r>
      <w:r>
        <w:rPr>
          <w:spacing w:val="-3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program</w:t>
      </w:r>
      <w:r w:rsidR="00956B99">
        <w:t>.</w:t>
      </w:r>
    </w:p>
    <w:p w14:paraId="71FB8AD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5"/>
      </w:pP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subrecipient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personnel,</w:t>
      </w:r>
      <w:r>
        <w:rPr>
          <w:spacing w:val="-1"/>
        </w:rPr>
        <w:t xml:space="preserve"> </w:t>
      </w:r>
      <w:r>
        <w:t>or new</w:t>
      </w:r>
      <w:r>
        <w:rPr>
          <w:spacing w:val="-6"/>
        </w:rPr>
        <w:t xml:space="preserve"> </w:t>
      </w:r>
      <w:r>
        <w:t>or substantially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systems;</w:t>
      </w:r>
      <w:r>
        <w:rPr>
          <w:spacing w:val="-1"/>
        </w:rPr>
        <w:t xml:space="preserve"> </w:t>
      </w:r>
      <w:r>
        <w:t>and</w:t>
      </w:r>
    </w:p>
    <w:p w14:paraId="71FB8AD2" w14:textId="37C64789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 w:line="271" w:lineRule="auto"/>
        <w:ind w:right="743"/>
      </w:pPr>
      <w:r>
        <w:t>The extent and results of Federal awarding agency monitoring (e.g., if the subrecipient also</w:t>
      </w:r>
      <w:r>
        <w:rPr>
          <w:spacing w:val="-59"/>
        </w:rPr>
        <w:t xml:space="preserve"> </w:t>
      </w:r>
      <w:r>
        <w:t>receives Federal</w:t>
      </w:r>
      <w:r>
        <w:rPr>
          <w:spacing w:val="-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a </w:t>
      </w:r>
      <w:r w:rsidR="00956B99">
        <w:t>federal</w:t>
      </w:r>
      <w:r>
        <w:rPr>
          <w:spacing w:val="-1"/>
        </w:rPr>
        <w:t xml:space="preserve"> </w:t>
      </w:r>
      <w:r>
        <w:t>awarding</w:t>
      </w:r>
      <w:r>
        <w:rPr>
          <w:spacing w:val="2"/>
        </w:rPr>
        <w:t xml:space="preserve"> </w:t>
      </w:r>
      <w:r>
        <w:t>agency).</w:t>
      </w:r>
    </w:p>
    <w:p w14:paraId="71FB8AD3" w14:textId="77777777" w:rsidR="00CB0743" w:rsidRDefault="00CB0743">
      <w:pPr>
        <w:pStyle w:val="BodyText"/>
        <w:spacing w:before="8"/>
        <w:rPr>
          <w:sz w:val="25"/>
        </w:rPr>
      </w:pPr>
    </w:p>
    <w:p w14:paraId="71FB8AD4" w14:textId="6DD0C327" w:rsidR="00CB0743" w:rsidRDefault="00FA0129">
      <w:pPr>
        <w:pStyle w:val="BodyText"/>
        <w:ind w:left="240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 w:rsidR="00C42778">
        <w:rPr>
          <w:spacing w:val="-3"/>
        </w:rPr>
        <w:t xml:space="preserve">the </w:t>
      </w:r>
      <w:r>
        <w:t>City shall</w:t>
      </w:r>
      <w:r>
        <w:rPr>
          <w:spacing w:val="-3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documents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subrecipients:</w:t>
      </w:r>
    </w:p>
    <w:p w14:paraId="71FB8AD5" w14:textId="77777777" w:rsidR="00CB0743" w:rsidRDefault="00CB0743">
      <w:pPr>
        <w:pStyle w:val="BodyText"/>
        <w:spacing w:before="8"/>
        <w:rPr>
          <w:sz w:val="28"/>
        </w:rPr>
      </w:pPr>
    </w:p>
    <w:p w14:paraId="71FB8AD6" w14:textId="77777777" w:rsidR="00CB0743" w:rsidRDefault="00FA0129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1"/>
      </w:pPr>
      <w:r>
        <w:t>Articles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Incorporation</w:t>
      </w:r>
    </w:p>
    <w:p w14:paraId="71FB8AD7" w14:textId="77777777" w:rsidR="00CB0743" w:rsidRDefault="00FA0129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37"/>
      </w:pPr>
      <w:r>
        <w:t>Bylaws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documents</w:t>
      </w:r>
    </w:p>
    <w:p w14:paraId="71FB8AD8" w14:textId="77777777" w:rsidR="00CB0743" w:rsidRDefault="00FA0129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37" w:line="278" w:lineRule="auto"/>
        <w:ind w:right="573"/>
      </w:pPr>
      <w:r>
        <w:t>Determination letter from the IRS (recognizing the subrecipient as exempt from income taxes</w:t>
      </w:r>
      <w:r>
        <w:rPr>
          <w:spacing w:val="-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IRC section 501(c)(3))</w:t>
      </w:r>
    </w:p>
    <w:p w14:paraId="71FB8AD9" w14:textId="77777777" w:rsidR="00CB0743" w:rsidRDefault="00FA0129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line="276" w:lineRule="auto"/>
        <w:ind w:right="719"/>
      </w:pPr>
      <w:r>
        <w:t>Last three years’ Forms 990 or 990-EZ, including all supporting schedules and attachments</w:t>
      </w:r>
      <w:r>
        <w:rPr>
          <w:spacing w:val="-60"/>
        </w:rPr>
        <w:t xml:space="preserve"> </w:t>
      </w:r>
      <w:r>
        <w:t>(also</w:t>
      </w:r>
      <w:r>
        <w:rPr>
          <w:spacing w:val="-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990-T,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applicable)</w:t>
      </w:r>
    </w:p>
    <w:p w14:paraId="71FB8ADA" w14:textId="77777777" w:rsidR="00CB0743" w:rsidRDefault="00FA0129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line="276" w:lineRule="auto"/>
        <w:ind w:right="710"/>
      </w:pPr>
      <w:r>
        <w:t>Copies of the last three years’ audit reports and management letters received from</w:t>
      </w:r>
      <w:r>
        <w:rPr>
          <w:spacing w:val="1"/>
        </w:rPr>
        <w:t xml:space="preserve"> </w:t>
      </w:r>
      <w:r>
        <w:t>subrecipient’s</w:t>
      </w:r>
      <w:r>
        <w:rPr>
          <w:spacing w:val="-4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auditor</w:t>
      </w:r>
      <w:r>
        <w:rPr>
          <w:spacing w:val="-5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audits</w:t>
      </w:r>
      <w:r>
        <w:rPr>
          <w:spacing w:val="-3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2 CFR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200.500</w:t>
      </w:r>
      <w:r>
        <w:rPr>
          <w:spacing w:val="-2"/>
        </w:rPr>
        <w:t xml:space="preserve"> </w:t>
      </w:r>
      <w:r>
        <w:t>– 521,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applicable)</w:t>
      </w:r>
    </w:p>
    <w:p w14:paraId="71FB8ADB" w14:textId="0CDADB5A" w:rsidR="00CB0743" w:rsidRDefault="00FA0129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</w:pP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internally</w:t>
      </w:r>
      <w:r w:rsidR="00956B99">
        <w:t xml:space="preserve"> </w:t>
      </w:r>
      <w:r>
        <w:t>prepared</w:t>
      </w:r>
      <w:r>
        <w:rPr>
          <w:spacing w:val="-7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budget</w:t>
      </w:r>
    </w:p>
    <w:p w14:paraId="71FB8ADC" w14:textId="390005EE" w:rsidR="00CB0743" w:rsidRDefault="00FA0129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33" w:line="276" w:lineRule="auto"/>
        <w:ind w:right="570"/>
      </w:pPr>
      <w:r>
        <w:t>Copies of reports of government agencies (Inspector General, state</w:t>
      </w:r>
      <w:r w:rsidR="00C11B9B">
        <w:t>,</w:t>
      </w:r>
      <w:r>
        <w:t xml:space="preserve"> or local government</w:t>
      </w:r>
      <w:r>
        <w:rPr>
          <w:spacing w:val="1"/>
        </w:rPr>
        <w:t xml:space="preserve"> </w:t>
      </w:r>
      <w:r>
        <w:t>auditors, etc.) resulting from audits, examinations, or monitoring procedures performed in the</w:t>
      </w:r>
      <w:r>
        <w:rPr>
          <w:spacing w:val="-59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three years</w:t>
      </w:r>
    </w:p>
    <w:p w14:paraId="71FB8ADD" w14:textId="77777777" w:rsidR="00CB0743" w:rsidRDefault="00CB0743">
      <w:pPr>
        <w:pStyle w:val="BodyText"/>
        <w:spacing w:before="6"/>
        <w:rPr>
          <w:sz w:val="25"/>
        </w:rPr>
      </w:pPr>
    </w:p>
    <w:p w14:paraId="71FB8ADE" w14:textId="77777777" w:rsidR="00CB0743" w:rsidRDefault="00FA0129">
      <w:pPr>
        <w:pStyle w:val="Heading2"/>
        <w:rPr>
          <w:u w:val="none"/>
        </w:rPr>
      </w:pPr>
      <w:bookmarkStart w:id="350" w:name="Monitoring_of_Subrecipients"/>
      <w:bookmarkStart w:id="351" w:name="_bookmark111"/>
      <w:bookmarkEnd w:id="350"/>
      <w:bookmarkEnd w:id="351"/>
      <w:commentRangeStart w:id="352"/>
      <w:r>
        <w:t>MONITORING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SUBRECIPIENTS</w:t>
      </w:r>
    </w:p>
    <w:commentRangeEnd w:id="352"/>
    <w:p w14:paraId="71FB8ADF" w14:textId="77777777" w:rsidR="00CB0743" w:rsidRDefault="005F5EE7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352"/>
      </w:r>
    </w:p>
    <w:p w14:paraId="71FB8AE0" w14:textId="3F1B2DD3" w:rsidR="00CB0743" w:rsidRDefault="00FA0129">
      <w:pPr>
        <w:pStyle w:val="BodyText"/>
        <w:spacing w:before="94" w:line="276" w:lineRule="auto"/>
        <w:ind w:left="240" w:hanging="1"/>
      </w:pPr>
      <w:r>
        <w:t xml:space="preserve">When </w:t>
      </w:r>
      <w:r w:rsidR="00C42778">
        <w:t xml:space="preserve">the </w:t>
      </w:r>
      <w:r>
        <w:t>City</w:t>
      </w:r>
      <w:r w:rsidR="00C42778">
        <w:t xml:space="preserve"> </w:t>
      </w:r>
      <w:r>
        <w:t xml:space="preserve">utilizes federal funds to make subawards to subrecipients, </w:t>
      </w:r>
      <w:r w:rsidR="00C42778">
        <w:t xml:space="preserve">the </w:t>
      </w:r>
      <w:r>
        <w:t>City is</w:t>
      </w:r>
      <w:r>
        <w:rPr>
          <w:spacing w:val="-59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subrecipient 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subrecipients are complying, in all material respects, with laws, regulations, and award provisions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program.</w:t>
      </w:r>
    </w:p>
    <w:p w14:paraId="71FB8AE1" w14:textId="77777777" w:rsidR="00CB0743" w:rsidRDefault="00CB0743">
      <w:pPr>
        <w:pStyle w:val="BodyText"/>
        <w:spacing w:before="3"/>
        <w:rPr>
          <w:sz w:val="25"/>
        </w:rPr>
      </w:pPr>
    </w:p>
    <w:p w14:paraId="71FB8AE2" w14:textId="7D7541F2" w:rsidR="00CB0743" w:rsidRDefault="00FA0129">
      <w:pPr>
        <w:pStyle w:val="BodyText"/>
        <w:spacing w:line="278" w:lineRule="auto"/>
        <w:ind w:left="240"/>
      </w:pPr>
      <w:r>
        <w:t>In</w:t>
      </w:r>
      <w:r>
        <w:rPr>
          <w:spacing w:val="-6"/>
        </w:rPr>
        <w:t xml:space="preserve"> </w:t>
      </w:r>
      <w:r>
        <w:t>fulfillment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subrecipients,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 policies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subawards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made by</w:t>
      </w:r>
      <w:r>
        <w:rPr>
          <w:spacing w:val="-4"/>
        </w:rPr>
        <w:t xml:space="preserve"> </w:t>
      </w:r>
      <w:r w:rsidR="00C42778">
        <w:rPr>
          <w:spacing w:val="-4"/>
        </w:rPr>
        <w:t xml:space="preserve">the </w:t>
      </w:r>
      <w:r>
        <w:t>City</w:t>
      </w:r>
      <w:r w:rsidR="00C42778">
        <w:rPr>
          <w:spacing w:val="-2"/>
        </w:rPr>
        <w:t>’s</w:t>
      </w:r>
      <w:r>
        <w:rPr>
          <w:spacing w:val="-2"/>
        </w:rPr>
        <w:t xml:space="preserve"> </w:t>
      </w:r>
      <w:r>
        <w:t>subrecipients:</w:t>
      </w:r>
    </w:p>
    <w:p w14:paraId="71FB8AE3" w14:textId="77777777" w:rsidR="00CB0743" w:rsidRDefault="00CB0743">
      <w:pPr>
        <w:spacing w:line="278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AE4" w14:textId="77777777" w:rsidR="00CB0743" w:rsidRDefault="00FA0129">
      <w:pPr>
        <w:pStyle w:val="BodyText"/>
        <w:spacing w:before="77"/>
        <w:ind w:left="240"/>
      </w:pPr>
      <w:r>
        <w:lastRenderedPageBreak/>
        <w:t>The</w:t>
      </w:r>
      <w:r>
        <w:rPr>
          <w:spacing w:val="-8"/>
        </w:rPr>
        <w:t xml:space="preserve"> </w:t>
      </w:r>
      <w:r>
        <w:t>following required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subrecipients:</w:t>
      </w:r>
    </w:p>
    <w:p w14:paraId="71FB8AE5" w14:textId="77777777" w:rsidR="00CB0743" w:rsidRDefault="00CB0743">
      <w:pPr>
        <w:pStyle w:val="BodyText"/>
        <w:spacing w:before="6"/>
        <w:rPr>
          <w:sz w:val="28"/>
        </w:rPr>
      </w:pPr>
    </w:p>
    <w:p w14:paraId="71FB8AE6" w14:textId="77777777" w:rsidR="00CB0743" w:rsidRDefault="00FA0129">
      <w:pPr>
        <w:pStyle w:val="ListParagraph"/>
        <w:numPr>
          <w:ilvl w:val="0"/>
          <w:numId w:val="44"/>
        </w:numPr>
        <w:tabs>
          <w:tab w:val="left" w:pos="959"/>
          <w:tab w:val="left" w:pos="961"/>
        </w:tabs>
      </w:pPr>
      <w:r>
        <w:t>Federal</w:t>
      </w:r>
      <w:r>
        <w:rPr>
          <w:spacing w:val="-8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Identification.</w:t>
      </w:r>
    </w:p>
    <w:p w14:paraId="71FB8AE7" w14:textId="695DF415" w:rsidR="00CB0743" w:rsidRDefault="00FA0129">
      <w:pPr>
        <w:pStyle w:val="ListParagraph"/>
        <w:numPr>
          <w:ilvl w:val="1"/>
          <w:numId w:val="44"/>
        </w:numPr>
        <w:tabs>
          <w:tab w:val="left" w:pos="1679"/>
          <w:tab w:val="left" w:pos="1681"/>
        </w:tabs>
        <w:spacing w:before="40" w:line="276" w:lineRule="auto"/>
        <w:ind w:right="1012"/>
      </w:pPr>
      <w:r>
        <w:t>Subrecipient name (which must match the name associated with its unique entity</w:t>
      </w:r>
      <w:r>
        <w:rPr>
          <w:spacing w:val="-59"/>
        </w:rPr>
        <w:t xml:space="preserve"> </w:t>
      </w:r>
      <w:r>
        <w:t>identifier</w:t>
      </w:r>
      <w:r w:rsidR="00956B99">
        <w:t>).</w:t>
      </w:r>
    </w:p>
    <w:p w14:paraId="71FB8AE8" w14:textId="7703DDFB" w:rsidR="00CB0743" w:rsidRDefault="00FA0129">
      <w:pPr>
        <w:pStyle w:val="ListParagraph"/>
        <w:numPr>
          <w:ilvl w:val="1"/>
          <w:numId w:val="44"/>
        </w:numPr>
        <w:tabs>
          <w:tab w:val="left" w:pos="1679"/>
          <w:tab w:val="left" w:pos="1681"/>
        </w:tabs>
        <w:spacing w:line="252" w:lineRule="exact"/>
      </w:pPr>
      <w:r>
        <w:t>Subrecipient's</w:t>
      </w:r>
      <w:r>
        <w:rPr>
          <w:spacing w:val="-6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identifier</w:t>
      </w:r>
      <w:r w:rsidR="00956B99">
        <w:t>.</w:t>
      </w:r>
    </w:p>
    <w:p w14:paraId="71FB8AE9" w14:textId="3017E90A" w:rsidR="00CB0743" w:rsidRDefault="00FA0129">
      <w:pPr>
        <w:pStyle w:val="ListParagraph"/>
        <w:numPr>
          <w:ilvl w:val="1"/>
          <w:numId w:val="44"/>
        </w:numPr>
        <w:tabs>
          <w:tab w:val="left" w:pos="1679"/>
          <w:tab w:val="left" w:pos="1681"/>
        </w:tabs>
        <w:spacing w:before="37"/>
      </w:pPr>
      <w:r>
        <w:t>Federal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(FAIN</w:t>
      </w:r>
      <w:r w:rsidR="00956B99">
        <w:t>).</w:t>
      </w:r>
    </w:p>
    <w:p w14:paraId="71FB8AEA" w14:textId="4F48314B" w:rsidR="00CB0743" w:rsidRDefault="00FA0129">
      <w:pPr>
        <w:pStyle w:val="ListParagraph"/>
        <w:numPr>
          <w:ilvl w:val="1"/>
          <w:numId w:val="44"/>
        </w:numPr>
        <w:tabs>
          <w:tab w:val="left" w:pos="1679"/>
          <w:tab w:val="left" w:pos="1681"/>
        </w:tabs>
        <w:spacing w:before="40"/>
      </w:pPr>
      <w:r>
        <w:t>Federal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Date</w:t>
      </w:r>
      <w:r w:rsidR="00956B99">
        <w:t>.</w:t>
      </w:r>
    </w:p>
    <w:p w14:paraId="71FB8AEB" w14:textId="24CD66DC" w:rsidR="00CB0743" w:rsidRDefault="00FA0129">
      <w:pPr>
        <w:pStyle w:val="ListParagraph"/>
        <w:numPr>
          <w:ilvl w:val="1"/>
          <w:numId w:val="44"/>
        </w:numPr>
        <w:tabs>
          <w:tab w:val="left" w:pos="1679"/>
          <w:tab w:val="left" w:pos="1681"/>
        </w:tabs>
        <w:spacing w:before="37"/>
      </w:pPr>
      <w:r>
        <w:t>Subaward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Date</w:t>
      </w:r>
      <w:r w:rsidR="00956B99">
        <w:t>.</w:t>
      </w:r>
    </w:p>
    <w:p w14:paraId="71FB8AEC" w14:textId="68239325" w:rsidR="00CB0743" w:rsidRDefault="00FA0129">
      <w:pPr>
        <w:pStyle w:val="ListParagraph"/>
        <w:numPr>
          <w:ilvl w:val="1"/>
          <w:numId w:val="44"/>
        </w:numPr>
        <w:tabs>
          <w:tab w:val="left" w:pos="1679"/>
          <w:tab w:val="left" w:pos="1681"/>
        </w:tabs>
        <w:spacing w:before="38"/>
      </w:pPr>
      <w:r>
        <w:t>Amount</w:t>
      </w:r>
      <w:r>
        <w:rPr>
          <w:spacing w:val="-2"/>
        </w:rPr>
        <w:t xml:space="preserve"> </w:t>
      </w:r>
      <w:r>
        <w:t>of Federal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obligated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action</w:t>
      </w:r>
      <w:r w:rsidR="00956B99">
        <w:t>.</w:t>
      </w:r>
    </w:p>
    <w:p w14:paraId="71FB8AED" w14:textId="72DBF7AC" w:rsidR="00CB0743" w:rsidRDefault="00FA0129">
      <w:pPr>
        <w:pStyle w:val="ListParagraph"/>
        <w:numPr>
          <w:ilvl w:val="1"/>
          <w:numId w:val="44"/>
        </w:numPr>
        <w:tabs>
          <w:tab w:val="left" w:pos="1679"/>
          <w:tab w:val="left" w:pos="1681"/>
        </w:tabs>
        <w:spacing w:before="37"/>
      </w:pPr>
      <w:r>
        <w:t>Total</w:t>
      </w:r>
      <w:r>
        <w:rPr>
          <w:spacing w:val="-3"/>
        </w:rPr>
        <w:t xml:space="preserve"> </w:t>
      </w:r>
      <w:r>
        <w:t>Amount of Federal</w:t>
      </w:r>
      <w:r>
        <w:rPr>
          <w:spacing w:val="-5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subrecipient</w:t>
      </w:r>
      <w:r w:rsidR="0050132B">
        <w:t>.</w:t>
      </w:r>
    </w:p>
    <w:p w14:paraId="71FB8AEE" w14:textId="2B0EF290" w:rsidR="00CB0743" w:rsidRDefault="00FA0129">
      <w:pPr>
        <w:pStyle w:val="ListParagraph"/>
        <w:numPr>
          <w:ilvl w:val="1"/>
          <w:numId w:val="44"/>
        </w:numPr>
        <w:tabs>
          <w:tab w:val="left" w:pos="1679"/>
          <w:tab w:val="left" w:pos="1681"/>
        </w:tabs>
        <w:spacing w:before="37"/>
      </w:pPr>
      <w:r>
        <w:t>Total</w:t>
      </w:r>
      <w:r>
        <w:rPr>
          <w:spacing w:val="-3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award</w:t>
      </w:r>
      <w:r w:rsidR="0050132B">
        <w:t>.</w:t>
      </w:r>
    </w:p>
    <w:p w14:paraId="71FB8AEF" w14:textId="74BC8AF6" w:rsidR="00CB0743" w:rsidRDefault="00FA0129">
      <w:pPr>
        <w:pStyle w:val="ListParagraph"/>
        <w:numPr>
          <w:ilvl w:val="1"/>
          <w:numId w:val="44"/>
        </w:numPr>
        <w:tabs>
          <w:tab w:val="left" w:pos="1679"/>
          <w:tab w:val="left" w:pos="1681"/>
        </w:tabs>
        <w:spacing w:before="40" w:line="276" w:lineRule="auto"/>
        <w:ind w:right="453"/>
      </w:pPr>
      <w:r>
        <w:t>Federal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description,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Funding</w:t>
      </w:r>
      <w:r>
        <w:rPr>
          <w:spacing w:val="-58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and Transparency</w:t>
      </w:r>
      <w:r>
        <w:rPr>
          <w:spacing w:val="-2"/>
        </w:rPr>
        <w:t xml:space="preserve"> </w:t>
      </w:r>
      <w:r>
        <w:t>Act (FFATA</w:t>
      </w:r>
      <w:r w:rsidR="0050132B">
        <w:t>).</w:t>
      </w:r>
    </w:p>
    <w:p w14:paraId="71FB8AF0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79"/>
          <w:tab w:val="left" w:pos="1681"/>
        </w:tabs>
        <w:spacing w:line="276" w:lineRule="auto"/>
        <w:ind w:right="794"/>
      </w:pPr>
      <w:r>
        <w:t>Name of Federal awarding agency, pass-through entity, and contact information for</w:t>
      </w:r>
      <w:r>
        <w:rPr>
          <w:spacing w:val="-60"/>
        </w:rPr>
        <w:t xml:space="preserve"> </w:t>
      </w:r>
      <w:r>
        <w:t>awarding</w:t>
      </w:r>
      <w:r>
        <w:rPr>
          <w:spacing w:val="2"/>
        </w:rPr>
        <w:t xml:space="preserve"> </w:t>
      </w:r>
      <w:r>
        <w:t>official,</w:t>
      </w:r>
    </w:p>
    <w:p w14:paraId="71FB8AF1" w14:textId="2EEDDDB2" w:rsidR="00CB0743" w:rsidRDefault="00FA0129">
      <w:pPr>
        <w:pStyle w:val="ListParagraph"/>
        <w:numPr>
          <w:ilvl w:val="1"/>
          <w:numId w:val="44"/>
        </w:numPr>
        <w:tabs>
          <w:tab w:val="left" w:pos="1681"/>
        </w:tabs>
        <w:spacing w:line="276" w:lineRule="auto"/>
        <w:ind w:right="256"/>
        <w:jc w:val="both"/>
      </w:pPr>
      <w:r>
        <w:t xml:space="preserve">Catalogue of Federal Domestic Assistance (CFDA) Number and Name. </w:t>
      </w:r>
      <w:r w:rsidR="00991AE2">
        <w:t xml:space="preserve"> The </w:t>
      </w:r>
      <w:r w:rsidR="00AA475A">
        <w:t>city</w:t>
      </w:r>
      <w:r>
        <w:t xml:space="preserve"> must identify the dollar amount made available under each Federal award and the CFDA</w:t>
      </w:r>
      <w:r>
        <w:rPr>
          <w:spacing w:val="-60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at time of</w:t>
      </w:r>
      <w:r>
        <w:rPr>
          <w:spacing w:val="2"/>
        </w:rPr>
        <w:t xml:space="preserve"> </w:t>
      </w:r>
      <w:r>
        <w:t>disbursement</w:t>
      </w:r>
      <w:r w:rsidR="0050132B">
        <w:t>.</w:t>
      </w:r>
    </w:p>
    <w:p w14:paraId="71FB8AF2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1"/>
        </w:tabs>
        <w:spacing w:line="251" w:lineRule="exact"/>
        <w:jc w:val="both"/>
      </w:pP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(R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D);</w:t>
      </w:r>
      <w:r>
        <w:rPr>
          <w:spacing w:val="-6"/>
        </w:rPr>
        <w:t xml:space="preserve"> </w:t>
      </w:r>
      <w:r>
        <w:t>and</w:t>
      </w:r>
    </w:p>
    <w:p w14:paraId="71FB8AF3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1"/>
        </w:tabs>
        <w:spacing w:before="38" w:line="278" w:lineRule="auto"/>
        <w:ind w:right="552"/>
        <w:jc w:val="both"/>
      </w:pPr>
      <w:r>
        <w:t>Indirect cost rate for the Federal award (including if the de minimis rate is charged per</w:t>
      </w:r>
      <w:r>
        <w:rPr>
          <w:spacing w:val="-60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CFR Part</w:t>
      </w:r>
      <w:r>
        <w:rPr>
          <w:spacing w:val="2"/>
        </w:rPr>
        <w:t xml:space="preserve"> </w:t>
      </w:r>
      <w:r>
        <w:t>200.414</w:t>
      </w:r>
      <w:r>
        <w:rPr>
          <w:spacing w:val="-2"/>
        </w:rPr>
        <w:t xml:space="preserve"> </w:t>
      </w:r>
      <w:r>
        <w:t>Indirect (F&amp;A)</w:t>
      </w:r>
      <w:r>
        <w:rPr>
          <w:spacing w:val="-1"/>
        </w:rPr>
        <w:t xml:space="preserve"> </w:t>
      </w:r>
      <w:r>
        <w:t>costs).</w:t>
      </w:r>
    </w:p>
    <w:p w14:paraId="71FB8AF4" w14:textId="77777777" w:rsidR="00CB0743" w:rsidRDefault="00CB0743">
      <w:pPr>
        <w:pStyle w:val="BodyText"/>
        <w:spacing w:before="10"/>
        <w:rPr>
          <w:sz w:val="24"/>
        </w:rPr>
      </w:pPr>
    </w:p>
    <w:p w14:paraId="71FB8AF5" w14:textId="05EB302E" w:rsidR="00CB0743" w:rsidRDefault="00FA0129">
      <w:pPr>
        <w:pStyle w:val="ListParagraph"/>
        <w:numPr>
          <w:ilvl w:val="0"/>
          <w:numId w:val="44"/>
        </w:numPr>
        <w:tabs>
          <w:tab w:val="left" w:pos="960"/>
          <w:tab w:val="left" w:pos="961"/>
        </w:tabs>
        <w:spacing w:line="276" w:lineRule="auto"/>
        <w:ind w:right="548"/>
      </w:pPr>
      <w:r>
        <w:t xml:space="preserve">All requirements imposed </w:t>
      </w:r>
      <w:r w:rsidR="0070272C">
        <w:t>by the</w:t>
      </w:r>
      <w:r w:rsidR="00CA12DA">
        <w:t xml:space="preserve"> </w:t>
      </w:r>
      <w:r>
        <w:t>City on the subrecipient so that the Federal award is</w:t>
      </w:r>
      <w:r>
        <w:rPr>
          <w:spacing w:val="-60"/>
        </w:rPr>
        <w:t xml:space="preserve"> </w:t>
      </w:r>
      <w:r>
        <w:t>used in accordance with Federal statutes, regulations and the terms and conditions of the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award.</w:t>
      </w:r>
    </w:p>
    <w:p w14:paraId="71FB8AF6" w14:textId="77777777" w:rsidR="00CB0743" w:rsidRDefault="00CB0743">
      <w:pPr>
        <w:pStyle w:val="BodyText"/>
        <w:spacing w:before="4"/>
        <w:rPr>
          <w:sz w:val="25"/>
        </w:rPr>
      </w:pPr>
    </w:p>
    <w:p w14:paraId="71FB8AF7" w14:textId="43282623" w:rsidR="00CB0743" w:rsidRDefault="00FA0129">
      <w:pPr>
        <w:pStyle w:val="ListParagraph"/>
        <w:numPr>
          <w:ilvl w:val="0"/>
          <w:numId w:val="44"/>
        </w:numPr>
        <w:tabs>
          <w:tab w:val="left" w:pos="961"/>
        </w:tabs>
        <w:spacing w:line="276" w:lineRule="auto"/>
        <w:ind w:right="254"/>
        <w:jc w:val="both"/>
      </w:pPr>
      <w:r>
        <w:t xml:space="preserve">Any additional requirements that </w:t>
      </w:r>
      <w:r w:rsidR="0070272C">
        <w:t xml:space="preserve">the </w:t>
      </w:r>
      <w:r>
        <w:t xml:space="preserve">City imposes on the subrecipient for </w:t>
      </w:r>
      <w:r w:rsidR="0070272C">
        <w:t xml:space="preserve">the </w:t>
      </w:r>
      <w:r>
        <w:t>City to meet its own responsibility to the Federal awarding agency including identification of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financial and performance</w:t>
      </w:r>
      <w:r>
        <w:rPr>
          <w:spacing w:val="-2"/>
        </w:rPr>
        <w:t xml:space="preserve"> </w:t>
      </w:r>
      <w:r>
        <w:t>reports</w:t>
      </w:r>
      <w:r w:rsidR="0050132B">
        <w:t>.</w:t>
      </w:r>
    </w:p>
    <w:p w14:paraId="71FB8AF8" w14:textId="77777777" w:rsidR="00CB0743" w:rsidRDefault="00CB0743">
      <w:pPr>
        <w:pStyle w:val="BodyText"/>
        <w:spacing w:before="3"/>
        <w:rPr>
          <w:sz w:val="25"/>
        </w:rPr>
      </w:pPr>
    </w:p>
    <w:p w14:paraId="71FB8AF9" w14:textId="1E396967" w:rsidR="00CB0743" w:rsidRDefault="00FA0129">
      <w:pPr>
        <w:pStyle w:val="ListParagraph"/>
        <w:numPr>
          <w:ilvl w:val="0"/>
          <w:numId w:val="44"/>
        </w:numPr>
        <w:tabs>
          <w:tab w:val="left" w:pos="960"/>
          <w:tab w:val="left" w:pos="961"/>
        </w:tabs>
        <w:spacing w:before="1" w:line="276" w:lineRule="auto"/>
        <w:ind w:right="252"/>
      </w:pPr>
      <w:r>
        <w:t>An approved federally recognized indirect cost rate negotiated between the subrecipient and the</w:t>
      </w:r>
      <w:r>
        <w:rPr>
          <w:spacing w:val="-59"/>
        </w:rPr>
        <w:t xml:space="preserve"> </w:t>
      </w:r>
      <w:r>
        <w:t xml:space="preserve">Federal government or, if no such rate exists, either a rate negotiated between </w:t>
      </w:r>
      <w:r w:rsidR="0070272C">
        <w:t xml:space="preserve">the </w:t>
      </w:r>
      <w:r w:rsidR="00AA475A">
        <w:t>city</w:t>
      </w:r>
      <w:r>
        <w:t xml:space="preserve"> and the subrecipient (in compliance with this part), or a de minimis indirect cost rate as defined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CFR Part</w:t>
      </w:r>
      <w:r>
        <w:rPr>
          <w:spacing w:val="2"/>
        </w:rPr>
        <w:t xml:space="preserve"> </w:t>
      </w:r>
      <w:r>
        <w:t>200.414(f), Indirect</w:t>
      </w:r>
      <w:r>
        <w:rPr>
          <w:spacing w:val="-1"/>
        </w:rPr>
        <w:t xml:space="preserve"> </w:t>
      </w:r>
      <w:r>
        <w:t>costs.</w:t>
      </w:r>
    </w:p>
    <w:p w14:paraId="71FB8AFA" w14:textId="77777777" w:rsidR="00CB0743" w:rsidRDefault="00CB0743">
      <w:pPr>
        <w:pStyle w:val="BodyText"/>
        <w:spacing w:before="2"/>
        <w:rPr>
          <w:sz w:val="25"/>
        </w:rPr>
      </w:pPr>
    </w:p>
    <w:p w14:paraId="71FB8AFB" w14:textId="50779376" w:rsidR="00CB0743" w:rsidRDefault="00FA0129">
      <w:pPr>
        <w:pStyle w:val="ListParagraph"/>
        <w:numPr>
          <w:ilvl w:val="0"/>
          <w:numId w:val="44"/>
        </w:numPr>
        <w:tabs>
          <w:tab w:val="left" w:pos="961"/>
          <w:tab w:val="left" w:pos="962"/>
        </w:tabs>
        <w:spacing w:before="1" w:line="276" w:lineRule="auto"/>
        <w:ind w:left="961" w:right="508"/>
      </w:pPr>
      <w:r>
        <w:t xml:space="preserve">A requirement that the subrecipient permit </w:t>
      </w:r>
      <w:r w:rsidR="0070272C">
        <w:t xml:space="preserve">the </w:t>
      </w:r>
      <w:r>
        <w:t>City</w:t>
      </w:r>
      <w:r w:rsidR="0070272C">
        <w:t xml:space="preserve"> </w:t>
      </w:r>
      <w:r>
        <w:t>and auditors to have access to the</w:t>
      </w:r>
      <w:r>
        <w:rPr>
          <w:spacing w:val="-59"/>
        </w:rPr>
        <w:t xml:space="preserve"> </w:t>
      </w:r>
      <w:r>
        <w:t xml:space="preserve">subrecipient's records and financial statements as necessary for </w:t>
      </w:r>
      <w:r w:rsidR="0070272C">
        <w:t xml:space="preserve">the </w:t>
      </w:r>
      <w:r>
        <w:t>City to meet the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CFR Part</w:t>
      </w:r>
      <w:r>
        <w:rPr>
          <w:spacing w:val="2"/>
        </w:rPr>
        <w:t xml:space="preserve"> </w:t>
      </w:r>
      <w:r>
        <w:t>200;</w:t>
      </w:r>
      <w:r>
        <w:rPr>
          <w:spacing w:val="1"/>
        </w:rPr>
        <w:t xml:space="preserve"> </w:t>
      </w:r>
      <w:r>
        <w:t>and</w:t>
      </w:r>
    </w:p>
    <w:p w14:paraId="71FB8AFC" w14:textId="77777777" w:rsidR="00CB0743" w:rsidRDefault="00CB0743">
      <w:pPr>
        <w:pStyle w:val="BodyText"/>
        <w:spacing w:before="3"/>
        <w:rPr>
          <w:sz w:val="25"/>
        </w:rPr>
      </w:pPr>
    </w:p>
    <w:p w14:paraId="71FB8AFD" w14:textId="77777777" w:rsidR="00CB0743" w:rsidRDefault="00FA0129">
      <w:pPr>
        <w:pStyle w:val="ListParagraph"/>
        <w:numPr>
          <w:ilvl w:val="0"/>
          <w:numId w:val="44"/>
        </w:numPr>
        <w:tabs>
          <w:tab w:val="left" w:pos="961"/>
          <w:tab w:val="left" w:pos="962"/>
        </w:tabs>
        <w:ind w:left="961"/>
      </w:pPr>
      <w:r>
        <w:t>Appropriate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closeout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subaward.</w:t>
      </w:r>
    </w:p>
    <w:p w14:paraId="71FB8AFE" w14:textId="77777777" w:rsidR="00CB0743" w:rsidRDefault="00CB0743">
      <w:pPr>
        <w:pStyle w:val="BodyText"/>
        <w:spacing w:before="6"/>
        <w:rPr>
          <w:sz w:val="28"/>
        </w:rPr>
      </w:pPr>
    </w:p>
    <w:p w14:paraId="71FB8AFF" w14:textId="77777777" w:rsidR="00CB0743" w:rsidRDefault="00FA0129">
      <w:pPr>
        <w:pStyle w:val="ListParagraph"/>
        <w:numPr>
          <w:ilvl w:val="0"/>
          <w:numId w:val="44"/>
        </w:numPr>
        <w:tabs>
          <w:tab w:val="left" w:pos="961"/>
          <w:tab w:val="left" w:pos="962"/>
        </w:tabs>
        <w:spacing w:line="276" w:lineRule="auto"/>
        <w:ind w:left="961" w:right="877"/>
      </w:pPr>
      <w:r>
        <w:t>Subawards shall require that subrecipient employees responsible for program compliance</w:t>
      </w:r>
      <w:r>
        <w:rPr>
          <w:spacing w:val="-60"/>
        </w:rPr>
        <w:t xml:space="preserve"> </w:t>
      </w:r>
      <w:r>
        <w:t>obtain appropriate training in current grant administrative and program compliance</w:t>
      </w:r>
      <w:r>
        <w:rPr>
          <w:spacing w:val="1"/>
        </w:rPr>
        <w:t xml:space="preserve"> </w:t>
      </w:r>
      <w:r>
        <w:t>requirements.</w:t>
      </w:r>
    </w:p>
    <w:p w14:paraId="71FB8B00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01" w14:textId="12B83B0F" w:rsidR="00CB0743" w:rsidRDefault="00FA0129">
      <w:pPr>
        <w:pStyle w:val="ListParagraph"/>
        <w:numPr>
          <w:ilvl w:val="0"/>
          <w:numId w:val="44"/>
        </w:numPr>
        <w:tabs>
          <w:tab w:val="left" w:pos="959"/>
          <w:tab w:val="left" w:pos="961"/>
        </w:tabs>
        <w:spacing w:before="77" w:line="276" w:lineRule="auto"/>
        <w:ind w:right="894"/>
      </w:pPr>
      <w:r>
        <w:lastRenderedPageBreak/>
        <w:t>Subawards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subrecipients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 w:rsidR="00AE29BC">
        <w:rPr>
          <w:spacing w:val="-5"/>
        </w:rPr>
        <w:t xml:space="preserve">the </w:t>
      </w:r>
      <w:r>
        <w:t>City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basis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frequently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quarterly.</w:t>
      </w:r>
    </w:p>
    <w:p w14:paraId="71FB8B02" w14:textId="77777777" w:rsidR="00CB0743" w:rsidRDefault="00CB0743">
      <w:pPr>
        <w:pStyle w:val="BodyText"/>
        <w:spacing w:before="4"/>
        <w:rPr>
          <w:sz w:val="25"/>
        </w:rPr>
      </w:pPr>
    </w:p>
    <w:p w14:paraId="71FB8B03" w14:textId="273D875B" w:rsidR="00CB0743" w:rsidRDefault="00AE29BC">
      <w:pPr>
        <w:pStyle w:val="ListParagraph"/>
        <w:numPr>
          <w:ilvl w:val="0"/>
          <w:numId w:val="44"/>
        </w:numPr>
        <w:tabs>
          <w:tab w:val="left" w:pos="960"/>
          <w:tab w:val="left" w:pos="961"/>
        </w:tabs>
        <w:spacing w:line="276" w:lineRule="auto"/>
        <w:ind w:right="266"/>
      </w:pPr>
      <w:r>
        <w:t xml:space="preserve">The </w:t>
      </w:r>
      <w:r w:rsidR="00FA0129">
        <w:t>City will follow up</w:t>
      </w:r>
      <w:r w:rsidR="00FA0129">
        <w:rPr>
          <w:spacing w:val="3"/>
        </w:rPr>
        <w:t xml:space="preserve"> </w:t>
      </w:r>
      <w:r w:rsidR="00FA0129">
        <w:t>with</w:t>
      </w:r>
      <w:r w:rsidR="00FA0129">
        <w:rPr>
          <w:spacing w:val="2"/>
        </w:rPr>
        <w:t xml:space="preserve"> </w:t>
      </w:r>
      <w:r w:rsidR="00FA0129">
        <w:t>all</w:t>
      </w:r>
      <w:r w:rsidR="00FA0129">
        <w:rPr>
          <w:spacing w:val="3"/>
        </w:rPr>
        <w:t xml:space="preserve"> </w:t>
      </w:r>
      <w:r w:rsidR="00FA0129">
        <w:t>subrecipients</w:t>
      </w:r>
      <w:r w:rsidR="00FA0129">
        <w:rPr>
          <w:spacing w:val="3"/>
        </w:rPr>
        <w:t xml:space="preserve"> </w:t>
      </w:r>
      <w:r w:rsidR="00FA0129">
        <w:t>to</w:t>
      </w:r>
      <w:r w:rsidR="00FA0129">
        <w:rPr>
          <w:spacing w:val="1"/>
        </w:rPr>
        <w:t xml:space="preserve"> </w:t>
      </w:r>
      <w:r w:rsidR="00FA0129">
        <w:t>determine</w:t>
      </w:r>
      <w:r w:rsidR="00FA0129">
        <w:rPr>
          <w:spacing w:val="1"/>
        </w:rPr>
        <w:t xml:space="preserve"> </w:t>
      </w:r>
      <w:r w:rsidR="00FA0129">
        <w:t>whether</w:t>
      </w:r>
      <w:r w:rsidR="00FA0129">
        <w:rPr>
          <w:spacing w:val="4"/>
        </w:rPr>
        <w:t xml:space="preserve"> </w:t>
      </w:r>
      <w:r w:rsidR="00FA0129">
        <w:t>all</w:t>
      </w:r>
      <w:r w:rsidR="00FA0129">
        <w:rPr>
          <w:spacing w:val="3"/>
        </w:rPr>
        <w:t xml:space="preserve"> </w:t>
      </w:r>
      <w:r w:rsidR="00FA0129">
        <w:t>required</w:t>
      </w:r>
      <w:r w:rsidR="00FA0129">
        <w:rPr>
          <w:spacing w:val="1"/>
        </w:rPr>
        <w:t xml:space="preserve"> </w:t>
      </w:r>
      <w:r w:rsidR="00FA0129">
        <w:t>audits</w:t>
      </w:r>
      <w:r w:rsidR="00FA0129">
        <w:rPr>
          <w:spacing w:val="1"/>
        </w:rPr>
        <w:t xml:space="preserve"> </w:t>
      </w:r>
      <w:r w:rsidR="00FA0129">
        <w:t>have been completed.</w:t>
      </w:r>
      <w:r w:rsidR="00FA0129">
        <w:rPr>
          <w:spacing w:val="1"/>
        </w:rPr>
        <w:t xml:space="preserve"> </w:t>
      </w:r>
      <w:r>
        <w:rPr>
          <w:spacing w:val="1"/>
        </w:rPr>
        <w:t xml:space="preserve"> The </w:t>
      </w:r>
      <w:r w:rsidR="00FA0129">
        <w:t>City will cease all funding of subrecipients failing to meet the</w:t>
      </w:r>
      <w:r>
        <w:t xml:space="preserve"> </w:t>
      </w:r>
      <w:r w:rsidR="00FA0129">
        <w:t>requirement to undergo an audit in accordance with 2 CFR Part 220.501.</w:t>
      </w:r>
      <w:r w:rsidR="00FA0129">
        <w:rPr>
          <w:spacing w:val="1"/>
        </w:rPr>
        <w:t xml:space="preserve"> </w:t>
      </w:r>
      <w:r w:rsidR="00FA0129">
        <w:t>For subrecipients that</w:t>
      </w:r>
      <w:r>
        <w:t xml:space="preserve"> </w:t>
      </w:r>
      <w:r w:rsidR="00FA0129">
        <w:t xml:space="preserve">properly obtain an audit in accordance with 2 CFR Part 200.501, </w:t>
      </w:r>
      <w:r>
        <w:t xml:space="preserve">the </w:t>
      </w:r>
      <w:r w:rsidR="00FA0129">
        <w:t>City shall obtain</w:t>
      </w:r>
      <w:r w:rsidR="00FA0129">
        <w:rPr>
          <w:spacing w:val="1"/>
        </w:rPr>
        <w:t xml:space="preserve"> </w:t>
      </w:r>
      <w:r w:rsidR="00FA0129">
        <w:t xml:space="preserve">and review the resulting audit reports for possible effects on </w:t>
      </w:r>
      <w:r>
        <w:t xml:space="preserve">the </w:t>
      </w:r>
      <w:r w:rsidR="00FA0129">
        <w:t>City accounting</w:t>
      </w:r>
      <w:r w:rsidR="00FA0129">
        <w:rPr>
          <w:spacing w:val="1"/>
        </w:rPr>
        <w:t xml:space="preserve"> </w:t>
      </w:r>
      <w:r w:rsidR="00FA0129">
        <w:t>records</w:t>
      </w:r>
      <w:r w:rsidR="00FA0129">
        <w:rPr>
          <w:spacing w:val="-3"/>
        </w:rPr>
        <w:t xml:space="preserve"> </w:t>
      </w:r>
      <w:r w:rsidR="00FA0129">
        <w:t>or audit.</w:t>
      </w:r>
    </w:p>
    <w:p w14:paraId="71FB8B04" w14:textId="77777777" w:rsidR="00CB0743" w:rsidRDefault="00CB0743">
      <w:pPr>
        <w:pStyle w:val="BodyText"/>
        <w:spacing w:before="2"/>
        <w:rPr>
          <w:sz w:val="25"/>
        </w:rPr>
      </w:pPr>
    </w:p>
    <w:p w14:paraId="71FB8B05" w14:textId="5A1A59BB" w:rsidR="00CB0743" w:rsidRDefault="00823E9F">
      <w:pPr>
        <w:pStyle w:val="ListParagraph"/>
        <w:numPr>
          <w:ilvl w:val="0"/>
          <w:numId w:val="44"/>
        </w:numPr>
        <w:tabs>
          <w:tab w:val="left" w:pos="960"/>
          <w:tab w:val="left" w:pos="961"/>
        </w:tabs>
        <w:spacing w:line="276" w:lineRule="auto"/>
        <w:ind w:right="421"/>
      </w:pPr>
      <w:r>
        <w:t xml:space="preserve">The </w:t>
      </w:r>
      <w:r w:rsidR="00FA0129">
        <w:t>City shall assign a staff member the responsibility of monitoring each subrecipient</w:t>
      </w:r>
      <w:r w:rsidR="00FA0129">
        <w:rPr>
          <w:spacing w:val="1"/>
        </w:rPr>
        <w:t xml:space="preserve"> </w:t>
      </w:r>
      <w:r w:rsidR="00FA0129">
        <w:t>on an ongoing basis during the period of performance.</w:t>
      </w:r>
      <w:r w:rsidR="00FA0129">
        <w:rPr>
          <w:spacing w:val="1"/>
        </w:rPr>
        <w:t xml:space="preserve"> </w:t>
      </w:r>
      <w:r w:rsidR="00FA0129">
        <w:t>This employee will establish and</w:t>
      </w:r>
      <w:r w:rsidR="00FA0129">
        <w:rPr>
          <w:spacing w:val="1"/>
        </w:rPr>
        <w:t xml:space="preserve"> </w:t>
      </w:r>
      <w:r w:rsidR="00FA0129">
        <w:t>document, based on her or his understanding of the requirements that have been delegated to</w:t>
      </w:r>
      <w:r w:rsidR="00FA0129">
        <w:rPr>
          <w:spacing w:val="-59"/>
        </w:rPr>
        <w:t xml:space="preserve"> </w:t>
      </w:r>
      <w:r>
        <w:rPr>
          <w:spacing w:val="-59"/>
        </w:rPr>
        <w:t xml:space="preserve">   </w:t>
      </w:r>
      <w:r w:rsidR="00FA0129">
        <w:t>the</w:t>
      </w:r>
      <w:r w:rsidR="00FA0129">
        <w:rPr>
          <w:spacing w:val="-1"/>
        </w:rPr>
        <w:t xml:space="preserve"> </w:t>
      </w:r>
      <w:r w:rsidR="00FA0129">
        <w:t>subrecipient,</w:t>
      </w:r>
      <w:r w:rsidR="00FA0129">
        <w:rPr>
          <w:spacing w:val="-1"/>
        </w:rPr>
        <w:t xml:space="preserve"> </w:t>
      </w:r>
      <w:r w:rsidR="00FA0129">
        <w:t>a</w:t>
      </w:r>
      <w:r w:rsidR="00FA0129">
        <w:rPr>
          <w:spacing w:val="-2"/>
        </w:rPr>
        <w:t xml:space="preserve"> </w:t>
      </w:r>
      <w:r w:rsidR="00FA0129">
        <w:t>system</w:t>
      </w:r>
      <w:r w:rsidR="00FA0129">
        <w:rPr>
          <w:spacing w:val="-2"/>
        </w:rPr>
        <w:t xml:space="preserve"> </w:t>
      </w:r>
      <w:r w:rsidR="00FA0129">
        <w:t>for</w:t>
      </w:r>
      <w:r w:rsidR="00FA0129">
        <w:rPr>
          <w:spacing w:val="-1"/>
        </w:rPr>
        <w:t xml:space="preserve"> </w:t>
      </w:r>
      <w:r w:rsidR="00FA0129">
        <w:t>the</w:t>
      </w:r>
      <w:r w:rsidR="00FA0129">
        <w:rPr>
          <w:spacing w:val="-3"/>
        </w:rPr>
        <w:t xml:space="preserve"> </w:t>
      </w:r>
      <w:r w:rsidR="00FA0129">
        <w:t>ongoing monitoring</w:t>
      </w:r>
      <w:r w:rsidR="00FA0129">
        <w:rPr>
          <w:spacing w:val="-1"/>
        </w:rPr>
        <w:t xml:space="preserve"> </w:t>
      </w:r>
      <w:r w:rsidR="00FA0129">
        <w:t>of</w:t>
      </w:r>
      <w:r w:rsidR="00FA0129">
        <w:rPr>
          <w:spacing w:val="2"/>
        </w:rPr>
        <w:t xml:space="preserve"> </w:t>
      </w:r>
      <w:r w:rsidR="00FA0129">
        <w:t>the</w:t>
      </w:r>
      <w:r w:rsidR="00FA0129">
        <w:rPr>
          <w:spacing w:val="-3"/>
        </w:rPr>
        <w:t xml:space="preserve"> </w:t>
      </w:r>
      <w:r w:rsidR="00FA0129">
        <w:t>subrecipient.</w:t>
      </w:r>
    </w:p>
    <w:p w14:paraId="71FB8B06" w14:textId="77777777" w:rsidR="00CB0743" w:rsidRDefault="00CB0743">
      <w:pPr>
        <w:pStyle w:val="BodyText"/>
        <w:spacing w:before="3"/>
        <w:rPr>
          <w:sz w:val="25"/>
        </w:rPr>
      </w:pPr>
    </w:p>
    <w:p w14:paraId="71FB8B07" w14:textId="5734FA23" w:rsidR="00CB0743" w:rsidRDefault="00FA0129">
      <w:pPr>
        <w:pStyle w:val="ListParagraph"/>
        <w:numPr>
          <w:ilvl w:val="0"/>
          <w:numId w:val="44"/>
        </w:numPr>
        <w:tabs>
          <w:tab w:val="left" w:pos="960"/>
          <w:tab w:val="left" w:pos="961"/>
        </w:tabs>
        <w:spacing w:line="276" w:lineRule="auto"/>
        <w:ind w:right="353" w:hanging="720"/>
      </w:pPr>
      <w:r>
        <w:t>Ongoing monitoring of subrecipients will vary from subrecipient to subrecipient based on the</w:t>
      </w:r>
      <w:r>
        <w:rPr>
          <w:spacing w:val="1"/>
        </w:rPr>
        <w:t xml:space="preserve"> </w:t>
      </w:r>
      <w:r>
        <w:t>nature of work assigned to each.</w:t>
      </w:r>
      <w:r>
        <w:rPr>
          <w:spacing w:val="1"/>
        </w:rPr>
        <w:t xml:space="preserve"> </w:t>
      </w:r>
      <w:r>
        <w:t>However, ongoing monitoring activities may involve any or all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71FB8B08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0"/>
          <w:tab w:val="left" w:pos="1681"/>
        </w:tabs>
        <w:spacing w:before="1"/>
      </w:pPr>
      <w:r>
        <w:t>Regular</w:t>
      </w:r>
      <w:r>
        <w:rPr>
          <w:spacing w:val="-5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subrecipients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inquiries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</w:t>
      </w:r>
    </w:p>
    <w:p w14:paraId="71FB8B09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0"/>
          <w:tab w:val="left" w:pos="1681"/>
        </w:tabs>
        <w:spacing w:before="37" w:line="276" w:lineRule="auto"/>
        <w:ind w:right="1370"/>
      </w:pPr>
      <w:r>
        <w:t>Reviewing</w:t>
      </w:r>
      <w:r>
        <w:rPr>
          <w:spacing w:val="-1"/>
        </w:rPr>
        <w:t xml:space="preserve"> </w:t>
      </w:r>
      <w:r>
        <w:t>programmatic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subrecipient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up on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concern.</w:t>
      </w:r>
    </w:p>
    <w:p w14:paraId="71FB8B0A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1"/>
          <w:tab w:val="left" w:pos="1682"/>
        </w:tabs>
        <w:spacing w:before="2"/>
        <w:ind w:left="1681"/>
      </w:pPr>
      <w:r>
        <w:t>Monitoring</w:t>
      </w:r>
      <w:r>
        <w:rPr>
          <w:spacing w:val="-4"/>
        </w:rPr>
        <w:t xml:space="preserve"> </w:t>
      </w:r>
      <w:r>
        <w:t>subrecipient</w:t>
      </w:r>
      <w:r>
        <w:rPr>
          <w:spacing w:val="-7"/>
        </w:rPr>
        <w:t xml:space="preserve"> </w:t>
      </w:r>
      <w:r>
        <w:t>budgets.</w:t>
      </w:r>
    </w:p>
    <w:p w14:paraId="71FB8B0B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1"/>
          <w:tab w:val="left" w:pos="1682"/>
        </w:tabs>
        <w:spacing w:before="37" w:line="276" w:lineRule="auto"/>
        <w:ind w:left="1681" w:right="549"/>
      </w:pPr>
      <w:r>
        <w:t>Performing site visits to the subrecipient to review financial and programmatic records</w:t>
      </w:r>
      <w:r>
        <w:rPr>
          <w:spacing w:val="-59"/>
        </w:rPr>
        <w:t xml:space="preserve"> </w:t>
      </w:r>
      <w:r>
        <w:t>and assess compliance with applicable laws, regulations, and provisions of the</w:t>
      </w:r>
      <w:r>
        <w:rPr>
          <w:spacing w:val="1"/>
        </w:rPr>
        <w:t xml:space="preserve"> </w:t>
      </w:r>
      <w:r>
        <w:t>subaward.</w:t>
      </w:r>
    </w:p>
    <w:p w14:paraId="71FB8B0C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1"/>
          <w:tab w:val="left" w:pos="1682"/>
        </w:tabs>
        <w:spacing w:line="251" w:lineRule="exact"/>
        <w:ind w:left="1681"/>
      </w:pPr>
      <w:r>
        <w:t>Offering</w:t>
      </w:r>
      <w:r>
        <w:rPr>
          <w:spacing w:val="-4"/>
        </w:rPr>
        <w:t xml:space="preserve"> </w:t>
      </w:r>
      <w:r>
        <w:t>subrecipients</w:t>
      </w:r>
      <w:r>
        <w:rPr>
          <w:spacing w:val="-5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needed.</w:t>
      </w:r>
    </w:p>
    <w:p w14:paraId="71FB8B0D" w14:textId="3F4BEEC5" w:rsidR="00CB0743" w:rsidRDefault="00FA0129">
      <w:pPr>
        <w:pStyle w:val="ListParagraph"/>
        <w:numPr>
          <w:ilvl w:val="1"/>
          <w:numId w:val="44"/>
        </w:numPr>
        <w:tabs>
          <w:tab w:val="left" w:pos="1681"/>
          <w:tab w:val="left" w:pos="1682"/>
        </w:tabs>
        <w:spacing w:before="40" w:line="276" w:lineRule="auto"/>
        <w:ind w:left="1681" w:right="449"/>
      </w:pPr>
      <w:r>
        <w:t>Maintaining a system to track and follow up on deficiencies noted at the subrecipient 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corrective action is taken.</w:t>
      </w:r>
    </w:p>
    <w:p w14:paraId="71FB8B0E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1"/>
          <w:tab w:val="left" w:pos="1682"/>
        </w:tabs>
        <w:spacing w:line="276" w:lineRule="auto"/>
        <w:ind w:left="1681" w:right="253"/>
      </w:pPr>
      <w:r>
        <w:t>Establishing and maintaining a tracking system to ensure timely submission of all reports</w:t>
      </w:r>
      <w:r>
        <w:rPr>
          <w:spacing w:val="-59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subrecipient.</w:t>
      </w:r>
    </w:p>
    <w:p w14:paraId="71FB8B0F" w14:textId="77777777" w:rsidR="00CB0743" w:rsidRDefault="00CB0743">
      <w:pPr>
        <w:pStyle w:val="BodyText"/>
        <w:spacing w:before="3"/>
        <w:rPr>
          <w:sz w:val="25"/>
        </w:rPr>
      </w:pPr>
    </w:p>
    <w:p w14:paraId="71FB8B10" w14:textId="77777777" w:rsidR="00CB0743" w:rsidRDefault="00FA0129">
      <w:pPr>
        <w:pStyle w:val="ListParagraph"/>
        <w:numPr>
          <w:ilvl w:val="0"/>
          <w:numId w:val="44"/>
        </w:numPr>
        <w:tabs>
          <w:tab w:val="left" w:pos="961"/>
          <w:tab w:val="left" w:pos="962"/>
        </w:tabs>
        <w:spacing w:line="276" w:lineRule="auto"/>
        <w:ind w:left="961" w:right="1036" w:hanging="720"/>
      </w:pPr>
      <w:r>
        <w:t>Documentation shall be maintained in support of all efforts associated with monitoring of</w:t>
      </w:r>
      <w:r>
        <w:rPr>
          <w:spacing w:val="-60"/>
        </w:rPr>
        <w:t xml:space="preserve"> </w:t>
      </w:r>
      <w:r>
        <w:t>subrecipients.</w:t>
      </w:r>
    </w:p>
    <w:p w14:paraId="71FB8B11" w14:textId="77777777" w:rsidR="00CB0743" w:rsidRDefault="00CB0743">
      <w:pPr>
        <w:pStyle w:val="BodyText"/>
        <w:spacing w:before="1"/>
        <w:rPr>
          <w:sz w:val="25"/>
        </w:rPr>
      </w:pPr>
    </w:p>
    <w:p w14:paraId="71FB8B12" w14:textId="78F2EA6C" w:rsidR="00CB0743" w:rsidRDefault="00FA0129">
      <w:pPr>
        <w:pStyle w:val="ListParagraph"/>
        <w:numPr>
          <w:ilvl w:val="0"/>
          <w:numId w:val="44"/>
        </w:numPr>
        <w:tabs>
          <w:tab w:val="left" w:pos="961"/>
          <w:tab w:val="left" w:pos="962"/>
        </w:tabs>
        <w:spacing w:before="1" w:line="276" w:lineRule="auto"/>
        <w:ind w:left="961" w:right="275" w:hanging="720"/>
      </w:pPr>
      <w:r>
        <w:t>In connection with any subrecipient that has been found to be out of compliance with provisions</w:t>
      </w:r>
      <w:r>
        <w:rPr>
          <w:spacing w:val="-59"/>
        </w:rPr>
        <w:t xml:space="preserve"> </w:t>
      </w:r>
      <w:r>
        <w:t xml:space="preserve">of its subaward with </w:t>
      </w:r>
      <w:r w:rsidR="001F0E6A">
        <w:t xml:space="preserve">the </w:t>
      </w:r>
      <w:r>
        <w:t>City</w:t>
      </w:r>
      <w:r w:rsidR="003E7151">
        <w:t>,</w:t>
      </w:r>
      <w:r>
        <w:t xml:space="preserve"> responsive actions by the City shall be determined by the</w:t>
      </w:r>
      <w:r>
        <w:rPr>
          <w:spacing w:val="1"/>
        </w:rPr>
        <w:t xml:space="preserve"> </w:t>
      </w:r>
      <w:r>
        <w:t>appropriate Department Head and the Finance Director.</w:t>
      </w:r>
      <w:r>
        <w:rPr>
          <w:spacing w:val="1"/>
        </w:rPr>
        <w:t xml:space="preserve"> </w:t>
      </w:r>
      <w:r>
        <w:t>Such actions may consist of any of the</w:t>
      </w:r>
      <w:r>
        <w:rPr>
          <w:spacing w:val="-59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actions:</w:t>
      </w:r>
    </w:p>
    <w:p w14:paraId="71FB8B13" w14:textId="189590A3" w:rsidR="00CB0743" w:rsidRDefault="00FA0129">
      <w:pPr>
        <w:pStyle w:val="ListParagraph"/>
        <w:numPr>
          <w:ilvl w:val="1"/>
          <w:numId w:val="44"/>
        </w:numPr>
        <w:tabs>
          <w:tab w:val="left" w:pos="1681"/>
          <w:tab w:val="left" w:pos="1682"/>
        </w:tabs>
        <w:spacing w:line="278" w:lineRule="auto"/>
        <w:ind w:left="1681" w:right="766"/>
      </w:pPr>
      <w:r>
        <w:t>Increasing the level of supporting documentation that the subrecipient is required to</w:t>
      </w:r>
      <w:r>
        <w:rPr>
          <w:spacing w:val="-59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3E7151">
        <w:rPr>
          <w:spacing w:val="-2"/>
        </w:rPr>
        <w:t xml:space="preserve">the </w:t>
      </w:r>
      <w:r w:rsidR="00AA475A">
        <w:t>city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basis.</w:t>
      </w:r>
    </w:p>
    <w:p w14:paraId="71FB8B14" w14:textId="4659C2DD" w:rsidR="00CB0743" w:rsidRDefault="00FA0129">
      <w:pPr>
        <w:pStyle w:val="ListParagraph"/>
        <w:numPr>
          <w:ilvl w:val="1"/>
          <w:numId w:val="44"/>
        </w:numPr>
        <w:tabs>
          <w:tab w:val="left" w:pos="1681"/>
          <w:tab w:val="left" w:pos="1682"/>
        </w:tabs>
        <w:spacing w:line="276" w:lineRule="auto"/>
        <w:ind w:left="1681" w:right="339"/>
      </w:pPr>
      <w:r>
        <w:t xml:space="preserve">Requiring the subrecipient prepare a formal corrective action plan for submission to </w:t>
      </w:r>
      <w:r w:rsidR="00291575">
        <w:t xml:space="preserve">the </w:t>
      </w:r>
      <w:r>
        <w:t>City.</w:t>
      </w:r>
    </w:p>
    <w:p w14:paraId="71FB8B15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1"/>
          <w:tab w:val="left" w:pos="1682"/>
        </w:tabs>
        <w:spacing w:line="276" w:lineRule="auto"/>
        <w:ind w:left="1681" w:right="364"/>
      </w:pPr>
      <w:r>
        <w:t>Requiring that certain employees of the subrecipient undergo training in areas identified</w:t>
      </w:r>
      <w:r>
        <w:rPr>
          <w:spacing w:val="-59"/>
        </w:rPr>
        <w:t xml:space="preserve"> </w:t>
      </w:r>
      <w:r>
        <w:t>as needing improvement.</w:t>
      </w:r>
    </w:p>
    <w:p w14:paraId="71FB8B16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1"/>
          <w:tab w:val="left" w:pos="1682"/>
        </w:tabs>
        <w:spacing w:line="276" w:lineRule="auto"/>
        <w:ind w:left="1681" w:right="268"/>
      </w:pPr>
      <w:r>
        <w:t>Requiring documentation</w:t>
      </w:r>
      <w:r>
        <w:rPr>
          <w:spacing w:val="-5"/>
        </w:rPr>
        <w:t xml:space="preserve"> </w:t>
      </w:r>
      <w:r>
        <w:t>of changes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administering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subaward.</w:t>
      </w:r>
    </w:p>
    <w:p w14:paraId="71FB8B17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18" w14:textId="0CD4E0F7" w:rsidR="00CB0743" w:rsidRDefault="00FA0129">
      <w:pPr>
        <w:pStyle w:val="ListParagraph"/>
        <w:numPr>
          <w:ilvl w:val="1"/>
          <w:numId w:val="44"/>
        </w:numPr>
        <w:tabs>
          <w:tab w:val="left" w:pos="1679"/>
          <w:tab w:val="left" w:pos="1681"/>
        </w:tabs>
        <w:spacing w:before="77" w:line="276" w:lineRule="auto"/>
        <w:ind w:right="805"/>
      </w:pPr>
      <w:r>
        <w:lastRenderedPageBreak/>
        <w:t>Arranging for on-site (at the subrecipient’s office) oversight on a periodic basis by a</w:t>
      </w:r>
      <w:r>
        <w:rPr>
          <w:spacing w:val="-59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D796B">
        <w:rPr>
          <w:spacing w:val="-1"/>
        </w:rPr>
        <w:t>C</w:t>
      </w:r>
      <w:r w:rsidR="0050132B">
        <w:t>ity</w:t>
      </w:r>
      <w:r w:rsidR="00C17EBA">
        <w:t>’s</w:t>
      </w:r>
      <w:r>
        <w:rPr>
          <w:spacing w:val="-3"/>
        </w:rPr>
        <w:t xml:space="preserve"> </w:t>
      </w:r>
      <w:r>
        <w:t>accounting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grant administration</w:t>
      </w:r>
      <w:r>
        <w:rPr>
          <w:spacing w:val="-1"/>
        </w:rPr>
        <w:t xml:space="preserve"> </w:t>
      </w:r>
      <w:r>
        <w:t>staff.</w:t>
      </w:r>
    </w:p>
    <w:p w14:paraId="71FB8B19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0"/>
          <w:tab w:val="left" w:pos="1681"/>
        </w:tabs>
        <w:spacing w:line="278" w:lineRule="auto"/>
        <w:ind w:right="906"/>
      </w:pPr>
      <w:r>
        <w:t>Providing</w:t>
      </w:r>
      <w:r>
        <w:rPr>
          <w:spacing w:val="-2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pertinent</w:t>
      </w:r>
      <w:r>
        <w:rPr>
          <w:spacing w:val="-3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regulations,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guidelines,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that may</w:t>
      </w:r>
      <w:r>
        <w:rPr>
          <w:spacing w:val="-2"/>
        </w:rPr>
        <w:t xml:space="preserve"> </w:t>
      </w:r>
      <w:r>
        <w:t>help the</w:t>
      </w:r>
      <w:r>
        <w:rPr>
          <w:spacing w:val="-2"/>
        </w:rPr>
        <w:t xml:space="preserve"> </w:t>
      </w:r>
      <w:r>
        <w:t>subrecipient.</w:t>
      </w:r>
    </w:p>
    <w:p w14:paraId="71FB8B1A" w14:textId="5DC70CB7" w:rsidR="00CB0743" w:rsidRDefault="00FA0129">
      <w:pPr>
        <w:pStyle w:val="ListParagraph"/>
        <w:numPr>
          <w:ilvl w:val="1"/>
          <w:numId w:val="44"/>
        </w:numPr>
        <w:tabs>
          <w:tab w:val="left" w:pos="1680"/>
          <w:tab w:val="left" w:pos="1681"/>
        </w:tabs>
        <w:spacing w:line="276" w:lineRule="auto"/>
        <w:ind w:right="242"/>
      </w:pPr>
      <w:r>
        <w:t>Arranging with an outside party (such as</w:t>
      </w:r>
      <w:r w:rsidR="00C17EBA">
        <w:t xml:space="preserve"> the </w:t>
      </w:r>
      <w:r>
        <w:t>City</w:t>
      </w:r>
      <w:r w:rsidR="00C17EBA">
        <w:t xml:space="preserve">’s </w:t>
      </w:r>
      <w:r>
        <w:t>own independent auditors) for</w:t>
      </w:r>
      <w:r>
        <w:rPr>
          <w:spacing w:val="-59"/>
        </w:rPr>
        <w:t xml:space="preserve"> </w:t>
      </w:r>
      <w:r>
        <w:t>periodic on-site</w:t>
      </w:r>
      <w:r>
        <w:rPr>
          <w:spacing w:val="-4"/>
        </w:rPr>
        <w:t xml:space="preserve"> </w:t>
      </w:r>
      <w:r>
        <w:t>monitoring visits.</w:t>
      </w:r>
    </w:p>
    <w:p w14:paraId="71FB8B1B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0"/>
          <w:tab w:val="left" w:pos="1681"/>
        </w:tabs>
        <w:spacing w:line="278" w:lineRule="auto"/>
        <w:ind w:right="282"/>
      </w:pPr>
      <w:r>
        <w:t>Reimbursing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subrecipient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allowable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grant</w:t>
      </w:r>
      <w:r>
        <w:rPr>
          <w:spacing w:val="-58"/>
        </w:rPr>
        <w:t xml:space="preserve"> </w:t>
      </w:r>
      <w:r>
        <w:t>funds.</w:t>
      </w:r>
    </w:p>
    <w:p w14:paraId="71FB8B1C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0"/>
          <w:tab w:val="left" w:pos="1681"/>
        </w:tabs>
        <w:spacing w:line="249" w:lineRule="exact"/>
      </w:pPr>
      <w:r>
        <w:t>Requiring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disbursement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out-of-area</w:t>
      </w:r>
      <w:r>
        <w:rPr>
          <w:spacing w:val="-5"/>
        </w:rPr>
        <w:t xml:space="preserve"> </w:t>
      </w:r>
      <w:r>
        <w:t>travel.</w:t>
      </w:r>
    </w:p>
    <w:p w14:paraId="71FB8B1D" w14:textId="77777777" w:rsidR="00CB0743" w:rsidRDefault="00FA0129">
      <w:pPr>
        <w:pStyle w:val="ListParagraph"/>
        <w:numPr>
          <w:ilvl w:val="1"/>
          <w:numId w:val="44"/>
        </w:numPr>
        <w:tabs>
          <w:tab w:val="left" w:pos="1680"/>
          <w:tab w:val="left" w:pos="1681"/>
        </w:tabs>
        <w:spacing w:before="32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resort,</w:t>
      </w:r>
      <w:r>
        <w:rPr>
          <w:spacing w:val="-3"/>
        </w:rPr>
        <w:t xml:space="preserve"> </w:t>
      </w:r>
      <w:r>
        <w:t>terminating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subaward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alternative.</w:t>
      </w:r>
    </w:p>
    <w:p w14:paraId="71FB8B1E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1F" w14:textId="77777777" w:rsidR="00CB0743" w:rsidRDefault="00FA0129">
      <w:pPr>
        <w:pStyle w:val="Heading1"/>
      </w:pPr>
      <w:bookmarkStart w:id="353" w:name="LOBBYING"/>
      <w:bookmarkStart w:id="354" w:name="_bookmark112"/>
      <w:bookmarkEnd w:id="353"/>
      <w:bookmarkEnd w:id="354"/>
      <w:commentRangeStart w:id="355"/>
      <w:r>
        <w:lastRenderedPageBreak/>
        <w:t>LOBBYING</w:t>
      </w:r>
      <w:commentRangeEnd w:id="355"/>
      <w:r w:rsidR="00497C83">
        <w:rPr>
          <w:rStyle w:val="CommentReference"/>
          <w:b w:val="0"/>
          <w:bCs w:val="0"/>
        </w:rPr>
        <w:commentReference w:id="355"/>
      </w:r>
    </w:p>
    <w:p w14:paraId="71FB8B20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B21" w14:textId="77777777" w:rsidR="00CB0743" w:rsidRDefault="00FA0129">
      <w:pPr>
        <w:pStyle w:val="Heading2"/>
        <w:rPr>
          <w:u w:val="none"/>
        </w:rPr>
      </w:pPr>
      <w:bookmarkStart w:id="356" w:name="Lobbying_Activities_Defined"/>
      <w:bookmarkStart w:id="357" w:name="_bookmark113"/>
      <w:bookmarkEnd w:id="356"/>
      <w:bookmarkEnd w:id="357"/>
      <w:r>
        <w:t>LOBBYING</w:t>
      </w:r>
      <w:r>
        <w:rPr>
          <w:spacing w:val="-5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DEFINED</w:t>
      </w:r>
    </w:p>
    <w:p w14:paraId="71FB8B22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B23" w14:textId="59E2472D" w:rsidR="00CB0743" w:rsidRDefault="00FA0129">
      <w:pPr>
        <w:pStyle w:val="BodyText"/>
        <w:spacing w:before="93" w:line="276" w:lineRule="auto"/>
        <w:ind w:left="239" w:right="383"/>
      </w:pPr>
      <w:r>
        <w:t xml:space="preserve">Lobbying activities conducted by the </w:t>
      </w:r>
      <w:r w:rsidR="0050132B">
        <w:t>city</w:t>
      </w:r>
      <w:r>
        <w:t xml:space="preserve"> may be either direct or indirect.</w:t>
      </w:r>
      <w:r>
        <w:rPr>
          <w:spacing w:val="1"/>
        </w:rPr>
        <w:t xml:space="preserve"> </w:t>
      </w:r>
      <w:r>
        <w:t>Direct lobbying activities</w:t>
      </w:r>
      <w:r>
        <w:rPr>
          <w:spacing w:val="1"/>
        </w:rPr>
        <w:t xml:space="preserve"> </w:t>
      </w:r>
      <w:r>
        <w:t>consist of attempts to influence legislation through communication with any member or employee of a</w:t>
      </w:r>
      <w:r>
        <w:rPr>
          <w:spacing w:val="1"/>
        </w:rPr>
        <w:t xml:space="preserve"> </w:t>
      </w:r>
      <w:r>
        <w:t>legislative body (federal, state, or local levels) or, if the principal purpose of the communication is</w:t>
      </w:r>
      <w:r>
        <w:rPr>
          <w:spacing w:val="1"/>
        </w:rPr>
        <w:t xml:space="preserve"> </w:t>
      </w:r>
      <w:r>
        <w:t>lobbying, with any government official or employee who may participate in the formulation of the</w:t>
      </w:r>
      <w:r>
        <w:rPr>
          <w:spacing w:val="1"/>
        </w:rPr>
        <w:t xml:space="preserve"> </w:t>
      </w:r>
      <w:r>
        <w:t>legislation.</w:t>
      </w:r>
      <w:r>
        <w:rPr>
          <w:spacing w:val="1"/>
        </w:rPr>
        <w:t xml:space="preserve"> </w:t>
      </w:r>
      <w:r>
        <w:t xml:space="preserve">Direct lobbying occurs when employees of the </w:t>
      </w:r>
      <w:r w:rsidR="0050132B">
        <w:t>city</w:t>
      </w:r>
      <w:r>
        <w:t xml:space="preserve"> or paid lobbyists communicate directly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attempts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influence</w:t>
      </w:r>
      <w:r>
        <w:rPr>
          <w:spacing w:val="-6"/>
        </w:rPr>
        <w:t xml:space="preserve"> </w:t>
      </w:r>
      <w:r>
        <w:t>legislation.</w:t>
      </w:r>
      <w:r>
        <w:rPr>
          <w:spacing w:val="55"/>
        </w:rPr>
        <w:t xml:space="preserve"> </w:t>
      </w:r>
      <w:r>
        <w:t>Lobbying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distinguishable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involve</w:t>
      </w:r>
      <w:r>
        <w:rPr>
          <w:spacing w:val="-58"/>
        </w:rPr>
        <w:t xml:space="preserve"> </w:t>
      </w:r>
      <w:r>
        <w:t xml:space="preserve">efforts to advocate certain positions which may have legislative implications, </w:t>
      </w:r>
      <w:r w:rsidR="003C687D">
        <w:t>if</w:t>
      </w:r>
      <w:r>
        <w:t xml:space="preserve"> a nonpartisan</w:t>
      </w:r>
      <w:r>
        <w:rPr>
          <w:spacing w:val="1"/>
        </w:rPr>
        <w:t xml:space="preserve"> </w:t>
      </w:r>
      <w:r>
        <w:t>analysis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 facts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performed.</w:t>
      </w:r>
    </w:p>
    <w:p w14:paraId="71FB8B24" w14:textId="77777777" w:rsidR="00CB0743" w:rsidRDefault="00CB0743">
      <w:pPr>
        <w:pStyle w:val="BodyText"/>
        <w:spacing w:before="3"/>
        <w:rPr>
          <w:sz w:val="25"/>
        </w:rPr>
      </w:pPr>
    </w:p>
    <w:p w14:paraId="71FB8B25" w14:textId="68004FC0" w:rsidR="00CB0743" w:rsidRDefault="00FA0129">
      <w:pPr>
        <w:pStyle w:val="BodyText"/>
        <w:spacing w:before="1" w:line="276" w:lineRule="auto"/>
        <w:ind w:left="239" w:right="298"/>
      </w:pPr>
      <w:r>
        <w:t>Lobbying occurs only when there is a specific piece of legislation or legislative proposal pending that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50132B">
        <w:t>city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attempting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influence.</w:t>
      </w:r>
      <w:r>
        <w:rPr>
          <w:spacing w:val="55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lobbying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are present:</w:t>
      </w:r>
    </w:p>
    <w:p w14:paraId="71FB8B26" w14:textId="77777777" w:rsidR="00CB0743" w:rsidRDefault="00CB0743">
      <w:pPr>
        <w:pStyle w:val="BodyText"/>
        <w:spacing w:before="3"/>
        <w:rPr>
          <w:sz w:val="25"/>
        </w:rPr>
      </w:pPr>
    </w:p>
    <w:p w14:paraId="71FB8B27" w14:textId="00245AB4" w:rsidR="00CB0743" w:rsidRDefault="00FA0129">
      <w:pPr>
        <w:pStyle w:val="ListParagraph"/>
        <w:numPr>
          <w:ilvl w:val="0"/>
          <w:numId w:val="43"/>
        </w:numPr>
        <w:tabs>
          <w:tab w:val="left" w:pos="960"/>
          <w:tab w:val="left" w:pos="961"/>
        </w:tabs>
        <w:spacing w:line="276" w:lineRule="auto"/>
        <w:ind w:right="939"/>
      </w:pPr>
      <w:r>
        <w:t>The communication refers to specific legislation (legislation that has been introduced or a</w:t>
      </w:r>
      <w:r>
        <w:rPr>
          <w:spacing w:val="-59"/>
        </w:rPr>
        <w:t xml:space="preserve"> </w:t>
      </w:r>
      <w:r>
        <w:t>specific legislative</w:t>
      </w:r>
      <w:r>
        <w:rPr>
          <w:spacing w:val="-1"/>
        </w:rPr>
        <w:t xml:space="preserve"> </w:t>
      </w:r>
      <w:r>
        <w:t>proposal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0132B">
        <w:t>city</w:t>
      </w:r>
      <w:r>
        <w:t xml:space="preserve"> supports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opposes),</w:t>
      </w:r>
      <w:r>
        <w:rPr>
          <w:spacing w:val="1"/>
        </w:rPr>
        <w:t xml:space="preserve"> </w:t>
      </w:r>
      <w:r>
        <w:t>and</w:t>
      </w:r>
    </w:p>
    <w:p w14:paraId="71FB8B28" w14:textId="77777777" w:rsidR="00CB0743" w:rsidRDefault="00CB0743">
      <w:pPr>
        <w:pStyle w:val="BodyText"/>
        <w:spacing w:before="2"/>
        <w:rPr>
          <w:sz w:val="25"/>
        </w:rPr>
      </w:pPr>
    </w:p>
    <w:p w14:paraId="71FB8B29" w14:textId="77777777" w:rsidR="00CB0743" w:rsidRDefault="00FA0129">
      <w:pPr>
        <w:pStyle w:val="ListParagraph"/>
        <w:numPr>
          <w:ilvl w:val="0"/>
          <w:numId w:val="43"/>
        </w:numPr>
        <w:tabs>
          <w:tab w:val="left" w:pos="960"/>
          <w:tab w:val="left" w:pos="961"/>
        </w:tabs>
      </w:pPr>
      <w:r>
        <w:t>The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(supporting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opposing</w:t>
      </w:r>
      <w:r>
        <w:rPr>
          <w:spacing w:val="-3"/>
        </w:rPr>
        <w:t xml:space="preserve"> </w:t>
      </w:r>
      <w:r>
        <w:t>it).</w:t>
      </w:r>
    </w:p>
    <w:p w14:paraId="71FB8B2A" w14:textId="77777777" w:rsidR="00CB0743" w:rsidRDefault="00CB0743">
      <w:pPr>
        <w:pStyle w:val="BodyText"/>
        <w:spacing w:before="8"/>
        <w:rPr>
          <w:sz w:val="28"/>
        </w:rPr>
      </w:pPr>
    </w:p>
    <w:p w14:paraId="71FB8B2B" w14:textId="75E2027D" w:rsidR="00CB0743" w:rsidRDefault="00FA0129">
      <w:pPr>
        <w:pStyle w:val="BodyText"/>
        <w:spacing w:line="276" w:lineRule="auto"/>
        <w:ind w:left="240" w:right="297"/>
      </w:pPr>
      <w:r>
        <w:t>Indirect lobbying involves communications with the public (rather than directly with legislators,</w:t>
      </w:r>
      <w:r>
        <w:rPr>
          <w:spacing w:val="1"/>
        </w:rPr>
        <w:t xml:space="preserve"> </w:t>
      </w:r>
      <w:r>
        <w:t>etc.) where the communication includes the same two preceding characteristics, plus it encourages the</w:t>
      </w:r>
      <w:r>
        <w:rPr>
          <w:spacing w:val="-59"/>
        </w:rPr>
        <w:t xml:space="preserve"> </w:t>
      </w:r>
      <w:r>
        <w:t xml:space="preserve">recipient of the communication to </w:t>
      </w:r>
      <w:r w:rsidR="00845E1D">
        <w:t>act</w:t>
      </w:r>
      <w:r>
        <w:t xml:space="preserve"> with respect to the specific legislation (by contacting</w:t>
      </w:r>
      <w:r>
        <w:rPr>
          <w:spacing w:val="1"/>
        </w:rPr>
        <w:t xml:space="preserve"> </w:t>
      </w:r>
      <w:r>
        <w:t>legislators,</w:t>
      </w:r>
      <w:r>
        <w:rPr>
          <w:spacing w:val="1"/>
        </w:rPr>
        <w:t xml:space="preserve"> </w:t>
      </w:r>
      <w:r>
        <w:t>etc.).</w:t>
      </w:r>
    </w:p>
    <w:p w14:paraId="71FB8B2C" w14:textId="77777777" w:rsidR="00CB0743" w:rsidRDefault="00CB0743">
      <w:pPr>
        <w:pStyle w:val="BodyText"/>
        <w:spacing w:before="4"/>
        <w:rPr>
          <w:sz w:val="25"/>
        </w:rPr>
      </w:pPr>
    </w:p>
    <w:p w14:paraId="71FB8B2D" w14:textId="77777777" w:rsidR="00CB0743" w:rsidRDefault="00FA0129">
      <w:pPr>
        <w:pStyle w:val="Heading2"/>
        <w:spacing w:before="1"/>
        <w:rPr>
          <w:u w:val="none"/>
        </w:rPr>
      </w:pPr>
      <w:bookmarkStart w:id="358" w:name="Segregation_of_Lobbying_Expenditures"/>
      <w:bookmarkStart w:id="359" w:name="_bookmark114"/>
      <w:bookmarkEnd w:id="358"/>
      <w:bookmarkEnd w:id="359"/>
      <w:commentRangeStart w:id="360"/>
      <w:r>
        <w:t>SEGREGATION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LOBBYING</w:t>
      </w:r>
      <w:r>
        <w:rPr>
          <w:spacing w:val="-4"/>
        </w:rPr>
        <w:t xml:space="preserve"> </w:t>
      </w:r>
      <w:r>
        <w:t>EXPENDITURES</w:t>
      </w:r>
    </w:p>
    <w:commentRangeEnd w:id="360"/>
    <w:p w14:paraId="71FB8B2E" w14:textId="77777777" w:rsidR="00CB0743" w:rsidRDefault="007A30CC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360"/>
      </w:r>
    </w:p>
    <w:p w14:paraId="71FB8B2F" w14:textId="77777777" w:rsidR="00CB0743" w:rsidRDefault="00FA0129">
      <w:pPr>
        <w:pStyle w:val="BodyText"/>
        <w:spacing w:before="93" w:line="278" w:lineRule="auto"/>
        <w:ind w:left="240" w:right="346"/>
      </w:pPr>
      <w:r>
        <w:t>No lobbying expenditures may be charged directly or indirectly to any federal award (i.e., the City must</w:t>
      </w:r>
      <w:r>
        <w:rPr>
          <w:spacing w:val="-5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nonfederal</w:t>
      </w:r>
      <w:r>
        <w:rPr>
          <w:spacing w:val="-4"/>
        </w:rPr>
        <w:t xml:space="preserve"> </w:t>
      </w:r>
      <w:r>
        <w:t>source of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 such</w:t>
      </w:r>
      <w:r>
        <w:rPr>
          <w:spacing w:val="-3"/>
        </w:rPr>
        <w:t xml:space="preserve"> </w:t>
      </w:r>
      <w:r>
        <w:t>lobbying</w:t>
      </w:r>
      <w:r>
        <w:rPr>
          <w:spacing w:val="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charged).</w:t>
      </w:r>
    </w:p>
    <w:p w14:paraId="71FB8B30" w14:textId="77777777" w:rsidR="00CB0743" w:rsidRDefault="00CB0743">
      <w:pPr>
        <w:pStyle w:val="BodyText"/>
        <w:spacing w:before="11"/>
        <w:rPr>
          <w:sz w:val="24"/>
        </w:rPr>
      </w:pPr>
    </w:p>
    <w:p w14:paraId="71FB8B31" w14:textId="273858E6" w:rsidR="00CB0743" w:rsidRDefault="00FA0129">
      <w:pPr>
        <w:pStyle w:val="BodyText"/>
        <w:spacing w:line="276" w:lineRule="auto"/>
        <w:ind w:left="240" w:right="280"/>
      </w:pPr>
      <w:r>
        <w:t xml:space="preserve">Accordingly, </w:t>
      </w:r>
      <w:r w:rsidR="007A30CC">
        <w:t xml:space="preserve">the </w:t>
      </w:r>
      <w:r w:rsidR="00AA475A">
        <w:t>city</w:t>
      </w:r>
      <w:r>
        <w:t xml:space="preserve"> segregates all direct and indirect lobbying expenditures in a separate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of accounts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ledger.</w:t>
      </w:r>
      <w:r>
        <w:rPr>
          <w:spacing w:val="5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appropriate,</w:t>
      </w:r>
      <w:r>
        <w:rPr>
          <w:spacing w:val="-5"/>
        </w:rPr>
        <w:t xml:space="preserve"> </w:t>
      </w:r>
      <w:r>
        <w:t>lobbying expenditures</w:t>
      </w:r>
      <w:r>
        <w:rPr>
          <w:spacing w:val="-4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also be allocated their fair and reasonable share of employee benefits and other allocated costs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allocation policies described</w:t>
      </w:r>
      <w:r>
        <w:rPr>
          <w:spacing w:val="-1"/>
        </w:rPr>
        <w:t xml:space="preserve"> </w:t>
      </w:r>
      <w:r>
        <w:t>elsewhere</w:t>
      </w:r>
      <w:r>
        <w:rPr>
          <w:spacing w:val="-1"/>
        </w:rPr>
        <w:t xml:space="preserve"> </w:t>
      </w:r>
      <w:r>
        <w:t>in this</w:t>
      </w:r>
      <w:r>
        <w:rPr>
          <w:spacing w:val="-3"/>
        </w:rPr>
        <w:t xml:space="preserve"> </w:t>
      </w:r>
      <w:r>
        <w:t>manual.</w:t>
      </w:r>
    </w:p>
    <w:p w14:paraId="71FB8B32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33" w14:textId="77777777" w:rsidR="00CB0743" w:rsidRDefault="00FA0129">
      <w:pPr>
        <w:pStyle w:val="Heading1"/>
      </w:pPr>
      <w:bookmarkStart w:id="361" w:name="CHARGING_COSTS_TO_FEDERAL_AWARDS"/>
      <w:bookmarkStart w:id="362" w:name="_bookmark115"/>
      <w:bookmarkEnd w:id="361"/>
      <w:bookmarkEnd w:id="362"/>
      <w:r>
        <w:lastRenderedPageBreak/>
        <w:t>CHARGING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AWARDS</w:t>
      </w:r>
    </w:p>
    <w:p w14:paraId="71FB8B34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B35" w14:textId="77777777" w:rsidR="00CB0743" w:rsidRDefault="00FA0129">
      <w:pPr>
        <w:pStyle w:val="Heading2"/>
        <w:rPr>
          <w:u w:val="none"/>
        </w:rPr>
      </w:pPr>
      <w:bookmarkStart w:id="363" w:name="_bookmark116"/>
      <w:bookmarkEnd w:id="363"/>
      <w:r>
        <w:t>OVERVIEW</w:t>
      </w:r>
    </w:p>
    <w:p w14:paraId="71FB8B36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B37" w14:textId="7086292C" w:rsidR="00CB0743" w:rsidRDefault="00731E58">
      <w:pPr>
        <w:pStyle w:val="BodyText"/>
        <w:spacing w:before="93" w:line="276" w:lineRule="auto"/>
        <w:ind w:left="240" w:right="371" w:hanging="1"/>
      </w:pPr>
      <w:r>
        <w:t xml:space="preserve">The </w:t>
      </w:r>
      <w:r w:rsidR="00AA475A">
        <w:t>city</w:t>
      </w:r>
      <w:r w:rsidR="00FA0129">
        <w:t xml:space="preserve"> charges costs that are reasonable, allowable, and allocable to a federal award directly</w:t>
      </w:r>
      <w:r w:rsidR="00FA0129">
        <w:rPr>
          <w:spacing w:val="-59"/>
        </w:rPr>
        <w:t xml:space="preserve"> </w:t>
      </w:r>
      <w:r w:rsidR="00FA0129">
        <w:t>or indirectly.</w:t>
      </w:r>
      <w:r w:rsidR="00FA0129">
        <w:rPr>
          <w:spacing w:val="1"/>
        </w:rPr>
        <w:t xml:space="preserve"> </w:t>
      </w:r>
      <w:r w:rsidR="00FA0129">
        <w:t>All unallowable costs shall be appropriately segregated from allowable costs in the</w:t>
      </w:r>
      <w:r w:rsidR="00FA0129">
        <w:rPr>
          <w:spacing w:val="1"/>
        </w:rPr>
        <w:t xml:space="preserve"> </w:t>
      </w:r>
      <w:r w:rsidR="00FA0129">
        <w:t>general</w:t>
      </w:r>
      <w:r w:rsidR="00FA0129">
        <w:rPr>
          <w:spacing w:val="-2"/>
        </w:rPr>
        <w:t xml:space="preserve"> </w:t>
      </w:r>
      <w:r w:rsidR="00FA0129">
        <w:t>ledger</w:t>
      </w:r>
      <w:r w:rsidR="00FA0129">
        <w:rPr>
          <w:spacing w:val="1"/>
        </w:rPr>
        <w:t xml:space="preserve"> </w:t>
      </w:r>
      <w:r w:rsidR="00FA0129">
        <w:t>to</w:t>
      </w:r>
      <w:r w:rsidR="00FA0129">
        <w:rPr>
          <w:spacing w:val="-1"/>
        </w:rPr>
        <w:t xml:space="preserve"> </w:t>
      </w:r>
      <w:r w:rsidR="00FA0129">
        <w:t>assure</w:t>
      </w:r>
      <w:r w:rsidR="00FA0129">
        <w:rPr>
          <w:spacing w:val="-3"/>
        </w:rPr>
        <w:t xml:space="preserve"> </w:t>
      </w:r>
      <w:r w:rsidR="00FA0129">
        <w:t>that</w:t>
      </w:r>
      <w:r w:rsidR="00FA0129">
        <w:rPr>
          <w:spacing w:val="-1"/>
        </w:rPr>
        <w:t xml:space="preserve"> </w:t>
      </w:r>
      <w:r w:rsidR="00FA0129">
        <w:t>unallowable</w:t>
      </w:r>
      <w:r w:rsidR="00FA0129">
        <w:rPr>
          <w:spacing w:val="-1"/>
        </w:rPr>
        <w:t xml:space="preserve"> </w:t>
      </w:r>
      <w:r w:rsidR="00FA0129">
        <w:t>costs are</w:t>
      </w:r>
      <w:r w:rsidR="00FA0129">
        <w:rPr>
          <w:spacing w:val="-2"/>
        </w:rPr>
        <w:t xml:space="preserve"> </w:t>
      </w:r>
      <w:r w:rsidR="00FA0129">
        <w:t>not</w:t>
      </w:r>
      <w:r w:rsidR="00FA0129">
        <w:rPr>
          <w:spacing w:val="1"/>
        </w:rPr>
        <w:t xml:space="preserve"> </w:t>
      </w:r>
      <w:r w:rsidR="00FA0129">
        <w:t>charged</w:t>
      </w:r>
      <w:r w:rsidR="00FA0129">
        <w:rPr>
          <w:spacing w:val="-3"/>
        </w:rPr>
        <w:t xml:space="preserve"> </w:t>
      </w:r>
      <w:r w:rsidR="00FA0129">
        <w:t>to</w:t>
      </w:r>
      <w:r w:rsidR="00FA0129">
        <w:rPr>
          <w:spacing w:val="-3"/>
        </w:rPr>
        <w:t xml:space="preserve"> </w:t>
      </w:r>
      <w:r w:rsidR="00FA0129">
        <w:t>federal</w:t>
      </w:r>
      <w:r w:rsidR="00FA0129">
        <w:rPr>
          <w:spacing w:val="-1"/>
        </w:rPr>
        <w:t xml:space="preserve"> </w:t>
      </w:r>
      <w:r w:rsidR="00FA0129">
        <w:t>awards.</w:t>
      </w:r>
    </w:p>
    <w:p w14:paraId="71FB8B38" w14:textId="77777777" w:rsidR="00CB0743" w:rsidRDefault="00CB0743">
      <w:pPr>
        <w:pStyle w:val="BodyText"/>
        <w:spacing w:before="5"/>
        <w:rPr>
          <w:sz w:val="25"/>
        </w:rPr>
      </w:pPr>
    </w:p>
    <w:p w14:paraId="71FB8B39" w14:textId="77777777" w:rsidR="00CB0743" w:rsidRDefault="00FA0129">
      <w:pPr>
        <w:pStyle w:val="Heading2"/>
        <w:rPr>
          <w:u w:val="none"/>
        </w:rPr>
      </w:pPr>
      <w:bookmarkStart w:id="364" w:name="Segregating_Unallowable_from_Allowable_C"/>
      <w:bookmarkStart w:id="365" w:name="_bookmark117"/>
      <w:bookmarkEnd w:id="364"/>
      <w:bookmarkEnd w:id="365"/>
      <w:commentRangeStart w:id="366"/>
      <w:r>
        <w:t>SEGREGATING</w:t>
      </w:r>
      <w:r>
        <w:rPr>
          <w:spacing w:val="-7"/>
        </w:rPr>
        <w:t xml:space="preserve"> </w:t>
      </w:r>
      <w:r>
        <w:t>UNALLOWABLE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ALLOWABLE</w:t>
      </w:r>
      <w:r>
        <w:rPr>
          <w:spacing w:val="-6"/>
        </w:rPr>
        <w:t xml:space="preserve"> </w:t>
      </w:r>
      <w:r>
        <w:t>COSTS</w:t>
      </w:r>
    </w:p>
    <w:commentRangeEnd w:id="366"/>
    <w:p w14:paraId="71FB8B3A" w14:textId="77777777" w:rsidR="00CB0743" w:rsidRDefault="00FF636D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366"/>
      </w:r>
    </w:p>
    <w:p w14:paraId="71FB8B3B" w14:textId="77777777" w:rsidR="00CB0743" w:rsidRDefault="00FA0129">
      <w:pPr>
        <w:pStyle w:val="BodyText"/>
        <w:spacing w:before="93" w:line="278" w:lineRule="auto"/>
        <w:ind w:left="240" w:right="280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segregate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allowable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unallowable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 to each</w:t>
      </w:r>
      <w:r>
        <w:rPr>
          <w:spacing w:val="-2"/>
        </w:rPr>
        <w:t xml:space="preserve"> </w:t>
      </w:r>
      <w:r>
        <w:t>federal award:</w:t>
      </w:r>
    </w:p>
    <w:p w14:paraId="71FB8B3C" w14:textId="77777777" w:rsidR="00CB0743" w:rsidRDefault="00CB0743">
      <w:pPr>
        <w:pStyle w:val="BodyText"/>
        <w:spacing w:before="11"/>
        <w:rPr>
          <w:sz w:val="24"/>
        </w:rPr>
      </w:pPr>
    </w:p>
    <w:p w14:paraId="71FB8B3D" w14:textId="77777777" w:rsidR="00CB0743" w:rsidRDefault="00FA0129">
      <w:pPr>
        <w:pStyle w:val="ListParagraph"/>
        <w:numPr>
          <w:ilvl w:val="0"/>
          <w:numId w:val="42"/>
        </w:numPr>
        <w:tabs>
          <w:tab w:val="left" w:pos="959"/>
          <w:tab w:val="left" w:pos="961"/>
        </w:tabs>
        <w:spacing w:line="276" w:lineRule="auto"/>
        <w:ind w:right="1102"/>
      </w:pPr>
      <w:r>
        <w:t>The</w:t>
      </w:r>
      <w:r>
        <w:rPr>
          <w:spacing w:val="-4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specifically</w:t>
      </w:r>
      <w:r>
        <w:rPr>
          <w:spacing w:val="-58"/>
        </w:rPr>
        <w:t xml:space="preserve"> </w:t>
      </w:r>
      <w:r>
        <w:t>allowable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unallowable.</w:t>
      </w:r>
    </w:p>
    <w:p w14:paraId="71FB8B3E" w14:textId="77777777" w:rsidR="00CB0743" w:rsidRDefault="00CB0743">
      <w:pPr>
        <w:pStyle w:val="BodyText"/>
        <w:spacing w:before="4"/>
        <w:rPr>
          <w:sz w:val="25"/>
        </w:rPr>
      </w:pPr>
    </w:p>
    <w:p w14:paraId="71FB8B3F" w14:textId="77777777" w:rsidR="00CB0743" w:rsidRDefault="00FA0129">
      <w:pPr>
        <w:pStyle w:val="ListParagraph"/>
        <w:numPr>
          <w:ilvl w:val="0"/>
          <w:numId w:val="42"/>
        </w:numPr>
        <w:tabs>
          <w:tab w:val="left" w:pos="959"/>
          <w:tab w:val="left" w:pos="961"/>
        </w:tabs>
        <w:spacing w:line="276" w:lineRule="auto"/>
        <w:ind w:right="382"/>
      </w:pPr>
      <w:r>
        <w:t>Grant</w:t>
      </w:r>
      <w:r>
        <w:rPr>
          <w:spacing w:val="-4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allowability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provisions</w:t>
      </w:r>
      <w:r>
        <w:rPr>
          <w:spacing w:val="-58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CFR Part</w:t>
      </w:r>
      <w:r>
        <w:rPr>
          <w:spacing w:val="-1"/>
        </w:rPr>
        <w:t xml:space="preserve"> </w:t>
      </w:r>
      <w:r>
        <w:t>200.400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475,</w:t>
      </w:r>
      <w:r>
        <w:rPr>
          <w:spacing w:val="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Principles),</w:t>
      </w:r>
      <w:r>
        <w:rPr>
          <w:spacing w:val="2"/>
        </w:rPr>
        <w:t xml:space="preserve"> </w:t>
      </w:r>
      <w:r>
        <w:t>particularly:</w:t>
      </w:r>
    </w:p>
    <w:p w14:paraId="71FB8B40" w14:textId="59F08DF2" w:rsidR="00CB0743" w:rsidRDefault="00FA0129">
      <w:pPr>
        <w:pStyle w:val="ListParagraph"/>
        <w:numPr>
          <w:ilvl w:val="1"/>
          <w:numId w:val="42"/>
        </w:numPr>
        <w:tabs>
          <w:tab w:val="left" w:pos="1680"/>
          <w:tab w:val="left" w:pos="1681"/>
        </w:tabs>
        <w:spacing w:line="276" w:lineRule="auto"/>
        <w:ind w:right="545"/>
      </w:pPr>
      <w:r>
        <w:t>The list of specifically unallowable costs found in 2 CFR Part 200.421 – 475, Selected</w:t>
      </w:r>
      <w:r>
        <w:rPr>
          <w:spacing w:val="-59"/>
        </w:rPr>
        <w:t xml:space="preserve"> </w:t>
      </w:r>
      <w:r>
        <w:t>Items of Cost, such as alcoholic beverages, bad debts, contributions, fines</w:t>
      </w:r>
      <w:r w:rsidR="00C11B9B">
        <w:t>,</w:t>
      </w:r>
      <w:r>
        <w:t xml:space="preserve"> and</w:t>
      </w:r>
      <w:r>
        <w:rPr>
          <w:spacing w:val="1"/>
        </w:rPr>
        <w:t xml:space="preserve"> </w:t>
      </w:r>
      <w:r>
        <w:t>penalties,</w:t>
      </w:r>
      <w:r>
        <w:rPr>
          <w:spacing w:val="1"/>
        </w:rPr>
        <w:t xml:space="preserve"> </w:t>
      </w:r>
      <w:r>
        <w:t>etc.</w:t>
      </w:r>
    </w:p>
    <w:p w14:paraId="71FB8B41" w14:textId="561E2F07" w:rsidR="00CB0743" w:rsidRDefault="00FA0129">
      <w:pPr>
        <w:pStyle w:val="ListParagraph"/>
        <w:numPr>
          <w:ilvl w:val="1"/>
          <w:numId w:val="42"/>
        </w:numPr>
        <w:tabs>
          <w:tab w:val="left" w:pos="1680"/>
          <w:tab w:val="left" w:pos="1681"/>
        </w:tabs>
        <w:spacing w:line="276" w:lineRule="auto"/>
        <w:ind w:right="468"/>
      </w:pPr>
      <w:r>
        <w:t>Those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requiring advance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allowable</w:t>
      </w:r>
      <w:r>
        <w:rPr>
          <w:spacing w:val="-58"/>
        </w:rPr>
        <w:t xml:space="preserve"> </w:t>
      </w:r>
      <w:r>
        <w:t>in accordance with 2 CFR Part 200.407, Prior Written Approval, such as participant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costs, equipment</w:t>
      </w:r>
      <w:r>
        <w:rPr>
          <w:spacing w:val="2"/>
        </w:rPr>
        <w:t xml:space="preserve"> </w:t>
      </w:r>
      <w:r>
        <w:t>purchases,</w:t>
      </w:r>
      <w:r>
        <w:rPr>
          <w:spacing w:val="2"/>
        </w:rPr>
        <w:t xml:space="preserve"> </w:t>
      </w:r>
      <w:r>
        <w:t>etc.</w:t>
      </w:r>
    </w:p>
    <w:p w14:paraId="71FB8B42" w14:textId="77777777" w:rsidR="00CB0743" w:rsidRDefault="00CB0743">
      <w:pPr>
        <w:pStyle w:val="BodyText"/>
        <w:spacing w:before="3"/>
        <w:rPr>
          <w:sz w:val="25"/>
        </w:rPr>
      </w:pPr>
    </w:p>
    <w:p w14:paraId="71FB8B43" w14:textId="77777777" w:rsidR="00CB0743" w:rsidRDefault="00FA0129">
      <w:pPr>
        <w:pStyle w:val="ListParagraph"/>
        <w:numPr>
          <w:ilvl w:val="0"/>
          <w:numId w:val="42"/>
        </w:numPr>
        <w:tabs>
          <w:tab w:val="left" w:pos="960"/>
          <w:tab w:val="left" w:pos="961"/>
        </w:tabs>
        <w:spacing w:line="276" w:lineRule="auto"/>
        <w:ind w:right="278"/>
      </w:pPr>
      <w:r>
        <w:t>No costs shall be charged directly to any federal award until the cost has been determined to be</w:t>
      </w:r>
      <w:r>
        <w:rPr>
          <w:spacing w:val="-59"/>
        </w:rPr>
        <w:t xml:space="preserve"> </w:t>
      </w:r>
      <w:r>
        <w:t>allowable</w:t>
      </w:r>
      <w:r>
        <w:rPr>
          <w:spacing w:val="-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200.400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475,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Principles.</w:t>
      </w:r>
    </w:p>
    <w:p w14:paraId="71FB8B44" w14:textId="77777777" w:rsidR="00CB0743" w:rsidRDefault="00CB0743">
      <w:pPr>
        <w:pStyle w:val="BodyText"/>
        <w:spacing w:before="2"/>
        <w:rPr>
          <w:sz w:val="25"/>
        </w:rPr>
      </w:pPr>
    </w:p>
    <w:p w14:paraId="71FB8B45" w14:textId="77777777" w:rsidR="00CB0743" w:rsidRDefault="00FA0129">
      <w:pPr>
        <w:pStyle w:val="ListParagraph"/>
        <w:numPr>
          <w:ilvl w:val="0"/>
          <w:numId w:val="42"/>
        </w:numPr>
        <w:tabs>
          <w:tab w:val="left" w:pos="961"/>
          <w:tab w:val="left" w:pos="962"/>
        </w:tabs>
        <w:spacing w:line="276" w:lineRule="auto"/>
        <w:ind w:left="961" w:right="241"/>
      </w:pPr>
      <w:r>
        <w:t>For each federal award, an appropriate set of general ledger accounts (or account segments)</w:t>
      </w:r>
      <w:r>
        <w:rPr>
          <w:spacing w:val="1"/>
        </w:rPr>
        <w:t xml:space="preserve"> </w:t>
      </w:r>
      <w:r>
        <w:t>shall be established in the chart of accounts to reflect the categories of allowable costs identified</w:t>
      </w:r>
      <w:r>
        <w:rPr>
          <w:spacing w:val="-6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award or</w:t>
      </w:r>
      <w:r>
        <w:rPr>
          <w:spacing w:val="-1"/>
        </w:rPr>
        <w:t xml:space="preserve"> </w:t>
      </w:r>
      <w:r>
        <w:t>the award budget.</w:t>
      </w:r>
    </w:p>
    <w:p w14:paraId="71FB8B46" w14:textId="77777777" w:rsidR="00CB0743" w:rsidRDefault="00CB0743">
      <w:pPr>
        <w:pStyle w:val="BodyText"/>
        <w:spacing w:before="4"/>
        <w:rPr>
          <w:sz w:val="25"/>
        </w:rPr>
      </w:pPr>
    </w:p>
    <w:p w14:paraId="71FB8B47" w14:textId="77777777" w:rsidR="00CB0743" w:rsidRDefault="00FA0129">
      <w:pPr>
        <w:pStyle w:val="ListParagraph"/>
        <w:numPr>
          <w:ilvl w:val="0"/>
          <w:numId w:val="42"/>
        </w:numPr>
        <w:tabs>
          <w:tab w:val="left" w:pos="961"/>
          <w:tab w:val="left" w:pos="962"/>
        </w:tabs>
        <w:spacing w:line="276" w:lineRule="auto"/>
        <w:ind w:left="961" w:right="350"/>
      </w:pPr>
      <w:r>
        <w:t>All items of miscellaneous income or credits, including the subsequent write-offs of uncashed</w:t>
      </w:r>
      <w:r>
        <w:rPr>
          <w:spacing w:val="1"/>
        </w:rPr>
        <w:t xml:space="preserve"> </w:t>
      </w:r>
      <w:r>
        <w:t>checks, rebates, refunds, and similar items, shall be reflected for grant accounting purposes as</w:t>
      </w:r>
      <w:r>
        <w:rPr>
          <w:spacing w:val="-59"/>
        </w:rPr>
        <w:t xml:space="preserve"> </w:t>
      </w:r>
      <w:r>
        <w:t>reductions in allowable expenditures if the credit relates to charges that were originally charged</w:t>
      </w:r>
      <w:r>
        <w:rPr>
          <w:spacing w:val="-59"/>
        </w:rPr>
        <w:t xml:space="preserve"> </w:t>
      </w:r>
      <w:r>
        <w:t>to a federal award or to activity associated with a federal award.</w:t>
      </w:r>
      <w:r>
        <w:rPr>
          <w:spacing w:val="1"/>
        </w:rPr>
        <w:t xml:space="preserve"> </w:t>
      </w:r>
      <w:r>
        <w:t>The reduction in expenditures</w:t>
      </w:r>
      <w:r>
        <w:rPr>
          <w:spacing w:val="-59"/>
        </w:rPr>
        <w:t xml:space="preserve"> </w:t>
      </w:r>
      <w:r>
        <w:t>shall be reflected in the year in which the credit is received (i.e., if the purchase that results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prior period,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credit).</w:t>
      </w:r>
    </w:p>
    <w:p w14:paraId="71FB8B48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49" w14:textId="77777777" w:rsidR="00CB0743" w:rsidRDefault="00FA0129">
      <w:pPr>
        <w:pStyle w:val="Heading2"/>
        <w:spacing w:before="78"/>
        <w:rPr>
          <w:u w:val="none"/>
        </w:rPr>
      </w:pPr>
      <w:bookmarkStart w:id="367" w:name="Criteria_for_Allowability"/>
      <w:bookmarkStart w:id="368" w:name="_bookmark118"/>
      <w:bookmarkEnd w:id="367"/>
      <w:bookmarkEnd w:id="368"/>
      <w:commentRangeStart w:id="369"/>
      <w:r>
        <w:lastRenderedPageBreak/>
        <w:t>CRITERIA</w:t>
      </w:r>
      <w:r>
        <w:rPr>
          <w:spacing w:val="-1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ALLOWABILITY</w:t>
      </w:r>
      <w:commentRangeEnd w:id="369"/>
      <w:r w:rsidR="00EF2F7B">
        <w:rPr>
          <w:rStyle w:val="CommentReference"/>
          <w:b w:val="0"/>
          <w:u w:val="none"/>
        </w:rPr>
        <w:commentReference w:id="369"/>
      </w:r>
    </w:p>
    <w:p w14:paraId="71FB8B4A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B4B" w14:textId="3AA260E8" w:rsidR="00CB0743" w:rsidRDefault="00FA0129">
      <w:pPr>
        <w:pStyle w:val="BodyText"/>
        <w:spacing w:before="94" w:line="278" w:lineRule="auto"/>
        <w:ind w:left="240" w:right="775" w:hanging="1"/>
      </w:pPr>
      <w:r>
        <w:t>All costs must meet the following criteria from 2 CFR Part 200.402 – 406, Basic Considerations,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allowable</w:t>
      </w:r>
      <w:r>
        <w:rPr>
          <w:spacing w:val="-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federal award:</w:t>
      </w:r>
    </w:p>
    <w:p w14:paraId="71FB8B4C" w14:textId="77777777" w:rsidR="00CB0743" w:rsidRDefault="00CB0743">
      <w:pPr>
        <w:pStyle w:val="BodyText"/>
        <w:spacing w:before="10"/>
        <w:rPr>
          <w:sz w:val="24"/>
        </w:rPr>
      </w:pPr>
    </w:p>
    <w:p w14:paraId="71FB8B4D" w14:textId="77777777" w:rsidR="00CB0743" w:rsidRDefault="00FA0129">
      <w:pPr>
        <w:pStyle w:val="ListParagraph"/>
        <w:numPr>
          <w:ilvl w:val="0"/>
          <w:numId w:val="41"/>
        </w:numPr>
        <w:tabs>
          <w:tab w:val="left" w:pos="960"/>
          <w:tab w:val="left" w:pos="961"/>
        </w:tabs>
        <w:spacing w:line="276" w:lineRule="auto"/>
        <w:ind w:right="835"/>
      </w:pP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“reasonable”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8"/>
        </w:rPr>
        <w:t xml:space="preserve"> </w:t>
      </w:r>
      <w:r>
        <w:t>factors:</w:t>
      </w:r>
    </w:p>
    <w:p w14:paraId="71FB8B4E" w14:textId="76E827A0" w:rsidR="00CB0743" w:rsidRDefault="00FA0129">
      <w:pPr>
        <w:pStyle w:val="ListParagraph"/>
        <w:numPr>
          <w:ilvl w:val="1"/>
          <w:numId w:val="41"/>
        </w:numPr>
        <w:tabs>
          <w:tab w:val="left" w:pos="1680"/>
          <w:tab w:val="left" w:pos="1681"/>
        </w:tabs>
        <w:spacing w:before="1" w:line="276" w:lineRule="auto"/>
        <w:ind w:right="705"/>
      </w:pPr>
      <w:r>
        <w:t>Whether the cost is of a type that is generally considered as being necessary for the</w:t>
      </w:r>
      <w:r>
        <w:rPr>
          <w:spacing w:val="-59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 xml:space="preserve">of the </w:t>
      </w:r>
      <w:r w:rsidR="0050132B">
        <w:t>city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award.</w:t>
      </w:r>
    </w:p>
    <w:p w14:paraId="71FB8B4F" w14:textId="77777777" w:rsidR="00CB0743" w:rsidRDefault="00FA0129">
      <w:pPr>
        <w:pStyle w:val="ListParagraph"/>
        <w:numPr>
          <w:ilvl w:val="1"/>
          <w:numId w:val="41"/>
        </w:numPr>
        <w:tabs>
          <w:tab w:val="left" w:pos="1680"/>
          <w:tab w:val="left" w:pos="1681"/>
        </w:tabs>
        <w:spacing w:line="276" w:lineRule="auto"/>
        <w:ind w:right="656"/>
      </w:pPr>
      <w:r>
        <w:t>Restraints imposed by such factors as generally accepted sound business practices,</w:t>
      </w:r>
      <w:r>
        <w:rPr>
          <w:spacing w:val="-59"/>
        </w:rPr>
        <w:t xml:space="preserve"> </w:t>
      </w:r>
      <w:r>
        <w:t>arm’s length bargaining, federal and state laws and regulations, and the terms and</w:t>
      </w:r>
      <w:r>
        <w:rPr>
          <w:spacing w:val="1"/>
        </w:rPr>
        <w:t xml:space="preserve"> </w:t>
      </w:r>
      <w:r>
        <w:t>conditions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award.</w:t>
      </w:r>
    </w:p>
    <w:p w14:paraId="71FB8B50" w14:textId="77777777" w:rsidR="00CB0743" w:rsidRDefault="00FA0129">
      <w:pPr>
        <w:pStyle w:val="ListParagraph"/>
        <w:numPr>
          <w:ilvl w:val="1"/>
          <w:numId w:val="41"/>
        </w:numPr>
        <w:tabs>
          <w:tab w:val="left" w:pos="1680"/>
          <w:tab w:val="left" w:pos="1681"/>
        </w:tabs>
      </w:pP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acted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prudence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circumstances.</w:t>
      </w:r>
    </w:p>
    <w:p w14:paraId="71FB8B51" w14:textId="77777777" w:rsidR="00CB0743" w:rsidRDefault="00FA0129">
      <w:pPr>
        <w:pStyle w:val="ListParagraph"/>
        <w:numPr>
          <w:ilvl w:val="1"/>
          <w:numId w:val="41"/>
        </w:numPr>
        <w:tabs>
          <w:tab w:val="left" w:pos="1680"/>
          <w:tab w:val="left" w:pos="1681"/>
        </w:tabs>
        <w:spacing w:before="37" w:line="276" w:lineRule="auto"/>
        <w:ind w:right="381"/>
      </w:pPr>
      <w:r>
        <w:t>Consistency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deviations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unjustifiably</w:t>
      </w:r>
      <w:r>
        <w:rPr>
          <w:spacing w:val="-2"/>
        </w:rPr>
        <w:t xml:space="preserve"> </w:t>
      </w:r>
      <w:r>
        <w:t>increase the</w:t>
      </w:r>
      <w:r>
        <w:rPr>
          <w:spacing w:val="-3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award.</w:t>
      </w:r>
    </w:p>
    <w:p w14:paraId="71FB8B52" w14:textId="77777777" w:rsidR="00CB0743" w:rsidRDefault="00CB0743">
      <w:pPr>
        <w:pStyle w:val="BodyText"/>
        <w:spacing w:before="4"/>
        <w:rPr>
          <w:sz w:val="25"/>
        </w:rPr>
      </w:pPr>
    </w:p>
    <w:p w14:paraId="71FB8B53" w14:textId="77777777" w:rsidR="00CB0743" w:rsidRDefault="00FA0129">
      <w:pPr>
        <w:pStyle w:val="ListParagraph"/>
        <w:numPr>
          <w:ilvl w:val="0"/>
          <w:numId w:val="41"/>
        </w:numPr>
        <w:tabs>
          <w:tab w:val="left" w:pos="960"/>
          <w:tab w:val="left" w:pos="961"/>
        </w:tabs>
        <w:spacing w:before="1"/>
      </w:pP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“allocable” to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criteria:</w:t>
      </w:r>
    </w:p>
    <w:p w14:paraId="71FB8B54" w14:textId="77777777" w:rsidR="00CB0743" w:rsidRDefault="00FA0129">
      <w:pPr>
        <w:pStyle w:val="ListParagraph"/>
        <w:numPr>
          <w:ilvl w:val="1"/>
          <w:numId w:val="41"/>
        </w:numPr>
        <w:tabs>
          <w:tab w:val="left" w:pos="1680"/>
          <w:tab w:val="left" w:pos="1681"/>
        </w:tabs>
        <w:spacing w:before="37"/>
      </w:pP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for a</w:t>
      </w:r>
      <w:r>
        <w:rPr>
          <w:spacing w:val="-6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award,</w:t>
      </w:r>
    </w:p>
    <w:p w14:paraId="71FB8B55" w14:textId="77777777" w:rsidR="00CB0743" w:rsidRDefault="00FA0129">
      <w:pPr>
        <w:pStyle w:val="ListParagraph"/>
        <w:numPr>
          <w:ilvl w:val="1"/>
          <w:numId w:val="41"/>
        </w:numPr>
        <w:tabs>
          <w:tab w:val="left" w:pos="1680"/>
          <w:tab w:val="left" w:pos="1681"/>
        </w:tabs>
        <w:spacing w:before="37" w:line="276" w:lineRule="auto"/>
        <w:ind w:right="975"/>
      </w:pPr>
      <w:r>
        <w:t>The cost benefits both the federal award and other work and can be distributed in</w:t>
      </w:r>
      <w:r>
        <w:rPr>
          <w:spacing w:val="-59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proportion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received,</w:t>
      </w:r>
      <w:r>
        <w:rPr>
          <w:spacing w:val="2"/>
        </w:rPr>
        <w:t xml:space="preserve"> </w:t>
      </w:r>
      <w:r>
        <w:t>or</w:t>
      </w:r>
    </w:p>
    <w:p w14:paraId="71FB8B56" w14:textId="5B34FB49" w:rsidR="00CB0743" w:rsidRDefault="00FA0129">
      <w:pPr>
        <w:pStyle w:val="ListParagraph"/>
        <w:numPr>
          <w:ilvl w:val="1"/>
          <w:numId w:val="41"/>
        </w:numPr>
        <w:tabs>
          <w:tab w:val="left" w:pos="1681"/>
          <w:tab w:val="left" w:pos="1682"/>
        </w:tabs>
        <w:spacing w:line="278" w:lineRule="auto"/>
        <w:ind w:left="1681" w:right="632"/>
      </w:pPr>
      <w:r>
        <w:t xml:space="preserve">The cost is necessary to the overall operation of the </w:t>
      </w:r>
      <w:r w:rsidR="0050132B">
        <w:t>city</w:t>
      </w:r>
      <w:r>
        <w:t>, except where a direct</w:t>
      </w:r>
      <w:r>
        <w:rPr>
          <w:spacing w:val="1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demonstrated.</w:t>
      </w:r>
    </w:p>
    <w:p w14:paraId="71FB8B57" w14:textId="77777777" w:rsidR="00CB0743" w:rsidRDefault="00CB0743">
      <w:pPr>
        <w:pStyle w:val="BodyText"/>
        <w:spacing w:before="10"/>
        <w:rPr>
          <w:sz w:val="24"/>
        </w:rPr>
      </w:pPr>
    </w:p>
    <w:p w14:paraId="71FB8B58" w14:textId="77777777" w:rsidR="00CB0743" w:rsidRDefault="00FA0129">
      <w:pPr>
        <w:pStyle w:val="ListParagraph"/>
        <w:numPr>
          <w:ilvl w:val="0"/>
          <w:numId w:val="41"/>
        </w:numPr>
        <w:tabs>
          <w:tab w:val="left" w:pos="961"/>
          <w:tab w:val="left" w:pos="962"/>
        </w:tabs>
        <w:spacing w:line="276" w:lineRule="auto"/>
        <w:ind w:left="961" w:right="864"/>
      </w:pPr>
      <w:r>
        <w:t>The cost must conform to any limitations or exclusions of 2 CFR Part 200 Subpart E, Cost</w:t>
      </w:r>
      <w:r>
        <w:rPr>
          <w:spacing w:val="-59"/>
        </w:rPr>
        <w:t xml:space="preserve"> </w:t>
      </w:r>
      <w:r>
        <w:t>Principles,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award itself.</w:t>
      </w:r>
    </w:p>
    <w:p w14:paraId="71FB8B59" w14:textId="77777777" w:rsidR="00CB0743" w:rsidRDefault="00CB0743">
      <w:pPr>
        <w:pStyle w:val="BodyText"/>
        <w:spacing w:before="4"/>
        <w:rPr>
          <w:sz w:val="25"/>
        </w:rPr>
      </w:pPr>
    </w:p>
    <w:p w14:paraId="71FB8B5A" w14:textId="77777777" w:rsidR="00CB0743" w:rsidRDefault="00FA0129">
      <w:pPr>
        <w:pStyle w:val="ListParagraph"/>
        <w:numPr>
          <w:ilvl w:val="0"/>
          <w:numId w:val="41"/>
        </w:numPr>
        <w:tabs>
          <w:tab w:val="left" w:pos="961"/>
          <w:tab w:val="left" w:pos="962"/>
        </w:tabs>
        <w:spacing w:line="276" w:lineRule="auto"/>
        <w:ind w:left="961" w:right="401"/>
      </w:pPr>
      <w:r>
        <w:t>Treatment of costs must be consistent with policies and procedures that apply to both federally</w:t>
      </w:r>
      <w:r>
        <w:rPr>
          <w:spacing w:val="-60"/>
        </w:rPr>
        <w:t xml:space="preserve"> </w:t>
      </w:r>
      <w:r>
        <w:t>financed</w:t>
      </w:r>
      <w:r>
        <w:rPr>
          <w:spacing w:val="-3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City.</w:t>
      </w:r>
    </w:p>
    <w:p w14:paraId="71FB8B5B" w14:textId="77777777" w:rsidR="00CB0743" w:rsidRDefault="00CB0743">
      <w:pPr>
        <w:pStyle w:val="BodyText"/>
        <w:spacing w:before="1"/>
        <w:rPr>
          <w:sz w:val="25"/>
        </w:rPr>
      </w:pPr>
    </w:p>
    <w:p w14:paraId="71FB8B5C" w14:textId="77777777" w:rsidR="00CB0743" w:rsidRDefault="00FA0129">
      <w:pPr>
        <w:pStyle w:val="ListParagraph"/>
        <w:numPr>
          <w:ilvl w:val="0"/>
          <w:numId w:val="41"/>
        </w:numPr>
        <w:tabs>
          <w:tab w:val="left" w:pos="961"/>
          <w:tab w:val="left" w:pos="962"/>
        </w:tabs>
        <w:spacing w:before="1"/>
        <w:ind w:left="961"/>
      </w:pPr>
      <w:r>
        <w:t>Costs</w:t>
      </w:r>
      <w:r>
        <w:rPr>
          <w:spacing w:val="-4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consistently</w:t>
      </w:r>
      <w:r>
        <w:rPr>
          <w:spacing w:val="-3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time.</w:t>
      </w:r>
    </w:p>
    <w:p w14:paraId="71FB8B5D" w14:textId="77777777" w:rsidR="00CB0743" w:rsidRDefault="00CB0743">
      <w:pPr>
        <w:pStyle w:val="BodyText"/>
        <w:spacing w:before="8"/>
        <w:rPr>
          <w:sz w:val="28"/>
        </w:rPr>
      </w:pPr>
    </w:p>
    <w:p w14:paraId="71FB8B5E" w14:textId="77777777" w:rsidR="00CB0743" w:rsidRDefault="00FA0129">
      <w:pPr>
        <w:pStyle w:val="ListParagraph"/>
        <w:numPr>
          <w:ilvl w:val="0"/>
          <w:numId w:val="41"/>
        </w:numPr>
        <w:tabs>
          <w:tab w:val="left" w:pos="961"/>
          <w:tab w:val="left" w:pos="962"/>
        </w:tabs>
        <w:spacing w:line="276" w:lineRule="auto"/>
        <w:ind w:left="961" w:right="839"/>
      </w:pPr>
      <w:r>
        <w:t>The cost must be determined in accordance with generally accepted accounting principles</w:t>
      </w:r>
      <w:r>
        <w:rPr>
          <w:spacing w:val="-59"/>
        </w:rPr>
        <w:t xml:space="preserve"> </w:t>
      </w:r>
      <w:r>
        <w:t>(GAAP).</w:t>
      </w:r>
    </w:p>
    <w:p w14:paraId="71FB8B5F" w14:textId="77777777" w:rsidR="00CB0743" w:rsidRDefault="00CB0743">
      <w:pPr>
        <w:pStyle w:val="BodyText"/>
        <w:spacing w:before="1"/>
        <w:rPr>
          <w:sz w:val="25"/>
        </w:rPr>
      </w:pPr>
    </w:p>
    <w:p w14:paraId="71FB8B60" w14:textId="77777777" w:rsidR="00CB0743" w:rsidRDefault="00FA0129">
      <w:pPr>
        <w:pStyle w:val="ListParagraph"/>
        <w:numPr>
          <w:ilvl w:val="0"/>
          <w:numId w:val="41"/>
        </w:numPr>
        <w:tabs>
          <w:tab w:val="left" w:pos="961"/>
          <w:tab w:val="left" w:pos="962"/>
        </w:tabs>
        <w:spacing w:before="1" w:line="278" w:lineRule="auto"/>
        <w:ind w:left="961" w:right="571"/>
      </w:pPr>
      <w:r>
        <w:t>Costs may not be included as a cost of any other federally financed program in the current or</w:t>
      </w:r>
      <w:r>
        <w:rPr>
          <w:spacing w:val="-59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periods.</w:t>
      </w:r>
    </w:p>
    <w:p w14:paraId="71FB8B61" w14:textId="77777777" w:rsidR="00CB0743" w:rsidRDefault="00CB0743">
      <w:pPr>
        <w:pStyle w:val="BodyText"/>
        <w:spacing w:before="10"/>
        <w:rPr>
          <w:sz w:val="24"/>
        </w:rPr>
      </w:pPr>
    </w:p>
    <w:p w14:paraId="71FB8B62" w14:textId="77777777" w:rsidR="00CB0743" w:rsidRDefault="00FA0129">
      <w:pPr>
        <w:pStyle w:val="ListParagraph"/>
        <w:numPr>
          <w:ilvl w:val="0"/>
          <w:numId w:val="41"/>
        </w:numPr>
        <w:tabs>
          <w:tab w:val="left" w:pos="961"/>
          <w:tab w:val="left" w:pos="962"/>
        </w:tabs>
        <w:ind w:left="961"/>
      </w:pP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adequately</w:t>
      </w:r>
      <w:r>
        <w:rPr>
          <w:spacing w:val="-4"/>
        </w:rPr>
        <w:t xml:space="preserve"> </w:t>
      </w:r>
      <w:r>
        <w:t>documented.</w:t>
      </w:r>
    </w:p>
    <w:p w14:paraId="71FB8B63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64" w14:textId="77777777" w:rsidR="00CB0743" w:rsidRDefault="00FA0129">
      <w:pPr>
        <w:pStyle w:val="Heading2"/>
        <w:spacing w:before="78"/>
        <w:rPr>
          <w:u w:val="none"/>
        </w:rPr>
      </w:pPr>
      <w:bookmarkStart w:id="370" w:name="Direct_Costs"/>
      <w:bookmarkStart w:id="371" w:name="_bookmark119"/>
      <w:bookmarkEnd w:id="370"/>
      <w:bookmarkEnd w:id="371"/>
      <w:r>
        <w:lastRenderedPageBreak/>
        <w:t>DIRECT</w:t>
      </w:r>
      <w:r>
        <w:rPr>
          <w:spacing w:val="-5"/>
        </w:rPr>
        <w:t xml:space="preserve"> </w:t>
      </w:r>
      <w:r>
        <w:t>COSTS</w:t>
      </w:r>
    </w:p>
    <w:p w14:paraId="71FB8B65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B66" w14:textId="190D66D1" w:rsidR="00CB0743" w:rsidRDefault="00FA0129">
      <w:pPr>
        <w:pStyle w:val="BodyText"/>
        <w:spacing w:before="94" w:line="276" w:lineRule="auto"/>
        <w:ind w:left="240" w:right="261"/>
      </w:pPr>
      <w:r>
        <w:t>Direct costs are those costs that can be identified specifically with a particular final cost objective, such</w:t>
      </w:r>
      <w:r>
        <w:rPr>
          <w:spacing w:val="1"/>
        </w:rPr>
        <w:t xml:space="preserve"> </w:t>
      </w:r>
      <w:r>
        <w:t>as a Federal Award, or other internally or externally funded activity, or that can be directly assigned to</w:t>
      </w:r>
      <w:r>
        <w:rPr>
          <w:spacing w:val="1"/>
        </w:rPr>
        <w:t xml:space="preserve"> </w:t>
      </w:r>
      <w:r>
        <w:t xml:space="preserve">such activities relatively easily with a high degree of accuracy </w:t>
      </w:r>
      <w:r>
        <w:rPr>
          <w:i/>
        </w:rPr>
        <w:t xml:space="preserve">(2 CFR Part 200.413(a)). </w:t>
      </w:r>
      <w:r w:rsidR="004125C9">
        <w:rPr>
          <w:i/>
        </w:rPr>
        <w:t xml:space="preserve"> The </w:t>
      </w:r>
      <w:r w:rsidR="00AA475A">
        <w:t>city</w:t>
      </w:r>
      <w:r>
        <w:t xml:space="preserve"> identifies</w:t>
      </w:r>
      <w:r>
        <w:rPr>
          <w:spacing w:val="-3"/>
        </w:rPr>
        <w:t xml:space="preserve"> </w:t>
      </w:r>
      <w:r>
        <w:t>and charges</w:t>
      </w:r>
      <w:r>
        <w:rPr>
          <w:spacing w:val="-3"/>
        </w:rPr>
        <w:t xml:space="preserve"> </w:t>
      </w:r>
      <w:r>
        <w:t>these costs exclusively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award or</w:t>
      </w:r>
      <w:r>
        <w:rPr>
          <w:spacing w:val="-2"/>
        </w:rPr>
        <w:t xml:space="preserve"> </w:t>
      </w:r>
      <w:r>
        <w:t>program.</w:t>
      </w:r>
    </w:p>
    <w:p w14:paraId="71FB8B67" w14:textId="77777777" w:rsidR="00CB0743" w:rsidRDefault="00CB0743">
      <w:pPr>
        <w:pStyle w:val="BodyText"/>
        <w:spacing w:before="5"/>
        <w:rPr>
          <w:sz w:val="25"/>
        </w:rPr>
      </w:pPr>
    </w:p>
    <w:p w14:paraId="71FB8B68" w14:textId="77F9C194" w:rsidR="00CB0743" w:rsidRDefault="00FA0129">
      <w:pPr>
        <w:pStyle w:val="BodyText"/>
        <w:spacing w:line="276" w:lineRule="auto"/>
        <w:ind w:left="240" w:right="607"/>
        <w:jc w:val="both"/>
      </w:pPr>
      <w:r>
        <w:t>Each invoice shall be coded with the appropriate account number reflecting which program received</w:t>
      </w:r>
      <w:r>
        <w:rPr>
          <w:spacing w:val="-59"/>
        </w:rPr>
        <w:t xml:space="preserve"> </w:t>
      </w:r>
      <w:r>
        <w:t>direct benefit from the expenditure. Invoices are approved by the appropriate Program Director and</w:t>
      </w:r>
      <w:r>
        <w:rPr>
          <w:spacing w:val="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Finance Director.</w:t>
      </w:r>
    </w:p>
    <w:p w14:paraId="71FB8B69" w14:textId="77777777" w:rsidR="00CB0743" w:rsidRDefault="00CB0743">
      <w:pPr>
        <w:pStyle w:val="BodyText"/>
        <w:spacing w:before="1"/>
        <w:rPr>
          <w:sz w:val="25"/>
        </w:rPr>
      </w:pPr>
    </w:p>
    <w:p w14:paraId="71FB8B6A" w14:textId="77777777" w:rsidR="00CB0743" w:rsidRDefault="00FA0129">
      <w:pPr>
        <w:pStyle w:val="BodyText"/>
        <w:spacing w:line="276" w:lineRule="auto"/>
        <w:ind w:left="240" w:right="351"/>
        <w:jc w:val="both"/>
      </w:pPr>
      <w:r>
        <w:t>Time sheets are submitted on a regular basis, reflecting employees' work and which programs directly</w:t>
      </w:r>
      <w:r>
        <w:rPr>
          <w:spacing w:val="-59"/>
        </w:rPr>
        <w:t xml:space="preserve"> </w:t>
      </w:r>
      <w:r>
        <w:t>benefited from their effort. Time sheets shall serve as the basis for charging salaries directly to federal</w:t>
      </w:r>
      <w:r>
        <w:rPr>
          <w:spacing w:val="1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nonfederal</w:t>
      </w:r>
      <w:r>
        <w:rPr>
          <w:spacing w:val="-4"/>
        </w:rPr>
        <w:t xml:space="preserve"> </w:t>
      </w:r>
      <w:r>
        <w:t>functions.</w:t>
      </w:r>
      <w:r>
        <w:rPr>
          <w:spacing w:val="59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procedures.</w:t>
      </w:r>
    </w:p>
    <w:p w14:paraId="71FB8B6B" w14:textId="77777777" w:rsidR="00CB0743" w:rsidRDefault="00CB0743">
      <w:pPr>
        <w:pStyle w:val="BodyText"/>
        <w:spacing w:before="4"/>
        <w:rPr>
          <w:sz w:val="25"/>
        </w:rPr>
      </w:pPr>
    </w:p>
    <w:p w14:paraId="71FB8B6C" w14:textId="037F4EEA" w:rsidR="00CB0743" w:rsidRDefault="00FA0129">
      <w:pPr>
        <w:pStyle w:val="BodyText"/>
        <w:spacing w:line="276" w:lineRule="auto"/>
        <w:ind w:left="240" w:right="444"/>
      </w:pPr>
      <w:r>
        <w:t>Equipment</w:t>
      </w:r>
      <w:r>
        <w:rPr>
          <w:spacing w:val="-1"/>
        </w:rPr>
        <w:t xml:space="preserve"> </w:t>
      </w:r>
      <w:r>
        <w:t>purchased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reimbursed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be accounted for as a direct cost of that award (i.e., such equipment shall not be capitalized and</w:t>
      </w:r>
      <w:r>
        <w:rPr>
          <w:spacing w:val="1"/>
        </w:rPr>
        <w:t xml:space="preserve"> </w:t>
      </w:r>
      <w:r>
        <w:t>depreciated for grant purposes but will be capitalized and depreciated at year-end for financial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purposes).</w:t>
      </w:r>
    </w:p>
    <w:p w14:paraId="71FB8B6D" w14:textId="77777777" w:rsidR="00CB0743" w:rsidRDefault="00CB0743">
      <w:pPr>
        <w:pStyle w:val="BodyText"/>
        <w:spacing w:before="4"/>
        <w:rPr>
          <w:sz w:val="25"/>
        </w:rPr>
      </w:pPr>
    </w:p>
    <w:p w14:paraId="71FB8B6E" w14:textId="77777777" w:rsidR="00CB0743" w:rsidRDefault="00FA0129">
      <w:pPr>
        <w:pStyle w:val="Heading2"/>
        <w:jc w:val="both"/>
        <w:rPr>
          <w:u w:val="none"/>
        </w:rPr>
      </w:pPr>
      <w:bookmarkStart w:id="372" w:name="Shared_or_Joint_Costs"/>
      <w:bookmarkStart w:id="373" w:name="_bookmark120"/>
      <w:bookmarkEnd w:id="372"/>
      <w:bookmarkEnd w:id="373"/>
      <w:r>
        <w:t>SHARED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COSTS</w:t>
      </w:r>
    </w:p>
    <w:p w14:paraId="71FB8B6F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B70" w14:textId="7AD6A241" w:rsidR="00CB0743" w:rsidRDefault="00FA0129">
      <w:pPr>
        <w:pStyle w:val="BodyText"/>
        <w:spacing w:before="94" w:line="276" w:lineRule="auto"/>
        <w:ind w:left="240" w:right="242"/>
      </w:pPr>
      <w:r>
        <w:t>Shared or joint costs are those that have been incurred for common or shared objectives and are not</w:t>
      </w:r>
      <w:r>
        <w:rPr>
          <w:spacing w:val="1"/>
        </w:rPr>
        <w:t xml:space="preserve"> </w:t>
      </w:r>
      <w:r>
        <w:t>easily identifiable with a particular grant or programs but are necessary to the operation of these grants</w:t>
      </w:r>
      <w:r>
        <w:rPr>
          <w:spacing w:val="-59"/>
        </w:rPr>
        <w:t xml:space="preserve"> </w:t>
      </w:r>
      <w:r>
        <w:t>or programs.</w:t>
      </w:r>
      <w:r>
        <w:rPr>
          <w:spacing w:val="1"/>
        </w:rPr>
        <w:t xml:space="preserve"> </w:t>
      </w:r>
      <w:r>
        <w:t>Shared or joint costs will be allocated fairly to all objectives benefiting from the costs as</w:t>
      </w:r>
      <w:r>
        <w:rPr>
          <w:spacing w:val="1"/>
        </w:rPr>
        <w:t xml:space="preserve"> </w:t>
      </w:r>
      <w:r>
        <w:t xml:space="preserve">described in </w:t>
      </w:r>
      <w:r w:rsidR="00945D7D">
        <w:t xml:space="preserve">the </w:t>
      </w:r>
      <w:commentRangeStart w:id="374"/>
      <w:r>
        <w:t>City</w:t>
      </w:r>
      <w:r w:rsidR="00945D7D">
        <w:rPr>
          <w:rStyle w:val="CommentReference"/>
        </w:rPr>
        <w:t xml:space="preserve">’s </w:t>
      </w:r>
      <w:r>
        <w:t>approved cost allocation plan</w:t>
      </w:r>
      <w:commentRangeEnd w:id="374"/>
      <w:r w:rsidR="00945D7D">
        <w:rPr>
          <w:rStyle w:val="CommentReference"/>
        </w:rPr>
        <w:commentReference w:id="374"/>
      </w:r>
      <w:r>
        <w:t>.</w:t>
      </w:r>
      <w:r>
        <w:rPr>
          <w:spacing w:val="1"/>
        </w:rPr>
        <w:t xml:space="preserve"> </w:t>
      </w:r>
      <w:r>
        <w:t>Indirect costs, but not shared or joint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allocated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benefiting</w:t>
      </w:r>
      <w:r>
        <w:rPr>
          <w:spacing w:val="-1"/>
        </w:rPr>
        <w:t xml:space="preserve"> </w:t>
      </w:r>
      <w:r>
        <w:t>grants</w:t>
      </w:r>
      <w:r>
        <w:rPr>
          <w:spacing w:val="-3"/>
        </w:rPr>
        <w:t xml:space="preserve"> </w:t>
      </w:r>
      <w:r w:rsidR="00CD3BE9">
        <w:t>using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indirect cost</w:t>
      </w:r>
      <w:r>
        <w:rPr>
          <w:spacing w:val="-1"/>
        </w:rPr>
        <w:t xml:space="preserve"> </w:t>
      </w:r>
      <w:r>
        <w:t>rate.</w:t>
      </w:r>
    </w:p>
    <w:p w14:paraId="71FB8B71" w14:textId="77777777" w:rsidR="00CB0743" w:rsidRDefault="00CB0743">
      <w:pPr>
        <w:pStyle w:val="BodyText"/>
        <w:spacing w:before="2"/>
        <w:rPr>
          <w:sz w:val="25"/>
        </w:rPr>
      </w:pPr>
    </w:p>
    <w:p w14:paraId="71FB8B72" w14:textId="6B61DC80" w:rsidR="00CB0743" w:rsidRDefault="00FA0129">
      <w:pPr>
        <w:pStyle w:val="BodyText"/>
        <w:spacing w:before="1"/>
        <w:ind w:left="240"/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 w:rsidR="0098209F">
        <w:rPr>
          <w:spacing w:val="1"/>
        </w:rPr>
        <w:t xml:space="preserve">the </w:t>
      </w:r>
      <w:r>
        <w:t>City</w:t>
      </w:r>
      <w:r w:rsidR="001312CA">
        <w:t>’s</w:t>
      </w:r>
      <w:r>
        <w:t xml:space="preserve"> shared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are:</w:t>
      </w:r>
    </w:p>
    <w:p w14:paraId="71FB8B73" w14:textId="77777777" w:rsidR="00CB0743" w:rsidRDefault="00FA0129">
      <w:pPr>
        <w:pStyle w:val="ListParagraph"/>
        <w:numPr>
          <w:ilvl w:val="0"/>
          <w:numId w:val="40"/>
        </w:numPr>
        <w:tabs>
          <w:tab w:val="left" w:pos="959"/>
          <w:tab w:val="left" w:pos="961"/>
        </w:tabs>
        <w:spacing w:before="36" w:line="273" w:lineRule="auto"/>
        <w:ind w:right="826"/>
      </w:pPr>
      <w:commentRangeStart w:id="375"/>
      <w:r>
        <w:t>Various employees’ salaries and benefits that are shared between CDBG and the General</w:t>
      </w:r>
      <w:r>
        <w:rPr>
          <w:spacing w:val="-59"/>
        </w:rPr>
        <w:t xml:space="preserve"> </w:t>
      </w:r>
      <w:r>
        <w:t>Fun</w:t>
      </w:r>
      <w:commentRangeEnd w:id="375"/>
      <w:r w:rsidR="001312CA">
        <w:rPr>
          <w:rStyle w:val="CommentReference"/>
        </w:rPr>
        <w:commentReference w:id="375"/>
      </w:r>
      <w:r>
        <w:t>d.</w:t>
      </w:r>
    </w:p>
    <w:p w14:paraId="71FB8B74" w14:textId="77777777" w:rsidR="00CB0743" w:rsidRDefault="00CB0743">
      <w:pPr>
        <w:pStyle w:val="BodyText"/>
        <w:spacing w:before="5"/>
        <w:rPr>
          <w:sz w:val="25"/>
        </w:rPr>
      </w:pPr>
    </w:p>
    <w:p w14:paraId="71FB8B75" w14:textId="77777777" w:rsidR="00CB0743" w:rsidRDefault="00FA0129">
      <w:pPr>
        <w:pStyle w:val="BodyText"/>
        <w:spacing w:before="1" w:line="276" w:lineRule="auto"/>
        <w:ind w:left="240" w:right="273"/>
      </w:pPr>
      <w:r>
        <w:t>Per Federal</w:t>
      </w:r>
      <w:r>
        <w:rPr>
          <w:spacing w:val="-7"/>
        </w:rPr>
        <w:t xml:space="preserve"> </w:t>
      </w:r>
      <w:r>
        <w:t>guidelines, each</w:t>
      </w:r>
      <w:r>
        <w:rPr>
          <w:spacing w:val="-4"/>
        </w:rPr>
        <w:t xml:space="preserve"> </w:t>
      </w:r>
      <w:r>
        <w:t>grant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of costs.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costs not</w:t>
      </w:r>
      <w:r>
        <w:rPr>
          <w:spacing w:val="-2"/>
        </w:rPr>
        <w:t xml:space="preserve"> </w:t>
      </w:r>
      <w:r>
        <w:t>reimbursed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funding</w:t>
      </w:r>
      <w:r>
        <w:rPr>
          <w:spacing w:val="4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or other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cover</w:t>
      </w:r>
      <w:r>
        <w:rPr>
          <w:spacing w:val="2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or shared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joint costs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allocation</w:t>
      </w:r>
      <w:r>
        <w:rPr>
          <w:spacing w:val="-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complete.</w:t>
      </w:r>
    </w:p>
    <w:p w14:paraId="71FB8B76" w14:textId="77777777" w:rsidR="00CB0743" w:rsidRDefault="00CB0743">
      <w:pPr>
        <w:pStyle w:val="BodyText"/>
        <w:spacing w:before="4"/>
        <w:rPr>
          <w:sz w:val="25"/>
        </w:rPr>
      </w:pPr>
    </w:p>
    <w:p w14:paraId="71FB8B77" w14:textId="77777777" w:rsidR="00CB0743" w:rsidRDefault="00FA0129">
      <w:pPr>
        <w:pStyle w:val="Heading2"/>
        <w:rPr>
          <w:u w:val="none"/>
        </w:rPr>
      </w:pPr>
      <w:bookmarkStart w:id="376" w:name="Direct_Costing_Procedures"/>
      <w:bookmarkStart w:id="377" w:name="_bookmark121"/>
      <w:bookmarkEnd w:id="376"/>
      <w:bookmarkEnd w:id="377"/>
      <w:r>
        <w:t>DIRECT</w:t>
      </w:r>
      <w:r>
        <w:rPr>
          <w:spacing w:val="-7"/>
        </w:rPr>
        <w:t xml:space="preserve"> </w:t>
      </w:r>
      <w:r>
        <w:t>COSTING</w:t>
      </w:r>
      <w:r>
        <w:rPr>
          <w:spacing w:val="-6"/>
        </w:rPr>
        <w:t xml:space="preserve"> </w:t>
      </w:r>
      <w:r>
        <w:t>PROCEDURES</w:t>
      </w:r>
    </w:p>
    <w:p w14:paraId="71FB8B78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B79" w14:textId="77777777" w:rsidR="00CB0743" w:rsidRDefault="00FA0129">
      <w:pPr>
        <w:pStyle w:val="BodyText"/>
        <w:spacing w:before="94" w:line="276" w:lineRule="auto"/>
        <w:ind w:left="240" w:right="700"/>
      </w:pPr>
      <w:r>
        <w:t>Direct and shared or joint costs are allocated to the benefiting programs using cost pools under the</w:t>
      </w:r>
      <w:r>
        <w:rPr>
          <w:spacing w:val="-60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 procedures:</w:t>
      </w:r>
    </w:p>
    <w:p w14:paraId="71FB8B7A" w14:textId="77777777" w:rsidR="00CB0743" w:rsidRDefault="00CB0743">
      <w:pPr>
        <w:pStyle w:val="BodyText"/>
        <w:spacing w:before="1"/>
        <w:rPr>
          <w:sz w:val="25"/>
        </w:rPr>
      </w:pPr>
    </w:p>
    <w:p w14:paraId="71FB8B7B" w14:textId="77777777" w:rsidR="00CB0743" w:rsidRDefault="00FA0129">
      <w:pPr>
        <w:pStyle w:val="ListParagraph"/>
        <w:numPr>
          <w:ilvl w:val="0"/>
          <w:numId w:val="39"/>
        </w:numPr>
        <w:tabs>
          <w:tab w:val="left" w:pos="959"/>
          <w:tab w:val="left" w:pos="961"/>
        </w:tabs>
        <w:spacing w:line="276" w:lineRule="auto"/>
        <w:ind w:right="267"/>
      </w:pPr>
      <w:r>
        <w:t>Costs will be allocated to all programs on an equitable basis regardless of any limits imposed by</w:t>
      </w:r>
      <w:r>
        <w:rPr>
          <w:spacing w:val="-60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sources.</w:t>
      </w:r>
    </w:p>
    <w:p w14:paraId="71FB8B7C" w14:textId="77777777" w:rsidR="00CB0743" w:rsidRDefault="00CB0743">
      <w:pPr>
        <w:pStyle w:val="BodyText"/>
        <w:spacing w:before="4"/>
        <w:rPr>
          <w:sz w:val="25"/>
        </w:rPr>
      </w:pPr>
    </w:p>
    <w:p w14:paraId="71FB8B7D" w14:textId="77777777" w:rsidR="00CB0743" w:rsidRDefault="00FA0129">
      <w:pPr>
        <w:pStyle w:val="ListParagraph"/>
        <w:numPr>
          <w:ilvl w:val="0"/>
          <w:numId w:val="39"/>
        </w:numPr>
        <w:tabs>
          <w:tab w:val="left" w:pos="959"/>
          <w:tab w:val="left" w:pos="961"/>
        </w:tabs>
      </w:pPr>
      <w:r>
        <w:t>As</w:t>
      </w:r>
      <w:r>
        <w:rPr>
          <w:spacing w:val="-2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first be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benefiting programs.</w:t>
      </w:r>
    </w:p>
    <w:p w14:paraId="71FB8B7E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7F" w14:textId="77777777" w:rsidR="00CB0743" w:rsidRDefault="00FA0129">
      <w:pPr>
        <w:pStyle w:val="ListParagraph"/>
        <w:numPr>
          <w:ilvl w:val="0"/>
          <w:numId w:val="39"/>
        </w:numPr>
        <w:tabs>
          <w:tab w:val="left" w:pos="959"/>
          <w:tab w:val="left" w:pos="961"/>
        </w:tabs>
        <w:spacing w:before="77" w:line="276" w:lineRule="auto"/>
        <w:ind w:right="534"/>
      </w:pPr>
      <w:r>
        <w:lastRenderedPageBreak/>
        <w:t>All remaining shared or joint costs will be allocated on the most meaningful measures, as</w:t>
      </w:r>
      <w:r>
        <w:rPr>
          <w:spacing w:val="1"/>
        </w:rPr>
        <w:t xml:space="preserve"> </w:t>
      </w:r>
      <w:r>
        <w:t xml:space="preserve">determined in the </w:t>
      </w:r>
      <w:commentRangeStart w:id="378"/>
      <w:r>
        <w:t>City’s approved cost allocation plan</w:t>
      </w:r>
      <w:commentRangeEnd w:id="378"/>
      <w:r w:rsidR="006B2242">
        <w:rPr>
          <w:rStyle w:val="CommentReference"/>
        </w:rPr>
        <w:commentReference w:id="378"/>
      </w:r>
      <w:r>
        <w:t>.</w:t>
      </w:r>
      <w:r>
        <w:rPr>
          <w:spacing w:val="1"/>
        </w:rPr>
        <w:t xml:space="preserve"> </w:t>
      </w:r>
      <w:r>
        <w:t>This document is filed under separate</w:t>
      </w:r>
      <w:r>
        <w:rPr>
          <w:spacing w:val="-59"/>
        </w:rPr>
        <w:t xml:space="preserve"> </w:t>
      </w:r>
      <w:r>
        <w:t>cover.</w:t>
      </w:r>
    </w:p>
    <w:p w14:paraId="71FB8B80" w14:textId="77777777" w:rsidR="00CB0743" w:rsidRDefault="00CB0743">
      <w:pPr>
        <w:pStyle w:val="BodyText"/>
        <w:spacing w:before="4"/>
        <w:rPr>
          <w:sz w:val="25"/>
        </w:rPr>
      </w:pPr>
    </w:p>
    <w:p w14:paraId="71FB8B81" w14:textId="77777777" w:rsidR="00CB0743" w:rsidRDefault="00FA0129">
      <w:pPr>
        <w:pStyle w:val="ListParagraph"/>
        <w:numPr>
          <w:ilvl w:val="0"/>
          <w:numId w:val="39"/>
        </w:numPr>
        <w:tabs>
          <w:tab w:val="left" w:pos="959"/>
          <w:tab w:val="left" w:pos="961"/>
        </w:tabs>
        <w:spacing w:line="276" w:lineRule="auto"/>
        <w:ind w:right="320"/>
      </w:pPr>
      <w:r>
        <w:t>Program-related</w:t>
      </w:r>
      <w:r>
        <w:rPr>
          <w:spacing w:val="-3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relevant activity</w:t>
      </w:r>
      <w:r>
        <w:rPr>
          <w:spacing w:val="-5"/>
        </w:rPr>
        <w:t xml:space="preserve"> </w:t>
      </w:r>
      <w:r>
        <w:t>measures,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meals served,</w:t>
      </w:r>
      <w:r>
        <w:rPr>
          <w:spacing w:val="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 or</w:t>
      </w:r>
      <w:r>
        <w:rPr>
          <w:spacing w:val="3"/>
        </w:rPr>
        <w:t xml:space="preserve"> </w:t>
      </w:r>
      <w:r>
        <w:t>clients.</w:t>
      </w:r>
    </w:p>
    <w:p w14:paraId="71FB8B82" w14:textId="77777777" w:rsidR="00CB0743" w:rsidRDefault="00CB0743">
      <w:pPr>
        <w:pStyle w:val="BodyText"/>
        <w:spacing w:before="8"/>
        <w:rPr>
          <w:sz w:val="27"/>
        </w:rPr>
      </w:pPr>
    </w:p>
    <w:p w14:paraId="71FB8B83" w14:textId="77777777" w:rsidR="00CB0743" w:rsidRDefault="00FA0129">
      <w:pPr>
        <w:pStyle w:val="Heading2"/>
        <w:rPr>
          <w:u w:val="none"/>
        </w:rPr>
      </w:pPr>
      <w:bookmarkStart w:id="379" w:name="Central_Services_Cost_Allocation_Plan"/>
      <w:bookmarkStart w:id="380" w:name="_bookmark122"/>
      <w:bookmarkEnd w:id="379"/>
      <w:bookmarkEnd w:id="380"/>
      <w:commentRangeStart w:id="381"/>
      <w:r>
        <w:t>CENTRAL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PLAN</w:t>
      </w:r>
      <w:commentRangeEnd w:id="381"/>
      <w:r w:rsidR="009733B6">
        <w:rPr>
          <w:rStyle w:val="CommentReference"/>
          <w:b w:val="0"/>
          <w:u w:val="none"/>
        </w:rPr>
        <w:commentReference w:id="381"/>
      </w:r>
    </w:p>
    <w:p w14:paraId="71FB8B84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B85" w14:textId="2C6BEAF0" w:rsidR="00CB0743" w:rsidRDefault="00D95902">
      <w:pPr>
        <w:pStyle w:val="BodyText"/>
        <w:spacing w:before="94" w:line="276" w:lineRule="auto"/>
        <w:ind w:left="240" w:right="334" w:hanging="1"/>
      </w:pPr>
      <w:r>
        <w:t xml:space="preserve">The </w:t>
      </w:r>
      <w:r w:rsidR="00AA475A">
        <w:t>city</w:t>
      </w:r>
      <w:r w:rsidR="00FA0129">
        <w:t xml:space="preserve"> prepares and maintains a Central Service Cost Allocation Plan to identify, accumulate,</w:t>
      </w:r>
      <w:r w:rsidR="00FA0129">
        <w:rPr>
          <w:spacing w:val="-59"/>
        </w:rPr>
        <w:t xml:space="preserve"> </w:t>
      </w:r>
      <w:r w:rsidR="00FA0129">
        <w:t>and allocate or develop billing rates based on the allowable costs of services provided by a</w:t>
      </w:r>
      <w:r w:rsidR="00FA0129">
        <w:rPr>
          <w:spacing w:val="1"/>
        </w:rPr>
        <w:t xml:space="preserve"> </w:t>
      </w:r>
      <w:r w:rsidR="00FA0129">
        <w:t>governmental</w:t>
      </w:r>
      <w:r w:rsidR="00FA0129">
        <w:rPr>
          <w:spacing w:val="-1"/>
        </w:rPr>
        <w:t xml:space="preserve"> </w:t>
      </w:r>
      <w:r w:rsidR="00FA0129">
        <w:t>unit on</w:t>
      </w:r>
      <w:r w:rsidR="00FA0129">
        <w:rPr>
          <w:spacing w:val="-1"/>
        </w:rPr>
        <w:t xml:space="preserve"> </w:t>
      </w:r>
      <w:r w:rsidR="00FA0129">
        <w:t>a</w:t>
      </w:r>
      <w:r w:rsidR="00FA0129">
        <w:rPr>
          <w:spacing w:val="-2"/>
        </w:rPr>
        <w:t xml:space="preserve"> </w:t>
      </w:r>
      <w:r w:rsidR="00FA0129">
        <w:t>centralized</w:t>
      </w:r>
      <w:r w:rsidR="00FA0129">
        <w:rPr>
          <w:spacing w:val="-1"/>
        </w:rPr>
        <w:t xml:space="preserve"> </w:t>
      </w:r>
      <w:r w:rsidR="00FA0129">
        <w:t>basis</w:t>
      </w:r>
      <w:r w:rsidR="00FA0129">
        <w:rPr>
          <w:spacing w:val="1"/>
        </w:rPr>
        <w:t xml:space="preserve"> </w:t>
      </w:r>
      <w:r w:rsidR="00FA0129">
        <w:t>to</w:t>
      </w:r>
      <w:r w:rsidR="00FA0129">
        <w:rPr>
          <w:spacing w:val="-3"/>
        </w:rPr>
        <w:t xml:space="preserve"> </w:t>
      </w:r>
      <w:r w:rsidR="00FA0129">
        <w:t>its</w:t>
      </w:r>
      <w:r w:rsidR="00FA0129">
        <w:rPr>
          <w:spacing w:val="-2"/>
        </w:rPr>
        <w:t xml:space="preserve"> </w:t>
      </w:r>
      <w:r w:rsidR="00FA0129">
        <w:t>departments</w:t>
      </w:r>
      <w:r w:rsidR="00FA0129">
        <w:rPr>
          <w:spacing w:val="-3"/>
        </w:rPr>
        <w:t xml:space="preserve"> </w:t>
      </w:r>
      <w:r w:rsidR="00FA0129">
        <w:t>and</w:t>
      </w:r>
      <w:r w:rsidR="00FA0129">
        <w:rPr>
          <w:spacing w:val="-2"/>
        </w:rPr>
        <w:t xml:space="preserve"> </w:t>
      </w:r>
      <w:r w:rsidR="00FA0129">
        <w:t>agencies.</w:t>
      </w:r>
    </w:p>
    <w:p w14:paraId="71FB8B86" w14:textId="77777777" w:rsidR="00CB0743" w:rsidRDefault="00CB0743">
      <w:pPr>
        <w:pStyle w:val="BodyText"/>
        <w:spacing w:before="3"/>
        <w:rPr>
          <w:sz w:val="25"/>
        </w:rPr>
      </w:pPr>
    </w:p>
    <w:p w14:paraId="71FB8B87" w14:textId="77777777" w:rsidR="00CB0743" w:rsidRDefault="00FA0129">
      <w:pPr>
        <w:pStyle w:val="BodyText"/>
        <w:spacing w:before="1" w:line="276" w:lineRule="auto"/>
        <w:ind w:left="240" w:right="280"/>
      </w:pPr>
      <w:r>
        <w:t>The plan documents the City’s method and processes of fairly and equitably allocating the central</w:t>
      </w:r>
      <w:r>
        <w:rPr>
          <w:spacing w:val="1"/>
        </w:rPr>
        <w:t xml:space="preserve"> </w:t>
      </w:r>
      <w:r>
        <w:t>service costs that will be claimed (either as a billed or an allocated cost) under Federal awards.</w:t>
      </w:r>
      <w:r>
        <w:rPr>
          <w:spacing w:val="1"/>
        </w:rPr>
        <w:t xml:space="preserve"> </w:t>
      </w:r>
      <w:r>
        <w:t>Costs</w:t>
      </w:r>
      <w:r>
        <w:rPr>
          <w:spacing w:val="-59"/>
        </w:rPr>
        <w:t xml:space="preserve"> </w:t>
      </w:r>
      <w:r>
        <w:t>and other data used to distribute the costs included in the plan will be supported by formal accounting</w:t>
      </w:r>
      <w:r>
        <w:rPr>
          <w:spacing w:val="1"/>
        </w:rPr>
        <w:t xml:space="preserve"> </w:t>
      </w:r>
      <w:r>
        <w:t>and other records that will support the propriety of the costs assigned to Federal awards.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not included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will 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reimbursed.</w:t>
      </w:r>
    </w:p>
    <w:p w14:paraId="71FB8B88" w14:textId="77777777" w:rsidR="00CB0743" w:rsidRDefault="00CB0743">
      <w:pPr>
        <w:pStyle w:val="BodyText"/>
        <w:spacing w:before="2"/>
        <w:rPr>
          <w:sz w:val="25"/>
        </w:rPr>
      </w:pPr>
    </w:p>
    <w:p w14:paraId="71FB8B89" w14:textId="77777777" w:rsidR="00CB0743" w:rsidRDefault="00FA0129">
      <w:pPr>
        <w:pStyle w:val="BodyText"/>
        <w:spacing w:line="276" w:lineRule="auto"/>
        <w:ind w:left="240" w:right="774"/>
      </w:pPr>
      <w:r>
        <w:t>The City’s central service cost allocation plan will be prepared and finalized six months prior to the</w:t>
      </w:r>
      <w:r>
        <w:rPr>
          <w:spacing w:val="-60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in which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proposes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costs.</w:t>
      </w:r>
    </w:p>
    <w:p w14:paraId="71FB8B8A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8B" w14:textId="77777777" w:rsidR="00CB0743" w:rsidRDefault="00FA0129">
      <w:pPr>
        <w:pStyle w:val="Heading1"/>
      </w:pPr>
      <w:bookmarkStart w:id="382" w:name="ACCOUNTS_PAYABLE_MANAGEMENT"/>
      <w:bookmarkStart w:id="383" w:name="_bookmark123"/>
      <w:bookmarkEnd w:id="382"/>
      <w:bookmarkEnd w:id="383"/>
      <w:r>
        <w:lastRenderedPageBreak/>
        <w:t>ACCOUNTS</w:t>
      </w:r>
      <w:r>
        <w:rPr>
          <w:spacing w:val="-6"/>
        </w:rPr>
        <w:t xml:space="preserve"> </w:t>
      </w:r>
      <w:r>
        <w:t>PAYABLE</w:t>
      </w:r>
      <w:r>
        <w:rPr>
          <w:spacing w:val="-8"/>
        </w:rPr>
        <w:t xml:space="preserve"> </w:t>
      </w:r>
      <w:r>
        <w:t>MANAGEMENT</w:t>
      </w:r>
    </w:p>
    <w:p w14:paraId="71FB8B8C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B8D" w14:textId="77777777" w:rsidR="00CB0743" w:rsidRDefault="00FA0129">
      <w:pPr>
        <w:pStyle w:val="Heading2"/>
        <w:rPr>
          <w:u w:val="none"/>
        </w:rPr>
      </w:pPr>
      <w:bookmarkStart w:id="384" w:name="_bookmark124"/>
      <w:bookmarkEnd w:id="384"/>
      <w:r>
        <w:t>OVERVIEW</w:t>
      </w:r>
    </w:p>
    <w:p w14:paraId="71FB8B8E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B8F" w14:textId="59923026" w:rsidR="00CB0743" w:rsidRDefault="000B0B02">
      <w:pPr>
        <w:pStyle w:val="BodyText"/>
        <w:spacing w:before="93" w:line="276" w:lineRule="auto"/>
        <w:ind w:left="240" w:hanging="1"/>
      </w:pPr>
      <w:r>
        <w:t xml:space="preserve">The </w:t>
      </w:r>
      <w:r w:rsidR="00AA475A">
        <w:t>city</w:t>
      </w:r>
      <w:r>
        <w:t xml:space="preserve"> s</w:t>
      </w:r>
      <w:r w:rsidR="00FA0129">
        <w:t>trives to maintain efficient business practices and good cost control.</w:t>
      </w:r>
      <w:r w:rsidR="00FA0129">
        <w:rPr>
          <w:spacing w:val="1"/>
        </w:rPr>
        <w:t xml:space="preserve"> </w:t>
      </w:r>
      <w:r w:rsidR="00FA0129">
        <w:t>A well-managed</w:t>
      </w:r>
      <w:r w:rsidR="00FA0129">
        <w:rPr>
          <w:spacing w:val="-59"/>
        </w:rPr>
        <w:t xml:space="preserve"> </w:t>
      </w:r>
      <w:r w:rsidR="00FA0129">
        <w:t>accounts payable function can assist in accomplishing this goal from the purchasing decision through</w:t>
      </w:r>
      <w:r w:rsidR="00FA0129">
        <w:rPr>
          <w:spacing w:val="1"/>
        </w:rPr>
        <w:t xml:space="preserve"> </w:t>
      </w:r>
      <w:r w:rsidR="00FA0129">
        <w:t>payment</w:t>
      </w:r>
      <w:r w:rsidR="00FA0129">
        <w:rPr>
          <w:spacing w:val="-1"/>
        </w:rPr>
        <w:t xml:space="preserve"> </w:t>
      </w:r>
      <w:r w:rsidR="00FA0129">
        <w:t>and</w:t>
      </w:r>
      <w:r w:rsidR="00FA0129">
        <w:rPr>
          <w:spacing w:val="-4"/>
        </w:rPr>
        <w:t xml:space="preserve"> </w:t>
      </w:r>
      <w:r w:rsidR="00FA0129">
        <w:t>bank account</w:t>
      </w:r>
      <w:r w:rsidR="00FA0129">
        <w:rPr>
          <w:spacing w:val="-2"/>
        </w:rPr>
        <w:t xml:space="preserve"> </w:t>
      </w:r>
      <w:r w:rsidR="00FA0129">
        <w:t>reconciliation.</w:t>
      </w:r>
      <w:r w:rsidR="00FA0129">
        <w:rPr>
          <w:spacing w:val="54"/>
        </w:rPr>
        <w:t xml:space="preserve"> </w:t>
      </w:r>
      <w:r w:rsidR="00FA0129">
        <w:t>The</w:t>
      </w:r>
      <w:r w:rsidR="00FA0129">
        <w:rPr>
          <w:spacing w:val="-5"/>
        </w:rPr>
        <w:t xml:space="preserve"> </w:t>
      </w:r>
      <w:r w:rsidR="00FA0129">
        <w:t>following</w:t>
      </w:r>
      <w:r w:rsidR="00FA0129">
        <w:rPr>
          <w:spacing w:val="1"/>
        </w:rPr>
        <w:t xml:space="preserve"> </w:t>
      </w:r>
      <w:r w:rsidR="00FA0129">
        <w:t>are</w:t>
      </w:r>
      <w:r w:rsidR="00FA0129">
        <w:rPr>
          <w:spacing w:val="-5"/>
        </w:rPr>
        <w:t xml:space="preserve"> </w:t>
      </w:r>
      <w:r w:rsidR="00FA0129">
        <w:t>general</w:t>
      </w:r>
      <w:r w:rsidR="00FA0129">
        <w:rPr>
          <w:spacing w:val="-2"/>
        </w:rPr>
        <w:t xml:space="preserve"> </w:t>
      </w:r>
      <w:r w:rsidR="00FA0129">
        <w:t>policies</w:t>
      </w:r>
      <w:r w:rsidR="00FA0129">
        <w:rPr>
          <w:spacing w:val="-4"/>
        </w:rPr>
        <w:t xml:space="preserve"> </w:t>
      </w:r>
      <w:r w:rsidR="00FA0129">
        <w:t>for</w:t>
      </w:r>
      <w:r w:rsidR="00FA0129">
        <w:rPr>
          <w:spacing w:val="-1"/>
        </w:rPr>
        <w:t xml:space="preserve"> </w:t>
      </w:r>
      <w:r w:rsidR="00FA0129">
        <w:t>accounts</w:t>
      </w:r>
      <w:r w:rsidR="00FA0129">
        <w:rPr>
          <w:spacing w:val="-4"/>
        </w:rPr>
        <w:t xml:space="preserve"> </w:t>
      </w:r>
      <w:r w:rsidR="00FA0129">
        <w:t>payable:</w:t>
      </w:r>
    </w:p>
    <w:p w14:paraId="71FB8B90" w14:textId="77777777" w:rsidR="00CB0743" w:rsidRDefault="00CB0743">
      <w:pPr>
        <w:pStyle w:val="BodyText"/>
        <w:spacing w:before="3"/>
        <w:rPr>
          <w:sz w:val="25"/>
        </w:rPr>
      </w:pPr>
    </w:p>
    <w:p w14:paraId="71FB8B9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1" w:line="271" w:lineRule="auto"/>
        <w:ind w:right="305"/>
      </w:pPr>
      <w:r>
        <w:t>Assets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responsible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ordering and</w:t>
      </w:r>
      <w:r>
        <w:rPr>
          <w:spacing w:val="-2"/>
        </w:rPr>
        <w:t xml:space="preserve"> </w:t>
      </w:r>
      <w:r>
        <w:t>receiving.</w:t>
      </w:r>
    </w:p>
    <w:p w14:paraId="71FB8B9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4"/>
      </w:pPr>
      <w:r>
        <w:t>The</w:t>
      </w:r>
      <w:r>
        <w:rPr>
          <w:spacing w:val="-4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 invoice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services.</w:t>
      </w:r>
    </w:p>
    <w:p w14:paraId="71FB8B9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 w:line="271" w:lineRule="auto"/>
        <w:ind w:right="428"/>
      </w:pP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Supervisor</w:t>
      </w:r>
      <w:r>
        <w:rPr>
          <w:spacing w:val="-58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payment.</w:t>
      </w:r>
    </w:p>
    <w:p w14:paraId="71FB8B9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4" w:line="273" w:lineRule="auto"/>
        <w:ind w:right="470"/>
      </w:pPr>
      <w:r>
        <w:t>Invoices and related general ledger account distribution codes are reviewed prior to posting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subsidiary</w:t>
      </w:r>
      <w:r>
        <w:rPr>
          <w:spacing w:val="-2"/>
        </w:rPr>
        <w:t xml:space="preserve"> </w:t>
      </w:r>
      <w:r>
        <w:t>system.</w:t>
      </w:r>
    </w:p>
    <w:p w14:paraId="71FB8B95" w14:textId="77777777" w:rsidR="00CB0743" w:rsidRDefault="00CB0743">
      <w:pPr>
        <w:pStyle w:val="BodyText"/>
        <w:spacing w:before="5"/>
        <w:rPr>
          <w:sz w:val="25"/>
        </w:rPr>
      </w:pPr>
    </w:p>
    <w:p w14:paraId="71FB8B96" w14:textId="77777777" w:rsidR="00CB0743" w:rsidRDefault="00FA0129">
      <w:pPr>
        <w:pStyle w:val="BodyText"/>
        <w:spacing w:before="1"/>
        <w:ind w:left="240"/>
      </w:pPr>
      <w: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disbursements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that:</w:t>
      </w:r>
    </w:p>
    <w:p w14:paraId="71FB8B97" w14:textId="77777777" w:rsidR="00CB0743" w:rsidRDefault="00CB0743">
      <w:pPr>
        <w:pStyle w:val="BodyText"/>
        <w:spacing w:before="7"/>
        <w:rPr>
          <w:sz w:val="28"/>
        </w:rPr>
      </w:pPr>
    </w:p>
    <w:p w14:paraId="71FB8B98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Disbursements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authorized.</w:t>
      </w:r>
    </w:p>
    <w:p w14:paraId="71FB8B99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/>
      </w:pPr>
      <w:r>
        <w:t>Invoices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manner.</w:t>
      </w:r>
    </w:p>
    <w:p w14:paraId="71FB8B9A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Contractor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maximum benefits.</w:t>
      </w:r>
    </w:p>
    <w:p w14:paraId="71FB8B9B" w14:textId="77777777" w:rsidR="00CB0743" w:rsidRDefault="00CB0743">
      <w:pPr>
        <w:pStyle w:val="BodyText"/>
        <w:spacing w:before="9"/>
        <w:rPr>
          <w:sz w:val="30"/>
        </w:rPr>
      </w:pPr>
    </w:p>
    <w:p w14:paraId="71FB8B9C" w14:textId="77777777" w:rsidR="00CB0743" w:rsidRDefault="00FA0129">
      <w:pPr>
        <w:pStyle w:val="Heading2"/>
        <w:rPr>
          <w:u w:val="none"/>
        </w:rPr>
      </w:pPr>
      <w:bookmarkStart w:id="385" w:name="Recording_of_Accounts_Payable"/>
      <w:bookmarkStart w:id="386" w:name="_bookmark125"/>
      <w:bookmarkEnd w:id="385"/>
      <w:bookmarkEnd w:id="386"/>
      <w:r>
        <w:t>RECORDING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PAYABLE</w:t>
      </w:r>
    </w:p>
    <w:p w14:paraId="71FB8B9D" w14:textId="77777777" w:rsidR="00CB0743" w:rsidRDefault="00CB0743">
      <w:pPr>
        <w:pStyle w:val="BodyText"/>
        <w:spacing w:before="2"/>
        <w:rPr>
          <w:b/>
          <w:sz w:val="20"/>
        </w:rPr>
      </w:pPr>
    </w:p>
    <w:p w14:paraId="71FB8B9E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101" w:line="271" w:lineRule="auto"/>
        <w:ind w:right="612"/>
      </w:pPr>
      <w:r>
        <w:t>All</w:t>
      </w:r>
      <w:r>
        <w:rPr>
          <w:spacing w:val="-4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transactions,</w:t>
      </w:r>
      <w:r>
        <w:rPr>
          <w:spacing w:val="-2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documentation,</w:t>
      </w:r>
      <w:r>
        <w:rPr>
          <w:spacing w:val="-58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recorded as</w:t>
      </w:r>
      <w:r>
        <w:rPr>
          <w:spacing w:val="-3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manner.</w:t>
      </w:r>
    </w:p>
    <w:p w14:paraId="71FB8B9F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4" w:line="273" w:lineRule="auto"/>
        <w:ind w:right="253"/>
      </w:pPr>
      <w:commentRangeStart w:id="387"/>
      <w:r>
        <w:t>Accounts payable are processed on a weekly basis</w:t>
      </w:r>
      <w:commentRangeEnd w:id="387"/>
      <w:r w:rsidR="00901CCF">
        <w:rPr>
          <w:rStyle w:val="CommentReference"/>
        </w:rPr>
        <w:commentReference w:id="387"/>
      </w:r>
      <w:r>
        <w:t>.</w:t>
      </w:r>
      <w:r>
        <w:rPr>
          <w:spacing w:val="1"/>
        </w:rPr>
        <w:t xml:space="preserve"> </w:t>
      </w:r>
      <w:r>
        <w:t>Information is entered into the system from</w:t>
      </w:r>
      <w:r>
        <w:rPr>
          <w:spacing w:val="-59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invoices</w:t>
      </w:r>
      <w:r>
        <w:rPr>
          <w:spacing w:val="-1"/>
        </w:rPr>
        <w:t xml:space="preserve"> </w:t>
      </w:r>
      <w:r>
        <w:t>or disbursement vouchers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attached.</w:t>
      </w:r>
    </w:p>
    <w:p w14:paraId="71FB8BA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2" w:line="271" w:lineRule="auto"/>
        <w:ind w:right="1002"/>
      </w:pPr>
      <w:r>
        <w:t>Only</w:t>
      </w:r>
      <w:r>
        <w:rPr>
          <w:spacing w:val="-6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invoices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duplicated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unpaid by</w:t>
      </w:r>
      <w:r>
        <w:rPr>
          <w:spacing w:val="-3"/>
        </w:rPr>
        <w:t xml:space="preserve"> </w:t>
      </w:r>
      <w:r>
        <w:t>researching the</w:t>
      </w:r>
      <w:r>
        <w:rPr>
          <w:spacing w:val="-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records.</w:t>
      </w:r>
    </w:p>
    <w:p w14:paraId="71FB8BA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5"/>
      </w:pPr>
      <w:r>
        <w:t>Invoices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printed,</w:t>
      </w:r>
      <w:r>
        <w:rPr>
          <w:spacing w:val="-1"/>
        </w:rPr>
        <w:t xml:space="preserve"> </w:t>
      </w:r>
      <w:r>
        <w:t>date-stamped,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initialed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clerk.</w:t>
      </w:r>
    </w:p>
    <w:p w14:paraId="71FB8BA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emailed</w:t>
      </w:r>
      <w:r>
        <w:rPr>
          <w:spacing w:val="-3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deleted.</w:t>
      </w:r>
    </w:p>
    <w:p w14:paraId="71FB8BA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No</w:t>
      </w:r>
      <w:r>
        <w:rPr>
          <w:spacing w:val="-3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statements.</w:t>
      </w:r>
    </w:p>
    <w:p w14:paraId="71FB8BA4" w14:textId="77777777" w:rsidR="00CB0743" w:rsidRDefault="00CB0743">
      <w:pPr>
        <w:pStyle w:val="BodyText"/>
        <w:spacing w:before="7"/>
        <w:rPr>
          <w:sz w:val="28"/>
        </w:rPr>
      </w:pPr>
    </w:p>
    <w:p w14:paraId="71FB8BA5" w14:textId="77777777" w:rsidR="00CB0743" w:rsidRDefault="00FA0129">
      <w:pPr>
        <w:pStyle w:val="Heading2"/>
        <w:rPr>
          <w:u w:val="none"/>
        </w:rPr>
      </w:pPr>
      <w:bookmarkStart w:id="388" w:name="Accounts_Payable_Cutoff"/>
      <w:bookmarkStart w:id="389" w:name="_bookmark126"/>
      <w:bookmarkEnd w:id="388"/>
      <w:bookmarkEnd w:id="389"/>
      <w:r>
        <w:t>ACCOUNTS</w:t>
      </w:r>
      <w:r>
        <w:rPr>
          <w:spacing w:val="-6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CUTOFF</w:t>
      </w:r>
    </w:p>
    <w:p w14:paraId="71FB8BA6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BA7" w14:textId="2F105E3E" w:rsidR="00CB0743" w:rsidRDefault="00FA0129">
      <w:pPr>
        <w:pStyle w:val="BodyText"/>
        <w:spacing w:before="94" w:line="276" w:lineRule="auto"/>
        <w:ind w:left="239" w:right="395"/>
      </w:pPr>
      <w:r>
        <w:t>For purposes of the preparation of the City’s monthly financial statements, all contractor invoices that</w:t>
      </w:r>
      <w:r>
        <w:rPr>
          <w:spacing w:val="1"/>
        </w:rPr>
        <w:t xml:space="preserve"> </w:t>
      </w:r>
      <w:r>
        <w:t>are received, approved, and supported with proper documentation by the fifth day of the following</w:t>
      </w:r>
      <w:r>
        <w:rPr>
          <w:spacing w:val="1"/>
        </w:rPr>
        <w:t xml:space="preserve"> </w:t>
      </w:r>
      <w:r>
        <w:t>month shall be recorded as accounts payable as of the end of the immediately preceding month if the</w:t>
      </w:r>
      <w:r>
        <w:rPr>
          <w:spacing w:val="-59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pertains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delivered by</w:t>
      </w:r>
      <w:r>
        <w:rPr>
          <w:spacing w:val="-3"/>
        </w:rPr>
        <w:t xml:space="preserve"> </w:t>
      </w:r>
      <w:r>
        <w:t>month-end.</w:t>
      </w:r>
    </w:p>
    <w:p w14:paraId="71FB8BA8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A9" w14:textId="77777777" w:rsidR="00CB0743" w:rsidRDefault="00FA0129">
      <w:pPr>
        <w:pStyle w:val="Heading2"/>
        <w:spacing w:before="78"/>
        <w:rPr>
          <w:u w:val="none"/>
        </w:rPr>
      </w:pPr>
      <w:bookmarkStart w:id="390" w:name="Standard_Bill_Paying_Procedures"/>
      <w:bookmarkStart w:id="391" w:name="_bookmark127"/>
      <w:bookmarkEnd w:id="390"/>
      <w:bookmarkEnd w:id="391"/>
      <w:r>
        <w:lastRenderedPageBreak/>
        <w:t>STANDARD</w:t>
      </w:r>
      <w:r>
        <w:rPr>
          <w:spacing w:val="-5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PROCEDURES</w:t>
      </w:r>
    </w:p>
    <w:p w14:paraId="71FB8BAA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BAB" w14:textId="77777777" w:rsidR="00CB0743" w:rsidRDefault="00FA0129">
      <w:pPr>
        <w:pStyle w:val="BodyText"/>
        <w:spacing w:before="94" w:line="278" w:lineRule="auto"/>
        <w:ind w:left="240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59"/>
        </w:rPr>
        <w:t xml:space="preserve"> </w:t>
      </w:r>
      <w:r>
        <w:t>spending</w:t>
      </w:r>
      <w:r>
        <w:rPr>
          <w:spacing w:val="-1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authorization steps):</w:t>
      </w:r>
    </w:p>
    <w:p w14:paraId="71FB8BAC" w14:textId="77777777" w:rsidR="00CB0743" w:rsidRDefault="00CB0743">
      <w:pPr>
        <w:pStyle w:val="BodyText"/>
        <w:spacing w:before="10"/>
        <w:rPr>
          <w:sz w:val="24"/>
        </w:rPr>
      </w:pPr>
    </w:p>
    <w:p w14:paraId="71FB8BAD" w14:textId="467BCF6B" w:rsidR="00CB0743" w:rsidRDefault="00FA0129">
      <w:pPr>
        <w:pStyle w:val="ListParagraph"/>
        <w:numPr>
          <w:ilvl w:val="0"/>
          <w:numId w:val="38"/>
        </w:numPr>
        <w:tabs>
          <w:tab w:val="left" w:pos="961"/>
        </w:tabs>
        <w:ind w:right="239"/>
        <w:jc w:val="both"/>
      </w:pPr>
      <w:r>
        <w:t>Invoices or check requests submitted for payment by the City’s departments and divisions to the</w:t>
      </w:r>
      <w:r>
        <w:rPr>
          <w:spacing w:val="-59"/>
        </w:rPr>
        <w:t xml:space="preserve"> </w:t>
      </w:r>
      <w:r>
        <w:t>Finance Department must have the necessary approvals for payment and be accompanied by</w:t>
      </w:r>
      <w:r>
        <w:rPr>
          <w:spacing w:val="1"/>
        </w:rPr>
        <w:t xml:space="preserve"> </w:t>
      </w:r>
      <w:r>
        <w:t>the appropriate documentation. Stamps to aid in the recording of the necessary approvals on</w:t>
      </w:r>
      <w:r>
        <w:rPr>
          <w:spacing w:val="1"/>
        </w:rPr>
        <w:t xml:space="preserve"> </w:t>
      </w:r>
      <w:r>
        <w:t>invoices and check requests have been provided to the departments and divisions of the City.</w:t>
      </w:r>
    </w:p>
    <w:p w14:paraId="71FB8BAE" w14:textId="77777777" w:rsidR="00CB0743" w:rsidRDefault="00CB0743">
      <w:pPr>
        <w:pStyle w:val="BodyText"/>
        <w:spacing w:before="1"/>
      </w:pPr>
    </w:p>
    <w:p w14:paraId="71FB8BAF" w14:textId="77777777" w:rsidR="00CB0743" w:rsidRDefault="00FA0129">
      <w:pPr>
        <w:pStyle w:val="ListParagraph"/>
        <w:numPr>
          <w:ilvl w:val="0"/>
          <w:numId w:val="38"/>
        </w:numPr>
        <w:tabs>
          <w:tab w:val="left" w:pos="961"/>
        </w:tabs>
        <w:ind w:right="237"/>
        <w:jc w:val="both"/>
      </w:pPr>
      <w:r>
        <w:t>All departments and divisions are required to take measures to ensure that each invoice or</w:t>
      </w:r>
      <w:r>
        <w:rPr>
          <w:spacing w:val="1"/>
        </w:rPr>
        <w:t xml:space="preserve"> </w:t>
      </w:r>
      <w:r>
        <w:t>check request is properly approved and documented prior to entry into the City’s accounts</w:t>
      </w:r>
      <w:r>
        <w:rPr>
          <w:spacing w:val="1"/>
        </w:rPr>
        <w:t xml:space="preserve"> </w:t>
      </w:r>
      <w:r>
        <w:t>payable system and submitted to the Finance Department for payment.</w:t>
      </w:r>
      <w:r>
        <w:rPr>
          <w:spacing w:val="1"/>
        </w:rPr>
        <w:t xml:space="preserve"> </w:t>
      </w:r>
      <w:r>
        <w:t>Failure to do so will</w:t>
      </w:r>
      <w:r>
        <w:rPr>
          <w:spacing w:val="1"/>
        </w:rPr>
        <w:t xml:space="preserve"> </w:t>
      </w:r>
      <w:r>
        <w:t>necessitate</w:t>
      </w:r>
      <w:r>
        <w:rPr>
          <w:spacing w:val="-3"/>
        </w:rPr>
        <w:t xml:space="preserve"> </w:t>
      </w:r>
      <w:r>
        <w:t>a delay</w:t>
      </w:r>
      <w:r>
        <w:rPr>
          <w:spacing w:val="-2"/>
        </w:rPr>
        <w:t xml:space="preserve"> </w:t>
      </w:r>
      <w:r>
        <w:t>in payment.</w:t>
      </w:r>
    </w:p>
    <w:p w14:paraId="71FB8BB0" w14:textId="77777777" w:rsidR="00CB0743" w:rsidRDefault="00CB0743">
      <w:pPr>
        <w:pStyle w:val="BodyText"/>
      </w:pPr>
    </w:p>
    <w:p w14:paraId="71FB8BB1" w14:textId="62A5392F" w:rsidR="00CB0743" w:rsidRDefault="00FA0129">
      <w:pPr>
        <w:pStyle w:val="ListParagraph"/>
        <w:numPr>
          <w:ilvl w:val="0"/>
          <w:numId w:val="38"/>
        </w:numPr>
        <w:tabs>
          <w:tab w:val="left" w:pos="961"/>
        </w:tabs>
        <w:ind w:right="238"/>
        <w:jc w:val="both"/>
      </w:pPr>
      <w:r>
        <w:t>All expenditures must be supported by an invoice or other appropriate documentation which has</w:t>
      </w:r>
      <w:r>
        <w:rPr>
          <w:spacing w:val="-59"/>
        </w:rPr>
        <w:t xml:space="preserve"> </w:t>
      </w:r>
      <w:r>
        <w:t>the date of receipt, whether the goods received represent the full or partial order and the initials</w:t>
      </w:r>
      <w:r>
        <w:rPr>
          <w:spacing w:val="1"/>
        </w:rPr>
        <w:t xml:space="preserve"> </w:t>
      </w:r>
      <w:r>
        <w:t xml:space="preserve">of the individual who received the goods and/or services on behalf of the </w:t>
      </w:r>
      <w:r w:rsidR="0050132B">
        <w:t>city</w:t>
      </w:r>
      <w:r>
        <w:t>.</w:t>
      </w:r>
      <w:r>
        <w:rPr>
          <w:spacing w:val="1"/>
        </w:rPr>
        <w:t xml:space="preserve"> </w:t>
      </w:r>
      <w:r>
        <w:t>The initials of the</w:t>
      </w:r>
      <w:r>
        <w:rPr>
          <w:spacing w:val="-59"/>
        </w:rPr>
        <w:t xml:space="preserve"> </w:t>
      </w:r>
      <w:r>
        <w:t>individual with the authority to authorize the payment of the invoice and the date of authorization</w:t>
      </w:r>
      <w:r>
        <w:rPr>
          <w:spacing w:val="-5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packing</w:t>
      </w:r>
      <w:r>
        <w:rPr>
          <w:spacing w:val="1"/>
        </w:rPr>
        <w:t xml:space="preserve"> </w:t>
      </w:r>
      <w:r>
        <w:t>slips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accompany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goods</w:t>
      </w:r>
      <w:r>
        <w:rPr>
          <w:spacing w:val="-59"/>
        </w:rPr>
        <w:t xml:space="preserve"> </w:t>
      </w:r>
      <w:r>
        <w:t>received are to be attached to the corresponding invoice before forwarding to the Finance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payment.</w:t>
      </w:r>
    </w:p>
    <w:p w14:paraId="71FB8BB2" w14:textId="77777777" w:rsidR="00CB0743" w:rsidRDefault="00CB0743">
      <w:pPr>
        <w:pStyle w:val="BodyText"/>
        <w:spacing w:before="10"/>
        <w:rPr>
          <w:sz w:val="21"/>
        </w:rPr>
      </w:pPr>
    </w:p>
    <w:p w14:paraId="71FB8BB3" w14:textId="77777777" w:rsidR="00CB0743" w:rsidRDefault="00FA0129">
      <w:pPr>
        <w:pStyle w:val="ListParagraph"/>
        <w:numPr>
          <w:ilvl w:val="0"/>
          <w:numId w:val="38"/>
        </w:numPr>
        <w:tabs>
          <w:tab w:val="left" w:pos="961"/>
        </w:tabs>
        <w:ind w:right="238"/>
        <w:jc w:val="both"/>
      </w:pPr>
      <w:r>
        <w:t>Ideally, the individual approving the receipt of the goods is not the same person approving the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 the invoice.</w:t>
      </w:r>
    </w:p>
    <w:p w14:paraId="71FB8BB4" w14:textId="77777777" w:rsidR="00CB0743" w:rsidRDefault="00CB0743">
      <w:pPr>
        <w:pStyle w:val="BodyText"/>
        <w:spacing w:before="11"/>
        <w:rPr>
          <w:sz w:val="21"/>
        </w:rPr>
      </w:pPr>
    </w:p>
    <w:p w14:paraId="71FB8BB5" w14:textId="440ECDAB" w:rsidR="00CB0743" w:rsidRDefault="00FA0129">
      <w:pPr>
        <w:pStyle w:val="ListParagraph"/>
        <w:numPr>
          <w:ilvl w:val="0"/>
          <w:numId w:val="38"/>
        </w:numPr>
        <w:tabs>
          <w:tab w:val="left" w:pos="961"/>
        </w:tabs>
        <w:ind w:right="238"/>
        <w:jc w:val="both"/>
      </w:pPr>
      <w:r>
        <w:t xml:space="preserve">Individuals who </w:t>
      </w:r>
      <w:r w:rsidR="001D781E">
        <w:t>initial</w:t>
      </w:r>
      <w:r>
        <w:t xml:space="preserve"> or sign off that the goods and/or services have been received by the city</w:t>
      </w:r>
      <w:r>
        <w:rPr>
          <w:spacing w:val="1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held</w:t>
      </w:r>
      <w:r>
        <w:rPr>
          <w:spacing w:val="25"/>
        </w:rPr>
        <w:t xml:space="preserve"> </w:t>
      </w:r>
      <w:r>
        <w:t>responsible,</w:t>
      </w:r>
      <w:r>
        <w:rPr>
          <w:spacing w:val="25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later</w:t>
      </w:r>
      <w:r>
        <w:rPr>
          <w:spacing w:val="2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determined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goods</w:t>
      </w:r>
      <w:r>
        <w:rPr>
          <w:spacing w:val="24"/>
        </w:rPr>
        <w:t xml:space="preserve"> </w:t>
      </w:r>
      <w:r>
        <w:t>and/or</w:t>
      </w:r>
      <w:r>
        <w:rPr>
          <w:spacing w:val="26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fact</w:t>
      </w:r>
      <w:r>
        <w:rPr>
          <w:spacing w:val="-1"/>
        </w:rPr>
        <w:t xml:space="preserve"> </w:t>
      </w:r>
      <w:r>
        <w:t>not received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66B01">
        <w:t>city</w:t>
      </w:r>
      <w:r>
        <w:t>.</w:t>
      </w:r>
    </w:p>
    <w:p w14:paraId="71FB8BB6" w14:textId="77777777" w:rsidR="00CB0743" w:rsidRDefault="00CB0743">
      <w:pPr>
        <w:pStyle w:val="BodyText"/>
      </w:pPr>
    </w:p>
    <w:p w14:paraId="71FB8BB7" w14:textId="77777777" w:rsidR="00CB0743" w:rsidRDefault="00FA0129">
      <w:pPr>
        <w:pStyle w:val="ListParagraph"/>
        <w:numPr>
          <w:ilvl w:val="0"/>
          <w:numId w:val="38"/>
        </w:numPr>
        <w:tabs>
          <w:tab w:val="left" w:pos="961"/>
        </w:tabs>
        <w:spacing w:before="1"/>
        <w:ind w:right="238"/>
        <w:jc w:val="both"/>
      </w:pPr>
      <w:commentRangeStart w:id="392"/>
      <w:r>
        <w:t>Invoices shall be received by noon on Tuesday to be processed in the current week.   Checks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invoices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sealed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mailing.</w:t>
      </w:r>
      <w:commentRangeEnd w:id="392"/>
      <w:r w:rsidR="00786709">
        <w:rPr>
          <w:rStyle w:val="CommentReference"/>
        </w:rPr>
        <w:commentReference w:id="392"/>
      </w:r>
    </w:p>
    <w:p w14:paraId="71FB8BB8" w14:textId="77777777" w:rsidR="00CB0743" w:rsidRDefault="00CB0743">
      <w:pPr>
        <w:pStyle w:val="BodyText"/>
        <w:spacing w:before="3"/>
        <w:rPr>
          <w:sz w:val="25"/>
        </w:rPr>
      </w:pPr>
    </w:p>
    <w:p w14:paraId="71FB8BB9" w14:textId="77777777" w:rsidR="00CB0743" w:rsidRDefault="00FA0129">
      <w:pPr>
        <w:pStyle w:val="ListParagraph"/>
        <w:numPr>
          <w:ilvl w:val="0"/>
          <w:numId w:val="38"/>
        </w:numPr>
        <w:tabs>
          <w:tab w:val="left" w:pos="960"/>
          <w:tab w:val="left" w:pos="961"/>
        </w:tabs>
        <w:spacing w:line="276" w:lineRule="auto"/>
        <w:ind w:right="338"/>
      </w:pPr>
      <w:r>
        <w:t>The Finance Committee shall be provided with a record of all checks that have been paid in the</w:t>
      </w:r>
      <w:r>
        <w:rPr>
          <w:spacing w:val="-59"/>
        </w:rPr>
        <w:t xml:space="preserve"> </w:t>
      </w:r>
      <w:r>
        <w:t>prior month for review and approval.</w:t>
      </w:r>
      <w:r>
        <w:rPr>
          <w:spacing w:val="1"/>
        </w:rPr>
        <w:t xml:space="preserve"> </w:t>
      </w:r>
      <w:r>
        <w:t>They shall also be provided a copy of any invoice upon</w:t>
      </w:r>
      <w:r>
        <w:rPr>
          <w:spacing w:val="1"/>
        </w:rPr>
        <w:t xml:space="preserve"> </w:t>
      </w:r>
      <w:r>
        <w:t>request.</w:t>
      </w:r>
    </w:p>
    <w:p w14:paraId="71FB8BBA" w14:textId="77777777" w:rsidR="00CB0743" w:rsidRDefault="00CB0743">
      <w:pPr>
        <w:pStyle w:val="BodyText"/>
        <w:spacing w:before="6"/>
        <w:rPr>
          <w:sz w:val="25"/>
        </w:rPr>
      </w:pPr>
    </w:p>
    <w:p w14:paraId="71FB8BBB" w14:textId="77777777" w:rsidR="00CB0743" w:rsidRDefault="00FA0129">
      <w:pPr>
        <w:pStyle w:val="Heading2"/>
        <w:rPr>
          <w:u w:val="none"/>
        </w:rPr>
      </w:pPr>
      <w:bookmarkStart w:id="393" w:name="Payment_Discounts"/>
      <w:bookmarkStart w:id="394" w:name="_bookmark128"/>
      <w:bookmarkEnd w:id="393"/>
      <w:bookmarkEnd w:id="394"/>
      <w:r>
        <w:t>PAYMENT</w:t>
      </w:r>
      <w:r>
        <w:rPr>
          <w:spacing w:val="-9"/>
        </w:rPr>
        <w:t xml:space="preserve"> </w:t>
      </w:r>
      <w:r>
        <w:t>DISCOUNTS</w:t>
      </w:r>
    </w:p>
    <w:p w14:paraId="71FB8BBC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BBD" w14:textId="15B38019" w:rsidR="00CB0743" w:rsidRDefault="00FA0129">
      <w:pPr>
        <w:pStyle w:val="BodyText"/>
        <w:spacing w:before="94" w:line="276" w:lineRule="auto"/>
        <w:ind w:left="240"/>
      </w:pPr>
      <w:r>
        <w:t xml:space="preserve">To the extent practical, </w:t>
      </w:r>
      <w:r w:rsidR="007D29B0">
        <w:t xml:space="preserve">the </w:t>
      </w:r>
      <w:r w:rsidR="00AA475A">
        <w:t>city</w:t>
      </w:r>
      <w:r>
        <w:t xml:space="preserve"> takes advantage of all prompt payment discounts offered by</w:t>
      </w:r>
      <w:r>
        <w:rPr>
          <w:spacing w:val="1"/>
        </w:rPr>
        <w:t xml:space="preserve"> </w:t>
      </w:r>
      <w:r>
        <w:t>contractor.</w:t>
      </w:r>
      <w:r>
        <w:rPr>
          <w:spacing w:val="5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discounts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available,</w:t>
      </w:r>
      <w:r>
        <w:rPr>
          <w:spacing w:val="1"/>
        </w:rPr>
        <w:t xml:space="preserve"> </w:t>
      </w:r>
      <w:r>
        <w:t>payments will be</w:t>
      </w:r>
      <w:r>
        <w:rPr>
          <w:spacing w:val="-1"/>
        </w:rPr>
        <w:t xml:space="preserve"> </w:t>
      </w:r>
      <w:r>
        <w:t>scheduled to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full advantage</w:t>
      </w:r>
      <w:r>
        <w:rPr>
          <w:spacing w:val="-1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discounts.</w:t>
      </w:r>
    </w:p>
    <w:p w14:paraId="71FB8BBE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BF" w14:textId="77777777" w:rsidR="00CB0743" w:rsidRDefault="00FA0129">
      <w:pPr>
        <w:pStyle w:val="Heading2"/>
        <w:spacing w:before="78"/>
        <w:rPr>
          <w:u w:val="none"/>
        </w:rPr>
      </w:pPr>
      <w:bookmarkStart w:id="395" w:name="Employee_Expense_Reports"/>
      <w:bookmarkStart w:id="396" w:name="_bookmark129"/>
      <w:bookmarkEnd w:id="395"/>
      <w:bookmarkEnd w:id="396"/>
      <w:r>
        <w:lastRenderedPageBreak/>
        <w:t>EMPLOYEE</w:t>
      </w:r>
      <w:r>
        <w:rPr>
          <w:spacing w:val="-5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REPORTS</w:t>
      </w:r>
    </w:p>
    <w:p w14:paraId="71FB8BC0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BC3" w14:textId="44F89F29" w:rsidR="00CB0743" w:rsidRDefault="00FA0129" w:rsidP="004D6096">
      <w:pPr>
        <w:pStyle w:val="BodyText"/>
        <w:spacing w:before="94"/>
        <w:ind w:left="240" w:right="280"/>
      </w:pPr>
      <w:r>
        <w:t>Reimbursements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meals,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upon</w:t>
      </w:r>
      <w:r>
        <w:rPr>
          <w:spacing w:val="-58"/>
        </w:rPr>
        <w:t xml:space="preserve"> </w:t>
      </w:r>
      <w:r>
        <w:t>the receipt of a properly approved and completed expense reimbursement form.</w:t>
      </w:r>
      <w:r>
        <w:rPr>
          <w:spacing w:val="1"/>
        </w:rPr>
        <w:t xml:space="preserve"> </w:t>
      </w:r>
      <w:r>
        <w:t>(See further policies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bookmarkStart w:id="397" w:name="_bookmark131"/>
      <w:bookmarkEnd w:id="397"/>
      <w:r w:rsidR="004D6096">
        <w:t xml:space="preserve"> </w:t>
      </w:r>
      <w:hyperlink w:anchor="_bookmark131" w:history="1">
        <w:r>
          <w:rPr>
            <w:rFonts w:ascii="Bookman Old Style"/>
          </w:rPr>
          <w:t>TRAVEL</w:t>
        </w:r>
        <w:r>
          <w:rPr>
            <w:rFonts w:ascii="Bookman Old Style"/>
            <w:spacing w:val="-11"/>
          </w:rPr>
          <w:t xml:space="preserve"> </w:t>
        </w:r>
      </w:hyperlink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manual.)</w:t>
      </w:r>
      <w:r>
        <w:rPr>
          <w:spacing w:val="5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brief</w:t>
      </w:r>
      <w:r>
        <w:rPr>
          <w:spacing w:val="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 the</w:t>
      </w:r>
      <w:r>
        <w:rPr>
          <w:spacing w:val="-58"/>
        </w:rPr>
        <w:t xml:space="preserve"> </w:t>
      </w:r>
      <w:r>
        <w:t>business purpose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meeting 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form.</w:t>
      </w:r>
    </w:p>
    <w:p w14:paraId="71FB8BC4" w14:textId="77777777" w:rsidR="00CB0743" w:rsidRDefault="00CB0743">
      <w:pPr>
        <w:pStyle w:val="BodyText"/>
        <w:spacing w:before="1"/>
        <w:rPr>
          <w:sz w:val="25"/>
        </w:rPr>
      </w:pPr>
    </w:p>
    <w:p w14:paraId="71FB8BC5" w14:textId="77777777" w:rsidR="00CB0743" w:rsidRDefault="00FA0129">
      <w:pPr>
        <w:pStyle w:val="BodyText"/>
        <w:spacing w:line="276" w:lineRule="auto"/>
        <w:ind w:left="240" w:right="444"/>
      </w:pPr>
      <w:r>
        <w:t>The</w:t>
      </w:r>
      <w:r>
        <w:rPr>
          <w:spacing w:val="-6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Accountant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periodically</w:t>
      </w:r>
      <w:r>
        <w:rPr>
          <w:spacing w:val="-5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timesheets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agreement</w:t>
      </w:r>
      <w:r>
        <w:rPr>
          <w:spacing w:val="-5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activities.</w:t>
      </w:r>
    </w:p>
    <w:p w14:paraId="71FB8BC6" w14:textId="77777777" w:rsidR="00CB0743" w:rsidRDefault="00CB0743">
      <w:pPr>
        <w:pStyle w:val="BodyText"/>
        <w:spacing w:before="5"/>
        <w:rPr>
          <w:sz w:val="25"/>
        </w:rPr>
      </w:pPr>
    </w:p>
    <w:p w14:paraId="71FB8BC7" w14:textId="77777777" w:rsidR="00CB0743" w:rsidRDefault="00FA0129">
      <w:pPr>
        <w:pStyle w:val="Heading2"/>
        <w:rPr>
          <w:u w:val="none"/>
        </w:rPr>
      </w:pPr>
      <w:bookmarkStart w:id="398" w:name="Reconciliation_of_A/P_Subsidiary_Ledger_"/>
      <w:bookmarkStart w:id="399" w:name="_bookmark130"/>
      <w:bookmarkEnd w:id="398"/>
      <w:bookmarkEnd w:id="399"/>
      <w:r>
        <w:t>RECONCILIATION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A/P</w:t>
      </w:r>
      <w:r>
        <w:rPr>
          <w:spacing w:val="-3"/>
        </w:rPr>
        <w:t xml:space="preserve"> </w:t>
      </w:r>
      <w:r>
        <w:t>SUBSIDIARY</w:t>
      </w:r>
      <w:r>
        <w:rPr>
          <w:spacing w:val="-5"/>
        </w:rPr>
        <w:t xml:space="preserve"> </w:t>
      </w:r>
      <w:r>
        <w:t>LEDGER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LEDGER</w:t>
      </w:r>
    </w:p>
    <w:p w14:paraId="71FB8BC8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BC9" w14:textId="0367D1F8" w:rsidR="00CB0743" w:rsidRDefault="00FA0129">
      <w:pPr>
        <w:pStyle w:val="BodyText"/>
        <w:spacing w:before="94" w:line="276" w:lineRule="auto"/>
        <w:ind w:left="240" w:right="308"/>
      </w:pPr>
      <w:r>
        <w:t>At the end of each monthly accounting period, the total amount due to contractors per the accounts</w:t>
      </w:r>
      <w:r>
        <w:rPr>
          <w:spacing w:val="1"/>
        </w:rPr>
        <w:t xml:space="preserve"> </w:t>
      </w:r>
      <w:r>
        <w:t xml:space="preserve">payable subsidiary ledger shall be reconciled to the total per the </w:t>
      </w:r>
      <w:r w:rsidR="00DA437B">
        <w:t>accounts payable</w:t>
      </w:r>
      <w:r>
        <w:t xml:space="preserve"> general ledger</w:t>
      </w:r>
      <w:r>
        <w:rPr>
          <w:spacing w:val="1"/>
        </w:rPr>
        <w:t xml:space="preserve"> </w:t>
      </w:r>
      <w:r>
        <w:t>account (control account).</w:t>
      </w:r>
      <w:r>
        <w:rPr>
          <w:spacing w:val="61"/>
        </w:rPr>
        <w:t xml:space="preserve"> </w:t>
      </w:r>
      <w:r>
        <w:t>All differences will be investigated</w:t>
      </w:r>
      <w:r w:rsidR="001D781E">
        <w:t>,</w:t>
      </w:r>
      <w:r>
        <w:t xml:space="preserve"> and adjustments made as necessary.</w:t>
      </w:r>
      <w:r>
        <w:rPr>
          <w:spacing w:val="1"/>
        </w:rPr>
        <w:t xml:space="preserve"> </w:t>
      </w:r>
      <w:r>
        <w:t>The reconciliation and the results of the investigation of differences must be reviewed and approved by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 Director.</w:t>
      </w:r>
    </w:p>
    <w:p w14:paraId="71FB8BCA" w14:textId="77777777" w:rsidR="00CB0743" w:rsidRDefault="00CB0743">
      <w:pPr>
        <w:pStyle w:val="BodyText"/>
        <w:spacing w:before="5"/>
        <w:rPr>
          <w:sz w:val="25"/>
        </w:rPr>
      </w:pPr>
    </w:p>
    <w:p w14:paraId="71FB8BCB" w14:textId="33B12D78" w:rsidR="00CB0743" w:rsidRDefault="00FA0129">
      <w:pPr>
        <w:pStyle w:val="BodyText"/>
        <w:ind w:left="240"/>
      </w:pPr>
      <w:r>
        <w:t>Also</w:t>
      </w:r>
      <w:r>
        <w:rPr>
          <w:spacing w:val="-3"/>
        </w:rPr>
        <w:t xml:space="preserve"> </w:t>
      </w:r>
      <w:r>
        <w:t>monthly,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Accountant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procedures:</w:t>
      </w:r>
    </w:p>
    <w:p w14:paraId="71FB8BCC" w14:textId="77777777" w:rsidR="00CB0743" w:rsidRDefault="00CB0743">
      <w:pPr>
        <w:pStyle w:val="BodyText"/>
        <w:spacing w:before="5"/>
        <w:rPr>
          <w:sz w:val="28"/>
        </w:rPr>
      </w:pPr>
    </w:p>
    <w:p w14:paraId="71FB8BCD" w14:textId="77777777" w:rsidR="00CB0743" w:rsidRDefault="00FA0129">
      <w:pPr>
        <w:pStyle w:val="BodyText"/>
        <w:tabs>
          <w:tab w:val="left" w:pos="959"/>
        </w:tabs>
        <w:ind w:left="240"/>
      </w:pPr>
      <w:r>
        <w:t>1.</w:t>
      </w:r>
      <w:r>
        <w:tab/>
        <w:t>Check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unprocessed</w:t>
      </w:r>
      <w:r>
        <w:rPr>
          <w:spacing w:val="-5"/>
        </w:rPr>
        <w:t xml:space="preserve"> </w:t>
      </w:r>
      <w:r>
        <w:t>invoices.</w:t>
      </w:r>
    </w:p>
    <w:p w14:paraId="71FB8BCE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CF" w14:textId="77777777" w:rsidR="00CB0743" w:rsidRDefault="00FA0129">
      <w:pPr>
        <w:pStyle w:val="Heading1"/>
      </w:pPr>
      <w:bookmarkStart w:id="400" w:name="TRAVEL"/>
      <w:bookmarkStart w:id="401" w:name="_bookmark132"/>
      <w:bookmarkEnd w:id="400"/>
      <w:bookmarkEnd w:id="401"/>
      <w:r>
        <w:lastRenderedPageBreak/>
        <w:t>TRAVEL</w:t>
      </w:r>
    </w:p>
    <w:p w14:paraId="71FB8BD0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BD1" w14:textId="7A44A6BD" w:rsidR="00CB0743" w:rsidRDefault="00FA0129">
      <w:pPr>
        <w:pStyle w:val="BodyText"/>
        <w:ind w:left="240" w:right="444"/>
      </w:pPr>
      <w:r>
        <w:t>This policy applies to any employee or non-employee who incurs travel, or business expenses on</w:t>
      </w:r>
      <w:r>
        <w:rPr>
          <w:spacing w:val="1"/>
        </w:rPr>
        <w:t xml:space="preserve"> </w:t>
      </w:r>
      <w:r>
        <w:t>behalf of the City.</w:t>
      </w:r>
      <w:r>
        <w:rPr>
          <w:spacing w:val="1"/>
        </w:rPr>
        <w:t xml:space="preserve"> </w:t>
      </w:r>
      <w:r>
        <w:t>The City will reimburse reasonable travel, meals, lodging,</w:t>
      </w:r>
      <w:r>
        <w:rPr>
          <w:spacing w:val="-6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out-of-</w:t>
      </w:r>
      <w:r>
        <w:rPr>
          <w:spacing w:val="-1"/>
        </w:rPr>
        <w:t xml:space="preserve"> </w:t>
      </w:r>
      <w:r>
        <w:t>pocket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City.</w:t>
      </w:r>
    </w:p>
    <w:p w14:paraId="71FB8BD2" w14:textId="77777777" w:rsidR="00CB0743" w:rsidRDefault="00CB0743">
      <w:pPr>
        <w:pStyle w:val="BodyText"/>
      </w:pPr>
    </w:p>
    <w:p w14:paraId="71FB8BD3" w14:textId="7D16AE98" w:rsidR="00CB0743" w:rsidRDefault="00CD3BE9">
      <w:pPr>
        <w:pStyle w:val="BodyText"/>
        <w:spacing w:before="1"/>
        <w:ind w:left="240" w:right="280" w:hanging="1"/>
      </w:pPr>
      <w:r>
        <w:t>To</w:t>
      </w:r>
      <w:r w:rsidR="00FA0129">
        <w:t xml:space="preserve"> reimburse business expenses on a tax-free basis, federal tax rules and Internal Revenue</w:t>
      </w:r>
      <w:r w:rsidR="00FA0129">
        <w:rPr>
          <w:spacing w:val="1"/>
        </w:rPr>
        <w:t xml:space="preserve"> </w:t>
      </w:r>
      <w:r w:rsidR="00FA0129">
        <w:t>Service requirements must be followed.</w:t>
      </w:r>
      <w:r w:rsidR="00FA0129">
        <w:rPr>
          <w:spacing w:val="1"/>
        </w:rPr>
        <w:t xml:space="preserve"> </w:t>
      </w:r>
      <w:r w:rsidR="00FA0129">
        <w:t>The City</w:t>
      </w:r>
      <w:r w:rsidR="009D6448">
        <w:t>’s</w:t>
      </w:r>
      <w:r w:rsidR="00FA0129">
        <w:t xml:space="preserve"> Travel, and Business Expense Policy</w:t>
      </w:r>
      <w:r w:rsidR="00FA0129">
        <w:rPr>
          <w:spacing w:val="-59"/>
        </w:rPr>
        <w:t xml:space="preserve"> </w:t>
      </w:r>
      <w:r w:rsidR="00FA0129">
        <w:t>satisfies the IRS definition of an “Accountable Plan”.</w:t>
      </w:r>
      <w:r w:rsidR="00FA0129">
        <w:rPr>
          <w:spacing w:val="1"/>
        </w:rPr>
        <w:t xml:space="preserve"> </w:t>
      </w:r>
      <w:r w:rsidR="00FA0129">
        <w:t>Under IRS Accountable Plan rules, travel</w:t>
      </w:r>
      <w:r w:rsidR="00FA0129">
        <w:rPr>
          <w:spacing w:val="1"/>
        </w:rPr>
        <w:t xml:space="preserve"> </w:t>
      </w:r>
      <w:r w:rsidR="00FA0129">
        <w:t>advances</w:t>
      </w:r>
      <w:r w:rsidR="00FA0129">
        <w:rPr>
          <w:spacing w:val="-1"/>
        </w:rPr>
        <w:t xml:space="preserve"> </w:t>
      </w:r>
      <w:r w:rsidR="00FA0129">
        <w:t>and</w:t>
      </w:r>
      <w:r w:rsidR="00FA0129">
        <w:rPr>
          <w:spacing w:val="-1"/>
        </w:rPr>
        <w:t xml:space="preserve"> </w:t>
      </w:r>
      <w:r w:rsidR="00FA0129">
        <w:t>reimbursement</w:t>
      </w:r>
      <w:r w:rsidR="00FA0129">
        <w:rPr>
          <w:spacing w:val="-1"/>
        </w:rPr>
        <w:t xml:space="preserve"> </w:t>
      </w:r>
      <w:r w:rsidR="00FA0129">
        <w:t>of</w:t>
      </w:r>
      <w:r w:rsidR="00FA0129">
        <w:rPr>
          <w:spacing w:val="1"/>
        </w:rPr>
        <w:t xml:space="preserve"> </w:t>
      </w:r>
      <w:r w:rsidR="00FA0129">
        <w:t>expenses</w:t>
      </w:r>
      <w:r w:rsidR="00FA0129">
        <w:rPr>
          <w:spacing w:val="-3"/>
        </w:rPr>
        <w:t xml:space="preserve"> </w:t>
      </w:r>
      <w:r w:rsidR="00FA0129">
        <w:t>must</w:t>
      </w:r>
      <w:r w:rsidR="00FA0129">
        <w:rPr>
          <w:spacing w:val="-4"/>
        </w:rPr>
        <w:t xml:space="preserve"> </w:t>
      </w:r>
      <w:r w:rsidR="00FA0129">
        <w:t>meet</w:t>
      </w:r>
      <w:r w:rsidR="00FA0129">
        <w:rPr>
          <w:spacing w:val="-1"/>
        </w:rPr>
        <w:t xml:space="preserve"> </w:t>
      </w:r>
      <w:r w:rsidR="00FA0129">
        <w:t>the</w:t>
      </w:r>
      <w:r w:rsidR="00FA0129">
        <w:rPr>
          <w:spacing w:val="-5"/>
        </w:rPr>
        <w:t xml:space="preserve"> </w:t>
      </w:r>
      <w:r w:rsidR="00FA0129">
        <w:t>following</w:t>
      </w:r>
      <w:r w:rsidR="00FA0129">
        <w:rPr>
          <w:spacing w:val="2"/>
        </w:rPr>
        <w:t xml:space="preserve"> </w:t>
      </w:r>
      <w:r w:rsidR="00FA0129">
        <w:t>three</w:t>
      </w:r>
      <w:r w:rsidR="00FA0129">
        <w:rPr>
          <w:spacing w:val="-3"/>
        </w:rPr>
        <w:t xml:space="preserve"> </w:t>
      </w:r>
      <w:r w:rsidR="00FA0129">
        <w:t>requirements:</w:t>
      </w:r>
    </w:p>
    <w:p w14:paraId="71FB8BD4" w14:textId="77777777" w:rsidR="00CB0743" w:rsidRDefault="00CB0743">
      <w:pPr>
        <w:pStyle w:val="BodyText"/>
        <w:spacing w:before="10"/>
        <w:rPr>
          <w:sz w:val="21"/>
        </w:rPr>
      </w:pPr>
    </w:p>
    <w:p w14:paraId="71FB8BD5" w14:textId="631A7B45" w:rsidR="00CB0743" w:rsidRDefault="00FA0129">
      <w:pPr>
        <w:pStyle w:val="ListParagraph"/>
        <w:numPr>
          <w:ilvl w:val="0"/>
          <w:numId w:val="37"/>
        </w:numPr>
        <w:tabs>
          <w:tab w:val="left" w:pos="960"/>
          <w:tab w:val="left" w:pos="961"/>
        </w:tabs>
        <w:spacing w:before="1"/>
        <w:ind w:right="342"/>
      </w:pPr>
      <w:r>
        <w:t>Your expenses must have a business connection – that is, you must have paid or incurred</w:t>
      </w:r>
      <w:r>
        <w:rPr>
          <w:spacing w:val="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 w:rsidR="009D6448">
        <w:rPr>
          <w:spacing w:val="-5"/>
        </w:rPr>
        <w:t>.</w:t>
      </w:r>
    </w:p>
    <w:p w14:paraId="71FB8BD6" w14:textId="77777777" w:rsidR="00CB0743" w:rsidRDefault="00CB0743">
      <w:pPr>
        <w:pStyle w:val="BodyText"/>
      </w:pPr>
    </w:p>
    <w:p w14:paraId="71FB8BD7" w14:textId="38762FA3" w:rsidR="00CB0743" w:rsidRDefault="00FA0129">
      <w:pPr>
        <w:pStyle w:val="ListParagraph"/>
        <w:numPr>
          <w:ilvl w:val="0"/>
          <w:numId w:val="37"/>
        </w:numPr>
        <w:tabs>
          <w:tab w:val="left" w:pos="960"/>
          <w:tab w:val="left" w:pos="961"/>
        </w:tabs>
        <w:ind w:right="520"/>
      </w:pPr>
      <w:r>
        <w:t xml:space="preserve">You must adequately account to the </w:t>
      </w:r>
      <w:r w:rsidR="002D5DDC">
        <w:t>city</w:t>
      </w:r>
      <w:r w:rsidR="00D427EF">
        <w:t xml:space="preserve"> </w:t>
      </w:r>
      <w:r>
        <w:t>for these expenses within 30 days of the</w:t>
      </w:r>
      <w:r>
        <w:rPr>
          <w:spacing w:val="-59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travel.</w:t>
      </w:r>
    </w:p>
    <w:p w14:paraId="71FB8BD8" w14:textId="77777777" w:rsidR="00CB0743" w:rsidRDefault="00CB0743">
      <w:pPr>
        <w:pStyle w:val="BodyText"/>
        <w:spacing w:before="11"/>
        <w:rPr>
          <w:sz w:val="21"/>
        </w:rPr>
      </w:pPr>
    </w:p>
    <w:p w14:paraId="71FB8BD9" w14:textId="77777777" w:rsidR="00CB0743" w:rsidRDefault="00FA0129">
      <w:pPr>
        <w:pStyle w:val="ListParagraph"/>
        <w:numPr>
          <w:ilvl w:val="0"/>
          <w:numId w:val="37"/>
        </w:numPr>
        <w:tabs>
          <w:tab w:val="left" w:pos="960"/>
          <w:tab w:val="left" w:pos="961"/>
        </w:tabs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allowance within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p w14:paraId="71FB8BDA" w14:textId="77777777" w:rsidR="00CB0743" w:rsidRDefault="00CB0743">
      <w:pPr>
        <w:pStyle w:val="BodyText"/>
        <w:spacing w:before="2"/>
      </w:pPr>
    </w:p>
    <w:p w14:paraId="71FB8BDB" w14:textId="77777777" w:rsidR="00CB0743" w:rsidRDefault="00FA0129">
      <w:pPr>
        <w:pStyle w:val="Heading2"/>
        <w:rPr>
          <w:u w:val="none"/>
        </w:rPr>
      </w:pPr>
      <w:bookmarkStart w:id="402" w:name="Policy_Overview"/>
      <w:bookmarkStart w:id="403" w:name="_bookmark133"/>
      <w:bookmarkEnd w:id="402"/>
      <w:bookmarkEnd w:id="403"/>
      <w:r>
        <w:t>POLICY</w:t>
      </w:r>
      <w:r>
        <w:rPr>
          <w:spacing w:val="-7"/>
        </w:rPr>
        <w:t xml:space="preserve"> </w:t>
      </w:r>
      <w:r>
        <w:t>OVERVIEW</w:t>
      </w:r>
    </w:p>
    <w:p w14:paraId="71FB8BDC" w14:textId="77777777" w:rsidR="00CB0743" w:rsidRDefault="00CB0743">
      <w:pPr>
        <w:pStyle w:val="BodyText"/>
        <w:spacing w:before="3"/>
        <w:rPr>
          <w:b/>
          <w:sz w:val="17"/>
        </w:rPr>
      </w:pPr>
    </w:p>
    <w:p w14:paraId="71FB8BDD" w14:textId="72AD5EA1" w:rsidR="00CB0743" w:rsidRDefault="00FA0129">
      <w:pPr>
        <w:pStyle w:val="BodyText"/>
        <w:spacing w:before="94"/>
        <w:ind w:left="240"/>
      </w:pPr>
      <w:r>
        <w:rPr>
          <w:i/>
        </w:rPr>
        <w:t>Purpose</w:t>
      </w:r>
      <w:r>
        <w:t>:</w:t>
      </w:r>
      <w:r>
        <w:rPr>
          <w:spacing w:val="1"/>
        </w:rPr>
        <w:t xml:space="preserve"> </w:t>
      </w:r>
      <w:r>
        <w:t>These policies are intended as a guide to reimburse individuals for necessary travel, and</w:t>
      </w:r>
      <w:r>
        <w:rPr>
          <w:spacing w:val="1"/>
        </w:rPr>
        <w:t xml:space="preserve"> </w:t>
      </w:r>
      <w:r>
        <w:t xml:space="preserve">business expenses related to </w:t>
      </w:r>
      <w:r w:rsidR="00D427EF">
        <w:t xml:space="preserve">the </w:t>
      </w:r>
      <w:r>
        <w:t>City business.</w:t>
      </w:r>
      <w:r>
        <w:rPr>
          <w:spacing w:val="1"/>
        </w:rPr>
        <w:t xml:space="preserve"> </w:t>
      </w:r>
      <w:r>
        <w:t>These policies are not intended to cover every</w:t>
      </w:r>
      <w:r>
        <w:rPr>
          <w:spacing w:val="-59"/>
        </w:rPr>
        <w:t xml:space="preserve"> </w:t>
      </w:r>
      <w:r>
        <w:t>possible situation.</w:t>
      </w:r>
      <w:r>
        <w:rPr>
          <w:spacing w:val="1"/>
        </w:rPr>
        <w:t xml:space="preserve"> </w:t>
      </w:r>
      <w:r>
        <w:t>Items of an unusual nature should be discussed with a member of the Finance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 of</w:t>
      </w:r>
      <w:r>
        <w:rPr>
          <w:spacing w:val="1"/>
        </w:rPr>
        <w:t xml:space="preserve"> </w:t>
      </w:r>
      <w:r>
        <w:t>expenses.</w:t>
      </w:r>
    </w:p>
    <w:p w14:paraId="71FB8BDE" w14:textId="77777777" w:rsidR="00CB0743" w:rsidRDefault="00CB0743">
      <w:pPr>
        <w:pStyle w:val="BodyText"/>
        <w:spacing w:before="2"/>
      </w:pPr>
    </w:p>
    <w:p w14:paraId="71FB8BDF" w14:textId="4202E85B" w:rsidR="00CB0743" w:rsidRDefault="00FA0129">
      <w:pPr>
        <w:pStyle w:val="BodyText"/>
        <w:ind w:left="240"/>
      </w:pPr>
      <w:r>
        <w:t>Scope:</w:t>
      </w:r>
      <w:r>
        <w:rPr>
          <w:spacing w:val="1"/>
        </w:rPr>
        <w:t xml:space="preserve"> </w:t>
      </w:r>
      <w:r>
        <w:t>These policies apply to any employee or non-employee who incurs travel, and/or business</w:t>
      </w:r>
      <w:r>
        <w:rPr>
          <w:spacing w:val="-59"/>
        </w:rPr>
        <w:t xml:space="preserve"> </w:t>
      </w:r>
      <w:r>
        <w:t>expenses while</w:t>
      </w:r>
      <w:r>
        <w:rPr>
          <w:spacing w:val="-1"/>
        </w:rPr>
        <w:t xml:space="preserve"> </w:t>
      </w:r>
      <w:r>
        <w:t>conducting business on</w:t>
      </w:r>
      <w:r>
        <w:rPr>
          <w:spacing w:val="-2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 w:rsidR="0059017D">
        <w:t>City</w:t>
      </w:r>
      <w:r w:rsidR="0059017D">
        <w:rPr>
          <w:spacing w:val="-3"/>
        </w:rPr>
        <w:t>.</w:t>
      </w:r>
    </w:p>
    <w:p w14:paraId="71FB8BE0" w14:textId="77777777" w:rsidR="00CB0743" w:rsidRDefault="00CB0743">
      <w:pPr>
        <w:pStyle w:val="BodyText"/>
        <w:spacing w:before="10"/>
        <w:rPr>
          <w:sz w:val="21"/>
        </w:rPr>
      </w:pPr>
    </w:p>
    <w:p w14:paraId="71FB8BE1" w14:textId="77777777" w:rsidR="00CB0743" w:rsidRDefault="00FA0129">
      <w:pPr>
        <w:pStyle w:val="BodyText"/>
        <w:spacing w:before="1"/>
        <w:ind w:left="239" w:right="280"/>
      </w:pPr>
      <w:r>
        <w:rPr>
          <w:i/>
        </w:rPr>
        <w:t>General:</w:t>
      </w:r>
      <w:r>
        <w:rPr>
          <w:i/>
          <w:spacing w:val="1"/>
        </w:rPr>
        <w:t xml:space="preserve"> </w:t>
      </w:r>
      <w:r>
        <w:t>Expenses incurred while conducting official City business must be accomplished in a manner</w:t>
      </w:r>
      <w:r>
        <w:rPr>
          <w:spacing w:val="-60"/>
        </w:rPr>
        <w:t xml:space="preserve"> </w:t>
      </w:r>
      <w:r>
        <w:t>that meets business needs and minimizes costs.</w:t>
      </w:r>
      <w:r>
        <w:rPr>
          <w:spacing w:val="1"/>
        </w:rPr>
        <w:t xml:space="preserve"> </w:t>
      </w:r>
      <w:r>
        <w:t>It is the traveler’s responsibility to report travel</w:t>
      </w:r>
      <w:r>
        <w:rPr>
          <w:spacing w:val="1"/>
        </w:rPr>
        <w:t xml:space="preserve"> </w:t>
      </w:r>
      <w:r>
        <w:t>expenses in a responsible and ethical manner.</w:t>
      </w:r>
      <w:r>
        <w:rPr>
          <w:spacing w:val="1"/>
        </w:rPr>
        <w:t xml:space="preserve"> </w:t>
      </w:r>
      <w:r>
        <w:t>Employees are encouraged to support cost effective</w:t>
      </w:r>
      <w:r>
        <w:rPr>
          <w:spacing w:val="1"/>
        </w:rPr>
        <w:t xml:space="preserve"> </w:t>
      </w:r>
      <w:r>
        <w:t>measures by evaluating the need to travel and exploring the potential of using other less expensive</w:t>
      </w:r>
      <w:r>
        <w:rPr>
          <w:spacing w:val="1"/>
        </w:rPr>
        <w:t xml:space="preserve"> </w:t>
      </w:r>
      <w:r>
        <w:t>alternatives such</w:t>
      </w:r>
      <w:r>
        <w:rPr>
          <w:spacing w:val="-2"/>
        </w:rPr>
        <w:t xml:space="preserve"> </w:t>
      </w:r>
      <w:r>
        <w:t>as e-mail,</w:t>
      </w:r>
      <w:r>
        <w:rPr>
          <w:spacing w:val="2"/>
        </w:rPr>
        <w:t xml:space="preserve"> </w:t>
      </w:r>
      <w:r>
        <w:t>webcasts,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conferencing.</w:t>
      </w:r>
    </w:p>
    <w:p w14:paraId="71FB8BE2" w14:textId="77777777" w:rsidR="00CB0743" w:rsidRDefault="00CB0743">
      <w:pPr>
        <w:pStyle w:val="BodyText"/>
        <w:spacing w:before="10"/>
        <w:rPr>
          <w:sz w:val="21"/>
        </w:rPr>
      </w:pPr>
    </w:p>
    <w:p w14:paraId="71FB8BE3" w14:textId="07048D3F" w:rsidR="00CB0743" w:rsidRDefault="00FA0129">
      <w:pPr>
        <w:pStyle w:val="BodyText"/>
        <w:ind w:left="239" w:right="222"/>
      </w:pPr>
      <w:r>
        <w:rPr>
          <w:i/>
        </w:rPr>
        <w:t>Reimbursement</w:t>
      </w:r>
      <w:r>
        <w:t>:</w:t>
      </w:r>
      <w:r>
        <w:rPr>
          <w:spacing w:val="1"/>
        </w:rPr>
        <w:t xml:space="preserve"> </w:t>
      </w:r>
      <w:commentRangeStart w:id="404"/>
      <w:r>
        <w:t>The City does not reimburse travel and business expenses on a per diem</w:t>
      </w:r>
      <w:r>
        <w:rPr>
          <w:spacing w:val="1"/>
        </w:rPr>
        <w:t xml:space="preserve"> </w:t>
      </w:r>
      <w:r>
        <w:t>basis.</w:t>
      </w:r>
      <w:r>
        <w:rPr>
          <w:spacing w:val="1"/>
        </w:rPr>
        <w:t xml:space="preserve"> </w:t>
      </w:r>
      <w:r>
        <w:t>Travel and business expense reimbursement is based on actual expenses incurred.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receipts must be submitted for all travel and business expenses.</w:t>
      </w:r>
      <w:r>
        <w:rPr>
          <w:spacing w:val="1"/>
        </w:rPr>
        <w:t xml:space="preserve"> </w:t>
      </w:r>
      <w:r>
        <w:t>Lost receipts require a statement from</w:t>
      </w:r>
      <w:r>
        <w:rPr>
          <w:spacing w:val="-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traveler</w:t>
      </w:r>
      <w:r>
        <w:rPr>
          <w:spacing w:val="1"/>
        </w:rPr>
        <w:t xml:space="preserve"> </w:t>
      </w:r>
      <w:r>
        <w:t>explaining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expense and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Head</w:t>
      </w:r>
      <w:commentRangeEnd w:id="404"/>
      <w:r w:rsidR="0059017D">
        <w:rPr>
          <w:rStyle w:val="CommentReference"/>
        </w:rPr>
        <w:commentReference w:id="404"/>
      </w:r>
      <w:r>
        <w:t>.</w:t>
      </w:r>
    </w:p>
    <w:p w14:paraId="71FB8BE4" w14:textId="77777777" w:rsidR="00CB0743" w:rsidRDefault="00CB0743">
      <w:pPr>
        <w:pStyle w:val="BodyText"/>
        <w:spacing w:before="11"/>
        <w:rPr>
          <w:sz w:val="21"/>
        </w:rPr>
      </w:pPr>
    </w:p>
    <w:p w14:paraId="71FB8BE5" w14:textId="77777777" w:rsidR="00CB0743" w:rsidRDefault="00FA0129">
      <w:pPr>
        <w:pStyle w:val="BodyText"/>
        <w:ind w:left="239" w:right="468"/>
      </w:pPr>
      <w:r>
        <w:rPr>
          <w:i/>
        </w:rPr>
        <w:t>Tax Considerations</w:t>
      </w:r>
      <w:r>
        <w:t>:</w:t>
      </w:r>
      <w:r>
        <w:rPr>
          <w:spacing w:val="1"/>
        </w:rPr>
        <w:t xml:space="preserve"> </w:t>
      </w:r>
      <w:r>
        <w:t>Compliance with this policy is necessary to satisfy the Internal Revenue Service</w:t>
      </w:r>
      <w:r>
        <w:rPr>
          <w:spacing w:val="-59"/>
        </w:rPr>
        <w:t xml:space="preserve"> </w:t>
      </w:r>
      <w:r>
        <w:t>definition of an “Accountable Plan”, whereby the reimbursements would not have to be recognized as</w:t>
      </w:r>
      <w:r>
        <w:rPr>
          <w:spacing w:val="-60"/>
        </w:rPr>
        <w:t xml:space="preserve"> </w:t>
      </w:r>
      <w:r>
        <w:t>income and reported on Form W-2.</w:t>
      </w:r>
      <w:r>
        <w:rPr>
          <w:spacing w:val="1"/>
        </w:rPr>
        <w:t xml:space="preserve"> </w:t>
      </w:r>
      <w:r>
        <w:t>Under IRS Accountable Plan rules, travel advances and</w:t>
      </w:r>
      <w:r>
        <w:rPr>
          <w:spacing w:val="1"/>
        </w:rPr>
        <w:t xml:space="preserve"> </w:t>
      </w:r>
      <w:r>
        <w:t>reimbursement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must meet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requirements.</w:t>
      </w:r>
    </w:p>
    <w:p w14:paraId="71FB8BE6" w14:textId="77777777" w:rsidR="00CB0743" w:rsidRDefault="00CB0743">
      <w:pPr>
        <w:pStyle w:val="BodyText"/>
        <w:spacing w:before="11"/>
        <w:rPr>
          <w:sz w:val="21"/>
        </w:rPr>
      </w:pPr>
    </w:p>
    <w:p w14:paraId="71FB8BE7" w14:textId="2BF7CD16" w:rsidR="00CB0743" w:rsidRDefault="00FA0129" w:rsidP="001B0A92">
      <w:pPr>
        <w:pStyle w:val="ListParagraph"/>
        <w:numPr>
          <w:ilvl w:val="0"/>
          <w:numId w:val="79"/>
        </w:numPr>
        <w:tabs>
          <w:tab w:val="left" w:pos="959"/>
          <w:tab w:val="left" w:pos="960"/>
        </w:tabs>
        <w:ind w:left="959" w:right="537"/>
      </w:pPr>
      <w:r>
        <w:t>Your expense must have a business connection – that is, you must have paid or incurred the</w:t>
      </w:r>
      <w:r>
        <w:rPr>
          <w:spacing w:val="-59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City.</w:t>
      </w:r>
    </w:p>
    <w:p w14:paraId="71FB8BE8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0"/>
        </w:tabs>
        <w:ind w:left="959" w:right="609"/>
      </w:pPr>
      <w:r>
        <w:t>You must provide a statement (Travel Expense Report) substantiating the amount, time, and</w:t>
      </w:r>
      <w:r>
        <w:rPr>
          <w:spacing w:val="-59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30 days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expense.</w:t>
      </w:r>
    </w:p>
    <w:p w14:paraId="71FB8BE9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0"/>
        </w:tabs>
        <w:ind w:left="959" w:right="1085"/>
      </w:pPr>
      <w:r>
        <w:t>You must return any excess reimbursement or allowance within 30 days of the time you</w:t>
      </w:r>
      <w:r>
        <w:rPr>
          <w:spacing w:val="-59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the expense.</w:t>
      </w:r>
    </w:p>
    <w:p w14:paraId="71FB8BEA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BEB" w14:textId="0D3659CF" w:rsidR="00CB0743" w:rsidRDefault="00FA0129">
      <w:pPr>
        <w:pStyle w:val="BodyText"/>
        <w:spacing w:before="77"/>
        <w:ind w:left="240" w:right="280"/>
      </w:pPr>
      <w:r>
        <w:lastRenderedPageBreak/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 your</w:t>
      </w:r>
      <w:r>
        <w:rPr>
          <w:spacing w:val="-4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reimbursement will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considered as paid under a “nonaccountable plan” and will be treated as taxable income to the</w:t>
      </w:r>
      <w:r>
        <w:rPr>
          <w:spacing w:val="1"/>
        </w:rPr>
        <w:t xml:space="preserve"> </w:t>
      </w:r>
      <w:r>
        <w:t>employee or recipient and will be subject to required payroll tax withholding and reported on the</w:t>
      </w:r>
      <w:r>
        <w:rPr>
          <w:spacing w:val="1"/>
        </w:rPr>
        <w:t xml:space="preserve"> </w:t>
      </w:r>
      <w:r>
        <w:t>employee’s Form</w:t>
      </w:r>
      <w:r>
        <w:rPr>
          <w:spacing w:val="-6"/>
        </w:rPr>
        <w:t xml:space="preserve"> </w:t>
      </w:r>
      <w:r>
        <w:t>W-2.</w:t>
      </w:r>
    </w:p>
    <w:p w14:paraId="71FB8BEC" w14:textId="77777777" w:rsidR="00CB0743" w:rsidRDefault="00CB0743">
      <w:pPr>
        <w:pStyle w:val="BodyText"/>
        <w:spacing w:before="1"/>
      </w:pPr>
    </w:p>
    <w:p w14:paraId="71FB8BED" w14:textId="77777777" w:rsidR="00CB0743" w:rsidRDefault="00FA0129">
      <w:pPr>
        <w:pStyle w:val="Heading2"/>
        <w:rPr>
          <w:u w:val="none"/>
        </w:rPr>
      </w:pPr>
      <w:bookmarkStart w:id="405" w:name="Authorization_to_Travel"/>
      <w:bookmarkStart w:id="406" w:name="_bookmark134"/>
      <w:bookmarkEnd w:id="405"/>
      <w:bookmarkEnd w:id="406"/>
      <w:commentRangeStart w:id="407"/>
      <w:r>
        <w:t>AUTHORIZATION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TRAVEL</w:t>
      </w:r>
    </w:p>
    <w:commentRangeEnd w:id="407"/>
    <w:p w14:paraId="71FB8BEE" w14:textId="77777777" w:rsidR="00CB0743" w:rsidRDefault="00FB5E30">
      <w:pPr>
        <w:pStyle w:val="BodyText"/>
        <w:spacing w:before="5"/>
        <w:rPr>
          <w:b/>
          <w:sz w:val="17"/>
        </w:rPr>
      </w:pPr>
      <w:r>
        <w:rPr>
          <w:rStyle w:val="CommentReference"/>
        </w:rPr>
        <w:commentReference w:id="407"/>
      </w:r>
    </w:p>
    <w:p w14:paraId="71FB8BEF" w14:textId="789B3724" w:rsidR="00CB0743" w:rsidRDefault="00FA0129">
      <w:pPr>
        <w:pStyle w:val="BodyText"/>
        <w:spacing w:before="94"/>
        <w:ind w:left="240" w:right="860"/>
      </w:pPr>
      <w:commentRangeStart w:id="408"/>
      <w:r>
        <w:t xml:space="preserve">A Request for Travel Authorization (RTA) form </w:t>
      </w:r>
      <w:commentRangeEnd w:id="408"/>
      <w:r w:rsidR="00D902F9">
        <w:rPr>
          <w:rStyle w:val="CommentReference"/>
        </w:rPr>
        <w:commentReference w:id="408"/>
      </w:r>
      <w:r>
        <w:t>is required for all seminars, meetings, training</w:t>
      </w:r>
      <w:r w:rsidR="00C11B9B">
        <w:t>,</w:t>
      </w:r>
      <w:r>
        <w:t xml:space="preserve"> and</w:t>
      </w:r>
      <w:r>
        <w:rPr>
          <w:spacing w:val="-60"/>
        </w:rPr>
        <w:t xml:space="preserve"> </w:t>
      </w:r>
      <w:r>
        <w:t>appearances in</w:t>
      </w:r>
      <w:r>
        <w:rPr>
          <w:spacing w:val="-2"/>
        </w:rPr>
        <w:t xml:space="preserve"> </w:t>
      </w:r>
      <w:r>
        <w:t>which there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cost to</w:t>
      </w:r>
      <w:r>
        <w:rPr>
          <w:spacing w:val="-3"/>
        </w:rPr>
        <w:t xml:space="preserve"> </w:t>
      </w:r>
      <w:r>
        <w:t xml:space="preserve">the </w:t>
      </w:r>
      <w:r w:rsidR="00732497">
        <w:t>city</w:t>
      </w:r>
      <w:r>
        <w:t>.</w:t>
      </w:r>
    </w:p>
    <w:p w14:paraId="71FB8BF0" w14:textId="77777777" w:rsidR="00CB0743" w:rsidRDefault="00CB0743">
      <w:pPr>
        <w:pStyle w:val="BodyText"/>
        <w:spacing w:before="10"/>
        <w:rPr>
          <w:sz w:val="21"/>
        </w:rPr>
      </w:pPr>
    </w:p>
    <w:p w14:paraId="71FB8BF1" w14:textId="25C166D9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1"/>
        <w:ind w:right="256"/>
      </w:pPr>
      <w:commentRangeStart w:id="409"/>
      <w:r>
        <w:t>Employees who frequently work within a 100</w:t>
      </w:r>
      <w:r w:rsidR="00732497">
        <w:t>-</w:t>
      </w:r>
      <w:r>
        <w:t xml:space="preserve">mile radius of </w:t>
      </w:r>
      <w:r w:rsidR="00B11729">
        <w:t xml:space="preserve">the </w:t>
      </w:r>
      <w:r w:rsidR="002D5DDC">
        <w:t>city</w:t>
      </w:r>
      <w:r w:rsidR="00B11729">
        <w:t xml:space="preserve"> </w:t>
      </w:r>
      <w:r>
        <w:t>are not required to submit</w:t>
      </w:r>
      <w:r>
        <w:rPr>
          <w:spacing w:val="1"/>
        </w:rPr>
        <w:t xml:space="preserve"> </w:t>
      </w:r>
      <w:r>
        <w:t>an RTA provided the travel is within the scope of their normal course of business and the travel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mileage</w:t>
      </w:r>
      <w:r>
        <w:rPr>
          <w:spacing w:val="-5"/>
        </w:rPr>
        <w:t xml:space="preserve"> </w:t>
      </w:r>
      <w:r>
        <w:t>reimbursement.</w:t>
      </w:r>
      <w:r>
        <w:rPr>
          <w:spacing w:val="53"/>
        </w:rPr>
        <w:t xml:space="preserve"> </w:t>
      </w:r>
      <w:r>
        <w:t>(Example:</w:t>
      </w:r>
      <w:r>
        <w:rPr>
          <w:spacing w:val="-58"/>
        </w:rPr>
        <w:t xml:space="preserve"> </w:t>
      </w:r>
      <w:r>
        <w:t>Use of City or personal vehicles to attend meetings or visit satellite locations – Libraries,</w:t>
      </w:r>
      <w:r>
        <w:rPr>
          <w:spacing w:val="1"/>
        </w:rPr>
        <w:t xml:space="preserve"> </w:t>
      </w:r>
      <w:r>
        <w:t>Parks…)</w:t>
      </w:r>
      <w:commentRangeEnd w:id="409"/>
      <w:r w:rsidR="00B11729">
        <w:rPr>
          <w:rStyle w:val="CommentReference"/>
        </w:rPr>
        <w:commentReference w:id="409"/>
      </w:r>
    </w:p>
    <w:p w14:paraId="71FB8BF2" w14:textId="77777777" w:rsidR="00CB0743" w:rsidRDefault="00CB0743">
      <w:pPr>
        <w:pStyle w:val="BodyText"/>
        <w:spacing w:before="10"/>
        <w:rPr>
          <w:sz w:val="21"/>
        </w:rPr>
      </w:pPr>
    </w:p>
    <w:p w14:paraId="71FB8BF3" w14:textId="2B3CDB04" w:rsidR="00CB0743" w:rsidRDefault="006D52AE">
      <w:pPr>
        <w:pStyle w:val="BodyText"/>
        <w:ind w:left="240" w:right="345"/>
      </w:pPr>
      <w:r>
        <w:t>An</w:t>
      </w:r>
      <w:r w:rsidR="00FA0129">
        <w:t xml:space="preserve"> RTA form must be completed by the traveler and approved by the Department Head or designee.</w:t>
      </w:r>
      <w:r w:rsidR="00FA0129">
        <w:rPr>
          <w:spacing w:val="1"/>
        </w:rPr>
        <w:t xml:space="preserve"> </w:t>
      </w:r>
      <w:r w:rsidR="00FA0129">
        <w:t>Per diem rates may only be used to estimate the cost of the travel, but actual receipts are required for</w:t>
      </w:r>
      <w:r w:rsidR="00FA0129">
        <w:rPr>
          <w:spacing w:val="-59"/>
        </w:rPr>
        <w:t xml:space="preserve"> </w:t>
      </w:r>
      <w:r w:rsidR="00FA0129">
        <w:t>reimbursement.</w:t>
      </w:r>
      <w:r w:rsidR="00FA0129">
        <w:rPr>
          <w:spacing w:val="57"/>
        </w:rPr>
        <w:t xml:space="preserve"> </w:t>
      </w:r>
      <w:r w:rsidR="00FA0129">
        <w:t>Per diem</w:t>
      </w:r>
      <w:r w:rsidR="00FA0129">
        <w:rPr>
          <w:spacing w:val="-3"/>
        </w:rPr>
        <w:t xml:space="preserve"> </w:t>
      </w:r>
      <w:r w:rsidR="00FA0129">
        <w:t>rates</w:t>
      </w:r>
      <w:r w:rsidR="00FA0129">
        <w:rPr>
          <w:spacing w:val="-4"/>
        </w:rPr>
        <w:t xml:space="preserve"> </w:t>
      </w:r>
      <w:r w:rsidR="00FA0129">
        <w:t>can</w:t>
      </w:r>
      <w:r w:rsidR="00FA0129">
        <w:rPr>
          <w:spacing w:val="-5"/>
        </w:rPr>
        <w:t xml:space="preserve"> </w:t>
      </w:r>
      <w:r w:rsidR="00FA0129">
        <w:t>be</w:t>
      </w:r>
      <w:r w:rsidR="00FA0129">
        <w:rPr>
          <w:spacing w:val="-4"/>
        </w:rPr>
        <w:t xml:space="preserve"> </w:t>
      </w:r>
      <w:r w:rsidR="00FA0129">
        <w:t>found</w:t>
      </w:r>
      <w:r w:rsidR="00FA0129">
        <w:rPr>
          <w:spacing w:val="-2"/>
        </w:rPr>
        <w:t xml:space="preserve"> </w:t>
      </w:r>
      <w:r w:rsidR="00FA0129">
        <w:t>on</w:t>
      </w:r>
      <w:r w:rsidR="00FA0129">
        <w:rPr>
          <w:spacing w:val="-6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internet</w:t>
      </w:r>
      <w:r w:rsidR="00FA0129">
        <w:rPr>
          <w:spacing w:val="-2"/>
        </w:rPr>
        <w:t xml:space="preserve"> </w:t>
      </w:r>
      <w:r w:rsidR="00FA0129">
        <w:t>at:</w:t>
      </w:r>
      <w:r w:rsidR="00FA0129">
        <w:rPr>
          <w:spacing w:val="-1"/>
        </w:rPr>
        <w:t xml:space="preserve"> </w:t>
      </w:r>
      <w:hyperlink r:id="rId22">
        <w:r w:rsidR="00FA0129">
          <w:t>www.gsa.gov</w:t>
        </w:r>
      </w:hyperlink>
      <w:r w:rsidR="00FA0129">
        <w:t>.</w:t>
      </w:r>
      <w:r w:rsidR="00FA0129">
        <w:rPr>
          <w:spacing w:val="55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Department</w:t>
      </w:r>
      <w:r w:rsidR="00FA0129">
        <w:rPr>
          <w:spacing w:val="-2"/>
        </w:rPr>
        <w:t xml:space="preserve"> </w:t>
      </w:r>
      <w:r w:rsidR="00FA0129">
        <w:t>Head</w:t>
      </w:r>
      <w:r w:rsidR="00FA0129">
        <w:rPr>
          <w:spacing w:val="-58"/>
        </w:rPr>
        <w:t xml:space="preserve"> </w:t>
      </w:r>
      <w:r w:rsidR="00FA0129">
        <w:t>is</w:t>
      </w:r>
      <w:r w:rsidR="00FA0129">
        <w:rPr>
          <w:spacing w:val="-1"/>
        </w:rPr>
        <w:t xml:space="preserve"> </w:t>
      </w:r>
      <w:r w:rsidR="00FA0129">
        <w:t>responsible</w:t>
      </w:r>
      <w:r w:rsidR="00FA0129">
        <w:rPr>
          <w:spacing w:val="-3"/>
        </w:rPr>
        <w:t xml:space="preserve"> </w:t>
      </w:r>
      <w:r w:rsidR="00FA0129">
        <w:t>for</w:t>
      </w:r>
      <w:r w:rsidR="00FA0129">
        <w:rPr>
          <w:spacing w:val="-2"/>
        </w:rPr>
        <w:t xml:space="preserve"> </w:t>
      </w:r>
      <w:r w:rsidR="00FA0129">
        <w:t>determining</w:t>
      </w:r>
      <w:r w:rsidR="00FA0129">
        <w:rPr>
          <w:spacing w:val="2"/>
        </w:rPr>
        <w:t xml:space="preserve"> </w:t>
      </w:r>
      <w:r w:rsidR="00FA0129">
        <w:t>if budgeted</w:t>
      </w:r>
      <w:r w:rsidR="00FA0129">
        <w:rPr>
          <w:spacing w:val="-5"/>
        </w:rPr>
        <w:t xml:space="preserve"> </w:t>
      </w:r>
      <w:r w:rsidR="00FA0129">
        <w:t>funds</w:t>
      </w:r>
      <w:r w:rsidR="00FA0129">
        <w:rPr>
          <w:spacing w:val="-3"/>
        </w:rPr>
        <w:t xml:space="preserve"> </w:t>
      </w:r>
      <w:r w:rsidR="00FA0129">
        <w:t>are</w:t>
      </w:r>
      <w:r w:rsidR="00FA0129">
        <w:rPr>
          <w:spacing w:val="-1"/>
        </w:rPr>
        <w:t xml:space="preserve"> </w:t>
      </w:r>
      <w:r w:rsidR="00FA0129">
        <w:t>available</w:t>
      </w:r>
      <w:r w:rsidR="00FA0129">
        <w:rPr>
          <w:spacing w:val="-2"/>
        </w:rPr>
        <w:t xml:space="preserve"> </w:t>
      </w:r>
      <w:r w:rsidR="00FA0129">
        <w:t>prior</w:t>
      </w:r>
      <w:r w:rsidR="00FA0129">
        <w:rPr>
          <w:spacing w:val="1"/>
        </w:rPr>
        <w:t xml:space="preserve"> </w:t>
      </w:r>
      <w:r w:rsidR="00FA0129">
        <w:t>to</w:t>
      </w:r>
      <w:r w:rsidR="00FA0129">
        <w:rPr>
          <w:spacing w:val="-3"/>
        </w:rPr>
        <w:t xml:space="preserve"> </w:t>
      </w:r>
      <w:r w:rsidR="00FA0129">
        <w:t>approving</w:t>
      </w:r>
      <w:r w:rsidR="00FA0129">
        <w:rPr>
          <w:spacing w:val="2"/>
        </w:rPr>
        <w:t xml:space="preserve"> </w:t>
      </w:r>
      <w:r w:rsidR="00FA0129">
        <w:t>the</w:t>
      </w:r>
      <w:r w:rsidR="00FA0129">
        <w:rPr>
          <w:spacing w:val="-3"/>
        </w:rPr>
        <w:t xml:space="preserve"> </w:t>
      </w:r>
      <w:r w:rsidR="00FA0129">
        <w:t>travel.</w:t>
      </w:r>
    </w:p>
    <w:p w14:paraId="71FB8BF4" w14:textId="77777777" w:rsidR="00CB0743" w:rsidRDefault="00CB0743">
      <w:pPr>
        <w:pStyle w:val="BodyText"/>
      </w:pPr>
    </w:p>
    <w:p w14:paraId="71FB8BF5" w14:textId="7FF3E3B2" w:rsidR="00CB0743" w:rsidRDefault="00FA0129">
      <w:pPr>
        <w:pStyle w:val="BodyText"/>
        <w:ind w:left="240" w:right="639"/>
      </w:pPr>
      <w:r>
        <w:t xml:space="preserve">The approved RTA should be delivered to the </w:t>
      </w:r>
      <w:r w:rsidR="006D52AE">
        <w:t>mayor’s</w:t>
      </w:r>
      <w:r>
        <w:t xml:space="preserve"> office where it will be assigned a travel order</w:t>
      </w:r>
      <w:r>
        <w:rPr>
          <w:spacing w:val="-59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 approved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66B01">
        <w:t>mayor</w:t>
      </w:r>
      <w:r>
        <w:t>.</w:t>
      </w:r>
    </w:p>
    <w:p w14:paraId="71FB8BF6" w14:textId="77777777" w:rsidR="00CB0743" w:rsidRDefault="00CB0743">
      <w:pPr>
        <w:pStyle w:val="BodyText"/>
        <w:spacing w:before="11"/>
        <w:rPr>
          <w:sz w:val="21"/>
        </w:rPr>
      </w:pPr>
    </w:p>
    <w:p w14:paraId="71FB8BF7" w14:textId="77777777" w:rsidR="00CB0743" w:rsidRDefault="00FA0129">
      <w:pPr>
        <w:pStyle w:val="BodyText"/>
        <w:ind w:left="240" w:right="280"/>
      </w:pPr>
      <w:r>
        <w:t>Once an employee’s RTA is approved, the employee may request a travel advance.</w:t>
      </w:r>
      <w:r>
        <w:rPr>
          <w:spacing w:val="1"/>
        </w:rPr>
        <w:t xml:space="preserve"> </w:t>
      </w:r>
      <w:r>
        <w:t>The advance</w:t>
      </w:r>
      <w:r>
        <w:rPr>
          <w:spacing w:val="1"/>
        </w:rPr>
        <w:t xml:space="preserve"> </w:t>
      </w:r>
      <w:r>
        <w:t>amount may not exceed the estimated out-of-pocket expenses for the trip.</w:t>
      </w:r>
      <w:r>
        <w:rPr>
          <w:spacing w:val="1"/>
        </w:rPr>
        <w:t xml:space="preserve"> </w:t>
      </w:r>
      <w:r>
        <w:t>If actual costs are less than</w:t>
      </w:r>
      <w:r>
        <w:rPr>
          <w:spacing w:val="-59"/>
        </w:rPr>
        <w:t xml:space="preserve"> </w:t>
      </w:r>
      <w:r>
        <w:t>the amount advanced, the employee must return the excess allowance within 30 days of completion of</w:t>
      </w:r>
      <w:r>
        <w:rPr>
          <w:spacing w:val="-59"/>
        </w:rPr>
        <w:t xml:space="preserve"> </w:t>
      </w:r>
      <w:r>
        <w:t>travel.</w:t>
      </w:r>
    </w:p>
    <w:p w14:paraId="71FB8BF8" w14:textId="77777777" w:rsidR="00CB0743" w:rsidRDefault="00CB0743">
      <w:pPr>
        <w:pStyle w:val="BodyText"/>
        <w:spacing w:before="11"/>
        <w:rPr>
          <w:sz w:val="21"/>
        </w:rPr>
      </w:pPr>
    </w:p>
    <w:p w14:paraId="71FB8BF9" w14:textId="135B1ADD" w:rsidR="00CB0743" w:rsidRDefault="00FA0129">
      <w:pPr>
        <w:pStyle w:val="BodyText"/>
        <w:ind w:left="240" w:right="280"/>
      </w:pPr>
      <w:r>
        <w:t>An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engages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partially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wholly</w:t>
      </w:r>
      <w:r>
        <w:rPr>
          <w:spacing w:val="-4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reimbursed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other</w:t>
      </w:r>
      <w:r>
        <w:rPr>
          <w:spacing w:val="-59"/>
        </w:rPr>
        <w:t xml:space="preserve"> </w:t>
      </w:r>
      <w:r>
        <w:t xml:space="preserve">than the City must still complete </w:t>
      </w:r>
      <w:r w:rsidR="006D52AE">
        <w:t>an</w:t>
      </w:r>
      <w:r>
        <w:t xml:space="preserve"> RTA.</w:t>
      </w:r>
      <w:r>
        <w:rPr>
          <w:spacing w:val="1"/>
        </w:rPr>
        <w:t xml:space="preserve"> </w:t>
      </w:r>
      <w:r>
        <w:t>An employee who receives a reimbursement check from a</w:t>
      </w:r>
      <w:r>
        <w:rPr>
          <w:spacing w:val="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6D52AE">
        <w:t>city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Treasurer.</w:t>
      </w:r>
    </w:p>
    <w:p w14:paraId="71FB8BFA" w14:textId="77777777" w:rsidR="00CB0743" w:rsidRDefault="00CB0743">
      <w:pPr>
        <w:pStyle w:val="BodyText"/>
      </w:pPr>
    </w:p>
    <w:p w14:paraId="71FB8BFB" w14:textId="77777777" w:rsidR="00CB0743" w:rsidRDefault="00FA0129">
      <w:pPr>
        <w:pStyle w:val="Heading2"/>
        <w:rPr>
          <w:u w:val="none"/>
        </w:rPr>
      </w:pPr>
      <w:bookmarkStart w:id="410" w:name="Travel_Expense_Report_(Ter)_Form"/>
      <w:bookmarkStart w:id="411" w:name="_bookmark135"/>
      <w:bookmarkEnd w:id="410"/>
      <w:bookmarkEnd w:id="411"/>
      <w:commentRangeStart w:id="412"/>
      <w:r>
        <w:t>TRAVEL</w:t>
      </w:r>
      <w:r>
        <w:rPr>
          <w:spacing w:val="-4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(TER)</w:t>
      </w:r>
      <w:r>
        <w:rPr>
          <w:spacing w:val="-4"/>
        </w:rPr>
        <w:t xml:space="preserve"> </w:t>
      </w:r>
      <w:r>
        <w:t>FORM</w:t>
      </w:r>
    </w:p>
    <w:commentRangeEnd w:id="412"/>
    <w:p w14:paraId="71FB8BFC" w14:textId="77777777" w:rsidR="00CB0743" w:rsidRDefault="00F21244">
      <w:pPr>
        <w:pStyle w:val="BodyText"/>
        <w:spacing w:before="5"/>
        <w:rPr>
          <w:b/>
          <w:sz w:val="17"/>
        </w:rPr>
      </w:pPr>
      <w:r>
        <w:rPr>
          <w:rStyle w:val="CommentReference"/>
        </w:rPr>
        <w:commentReference w:id="412"/>
      </w:r>
    </w:p>
    <w:p w14:paraId="71FB8BFD" w14:textId="77777777" w:rsidR="00CB0743" w:rsidRDefault="00FA0129">
      <w:pPr>
        <w:pStyle w:val="BodyText"/>
        <w:spacing w:before="94"/>
        <w:ind w:left="239" w:right="280"/>
      </w:pPr>
      <w:r>
        <w:t>A statement (Travel Expense Report) substantiating the amount, time, and business purpose of</w:t>
      </w:r>
      <w:r>
        <w:rPr>
          <w:spacing w:val="1"/>
        </w:rPr>
        <w:t xml:space="preserve"> </w:t>
      </w:r>
      <w:r>
        <w:t>expenses must be submitted to the Finance Department within 30 days of</w:t>
      </w:r>
      <w:r>
        <w:rPr>
          <w:spacing w:val="1"/>
        </w:rPr>
        <w:t xml:space="preserve"> </w:t>
      </w:r>
      <w:r>
        <w:t>the time you incurred the</w:t>
      </w:r>
      <w:r>
        <w:rPr>
          <w:spacing w:val="-59"/>
        </w:rPr>
        <w:t xml:space="preserve"> </w:t>
      </w:r>
      <w:r>
        <w:t>expense.</w:t>
      </w:r>
    </w:p>
    <w:p w14:paraId="71FB8BFE" w14:textId="77777777" w:rsidR="00CB0743" w:rsidRDefault="00CB0743">
      <w:pPr>
        <w:pStyle w:val="BodyText"/>
      </w:pPr>
    </w:p>
    <w:p w14:paraId="71FB8BFF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line="268" w:lineRule="exact"/>
        <w:ind w:hanging="722"/>
      </w:pPr>
      <w:r>
        <w:t>An</w:t>
      </w:r>
      <w:r>
        <w:rPr>
          <w:spacing w:val="-3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reimbursement.</w:t>
      </w:r>
    </w:p>
    <w:p w14:paraId="71FB8C00" w14:textId="0A67328A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ind w:right="452"/>
      </w:pPr>
      <w:r>
        <w:t xml:space="preserve">The Finance Department is allowed to reimburse the full amount on the TER </w:t>
      </w:r>
      <w:r w:rsidR="00CD3BE9">
        <w:t>if</w:t>
      </w:r>
      <w:r>
        <w:t xml:space="preserve"> the</w:t>
      </w:r>
      <w:r>
        <w:rPr>
          <w:spacing w:val="1"/>
        </w:rPr>
        <w:t xml:space="preserve"> </w:t>
      </w:r>
      <w:r>
        <w:t>actual expenses do not exceed the original RTA by more than 10%.</w:t>
      </w:r>
      <w:r>
        <w:rPr>
          <w:spacing w:val="1"/>
        </w:rPr>
        <w:t xml:space="preserve"> </w:t>
      </w:r>
      <w:r>
        <w:t>In the event actual travel</w:t>
      </w:r>
      <w:r>
        <w:rPr>
          <w:spacing w:val="-59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RTA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10%,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Mayor and</w:t>
      </w:r>
      <w:r>
        <w:rPr>
          <w:spacing w:val="-2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must approve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excess</w:t>
      </w:r>
      <w:r>
        <w:rPr>
          <w:spacing w:val="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reimbursement.</w:t>
      </w:r>
    </w:p>
    <w:p w14:paraId="71FB8C01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C02" w14:textId="77777777" w:rsidR="00CB0743" w:rsidRDefault="00FA0129">
      <w:pPr>
        <w:pStyle w:val="Heading2"/>
        <w:spacing w:before="78"/>
        <w:rPr>
          <w:u w:val="none"/>
        </w:rPr>
      </w:pPr>
      <w:bookmarkStart w:id="413" w:name="Lodging_Expense"/>
      <w:bookmarkStart w:id="414" w:name="_bookmark136"/>
      <w:bookmarkEnd w:id="413"/>
      <w:bookmarkEnd w:id="414"/>
      <w:commentRangeStart w:id="415"/>
      <w:r>
        <w:lastRenderedPageBreak/>
        <w:t>LODGING</w:t>
      </w:r>
      <w:r>
        <w:rPr>
          <w:spacing w:val="-5"/>
        </w:rPr>
        <w:t xml:space="preserve"> </w:t>
      </w:r>
      <w:r>
        <w:t>EXPENSE</w:t>
      </w:r>
      <w:commentRangeEnd w:id="415"/>
      <w:r w:rsidR="00E9611B">
        <w:rPr>
          <w:rStyle w:val="CommentReference"/>
          <w:b w:val="0"/>
          <w:u w:val="none"/>
        </w:rPr>
        <w:commentReference w:id="415"/>
      </w:r>
    </w:p>
    <w:p w14:paraId="71FB8C03" w14:textId="77777777" w:rsidR="00CB0743" w:rsidRDefault="00CB0743">
      <w:pPr>
        <w:pStyle w:val="BodyText"/>
        <w:spacing w:before="5"/>
        <w:rPr>
          <w:b/>
          <w:sz w:val="17"/>
        </w:rPr>
      </w:pPr>
    </w:p>
    <w:p w14:paraId="71FB8C04" w14:textId="7F05D758" w:rsidR="00CB0743" w:rsidRDefault="00FA0129">
      <w:pPr>
        <w:pStyle w:val="BodyText"/>
        <w:spacing w:before="94"/>
        <w:ind w:left="240" w:right="222"/>
      </w:pPr>
      <w:r>
        <w:t xml:space="preserve">The </w:t>
      </w:r>
      <w:r w:rsidR="002D5DDC">
        <w:t>city</w:t>
      </w:r>
      <w:r>
        <w:t xml:space="preserve"> will pay actual room costs as substantiated by the detailed hotel bill for each day</w:t>
      </w:r>
      <w:r>
        <w:rPr>
          <w:spacing w:val="1"/>
        </w:rPr>
        <w:t xml:space="preserve"> </w:t>
      </w:r>
      <w:r>
        <w:t>that lodging away from home is required for business reasons.</w:t>
      </w:r>
      <w:r>
        <w:rPr>
          <w:spacing w:val="1"/>
        </w:rPr>
        <w:t xml:space="preserve"> </w:t>
      </w:r>
      <w:r>
        <w:t>Itemized lodging receipts must separate</w:t>
      </w:r>
      <w:r>
        <w:rPr>
          <w:spacing w:val="-59"/>
        </w:rPr>
        <w:t xml:space="preserve"> </w:t>
      </w:r>
      <w:r>
        <w:t>lodging</w:t>
      </w:r>
      <w:r>
        <w:rPr>
          <w:spacing w:val="-1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(meals, telephone,</w:t>
      </w:r>
      <w:r>
        <w:rPr>
          <w:spacing w:val="1"/>
        </w:rPr>
        <w:t xml:space="preserve"> </w:t>
      </w:r>
      <w:r>
        <w:t>in-room</w:t>
      </w:r>
      <w:r>
        <w:rPr>
          <w:spacing w:val="-2"/>
        </w:rPr>
        <w:t xml:space="preserve"> </w:t>
      </w:r>
      <w:r>
        <w:t>services, etc.).</w:t>
      </w:r>
    </w:p>
    <w:p w14:paraId="71FB8C05" w14:textId="77777777" w:rsidR="00CB0743" w:rsidRDefault="00CB0743">
      <w:pPr>
        <w:pStyle w:val="BodyText"/>
        <w:spacing w:before="9"/>
        <w:rPr>
          <w:sz w:val="21"/>
        </w:rPr>
      </w:pPr>
    </w:p>
    <w:p w14:paraId="71FB8C06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1"/>
        <w:ind w:right="515"/>
      </w:pPr>
      <w:r>
        <w:t>Travelers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convenient,</w:t>
      </w:r>
      <w:r>
        <w:rPr>
          <w:spacing w:val="-2"/>
        </w:rPr>
        <w:t xml:space="preserve"> </w:t>
      </w:r>
      <w:r>
        <w:t>safe,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t>priced</w:t>
      </w:r>
      <w:r>
        <w:rPr>
          <w:spacing w:val="-4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whenever</w:t>
      </w:r>
      <w:r>
        <w:rPr>
          <w:spacing w:val="-58"/>
        </w:rPr>
        <w:t xml:space="preserve"> </w:t>
      </w:r>
      <w:r>
        <w:t>practical.</w:t>
      </w:r>
    </w:p>
    <w:p w14:paraId="71FB8C07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ind w:right="413"/>
      </w:pPr>
      <w:r>
        <w:t>When making lodging reservations, the traveler should request the “government rate”, which is</w:t>
      </w:r>
      <w:r>
        <w:rPr>
          <w:spacing w:val="-59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lower</w:t>
      </w:r>
      <w:r>
        <w:rPr>
          <w:spacing w:val="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rate and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tax.</w:t>
      </w:r>
    </w:p>
    <w:p w14:paraId="71FB8C08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67" w:lineRule="exact"/>
      </w:pP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hotel.</w:t>
      </w:r>
    </w:p>
    <w:p w14:paraId="71FB8C09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37" w:lineRule="auto"/>
        <w:ind w:right="916"/>
      </w:pPr>
      <w:r>
        <w:t>Additional</w:t>
      </w:r>
      <w:r>
        <w:rPr>
          <w:spacing w:val="-3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over and</w:t>
      </w:r>
      <w:r>
        <w:rPr>
          <w:spacing w:val="-5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family</w:t>
      </w:r>
      <w:r>
        <w:rPr>
          <w:spacing w:val="-58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borne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traveler.</w:t>
      </w:r>
    </w:p>
    <w:p w14:paraId="71FB8C0A" w14:textId="77777777" w:rsidR="00CB0743" w:rsidRDefault="00CB0743">
      <w:pPr>
        <w:pStyle w:val="BodyText"/>
        <w:spacing w:before="1"/>
      </w:pPr>
    </w:p>
    <w:p w14:paraId="71FB8C0B" w14:textId="77777777" w:rsidR="00CB0743" w:rsidRDefault="00FA0129">
      <w:pPr>
        <w:pStyle w:val="Heading2"/>
        <w:rPr>
          <w:u w:val="none"/>
        </w:rPr>
      </w:pPr>
      <w:bookmarkStart w:id="416" w:name="Meal_Expense"/>
      <w:bookmarkStart w:id="417" w:name="_bookmark137"/>
      <w:bookmarkEnd w:id="416"/>
      <w:bookmarkEnd w:id="417"/>
      <w:commentRangeStart w:id="418"/>
      <w:r>
        <w:t>MEAL</w:t>
      </w:r>
      <w:r>
        <w:rPr>
          <w:spacing w:val="-5"/>
        </w:rPr>
        <w:t xml:space="preserve"> </w:t>
      </w:r>
      <w:r>
        <w:t>EXPENSE</w:t>
      </w:r>
    </w:p>
    <w:commentRangeEnd w:id="418"/>
    <w:p w14:paraId="71FB8C0C" w14:textId="77777777" w:rsidR="00CB0743" w:rsidRDefault="006065E7">
      <w:pPr>
        <w:pStyle w:val="BodyText"/>
        <w:spacing w:before="6"/>
        <w:rPr>
          <w:b/>
          <w:sz w:val="17"/>
        </w:rPr>
      </w:pPr>
      <w:r>
        <w:rPr>
          <w:rStyle w:val="CommentReference"/>
        </w:rPr>
        <w:commentReference w:id="418"/>
      </w:r>
    </w:p>
    <w:p w14:paraId="71FB8C0D" w14:textId="1285F90B" w:rsidR="00CB0743" w:rsidRDefault="00FA0129">
      <w:pPr>
        <w:pStyle w:val="BodyText"/>
        <w:spacing w:before="93"/>
        <w:ind w:left="240"/>
      </w:pP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 w:rsidR="00A85EF8">
        <w:rPr>
          <w:spacing w:val="-6"/>
        </w:rPr>
        <w:t>w</w:t>
      </w:r>
      <w:r>
        <w:t>ill</w:t>
      </w:r>
      <w:r>
        <w:rPr>
          <w:spacing w:val="-4"/>
        </w:rPr>
        <w:t xml:space="preserve"> </w:t>
      </w:r>
      <w:r>
        <w:t>reimburse</w:t>
      </w:r>
      <w:r>
        <w:rPr>
          <w:spacing w:val="-5"/>
        </w:rPr>
        <w:t xml:space="preserve"> </w:t>
      </w:r>
      <w:r>
        <w:t>travelers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(breakfast,</w:t>
      </w:r>
      <w:r>
        <w:rPr>
          <w:spacing w:val="-2"/>
        </w:rPr>
        <w:t xml:space="preserve"> </w:t>
      </w:r>
      <w:r>
        <w:t>lunch,</w:t>
      </w:r>
      <w:r>
        <w:rPr>
          <w:spacing w:val="-2"/>
        </w:rPr>
        <w:t xml:space="preserve"> </w:t>
      </w:r>
      <w:r>
        <w:t>dinner)</w:t>
      </w:r>
      <w:r>
        <w:rPr>
          <w:spacing w:val="-58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traveling</w:t>
      </w:r>
      <w:r>
        <w:rPr>
          <w:spacing w:val="2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while conducting</w:t>
      </w:r>
      <w:r>
        <w:rPr>
          <w:spacing w:val="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business.</w:t>
      </w:r>
    </w:p>
    <w:p w14:paraId="71FB8C0E" w14:textId="77777777" w:rsidR="00CB0743" w:rsidRDefault="00CB0743">
      <w:pPr>
        <w:pStyle w:val="BodyText"/>
        <w:spacing w:before="11"/>
        <w:rPr>
          <w:sz w:val="21"/>
        </w:rPr>
      </w:pPr>
    </w:p>
    <w:p w14:paraId="71FB8C0F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ind w:right="437"/>
      </w:pPr>
      <w:r>
        <w:t>IRS regulations emphasize that reimbursement for meals when overnight travel is not required</w:t>
      </w:r>
      <w:r>
        <w:rPr>
          <w:spacing w:val="-59"/>
        </w:rPr>
        <w:t xml:space="preserve"> </w:t>
      </w:r>
      <w:r>
        <w:t>fails the “business connection” test as a travel expense and is subject to applicable payroll</w:t>
      </w:r>
      <w:r>
        <w:rPr>
          <w:spacing w:val="1"/>
        </w:rPr>
        <w:t xml:space="preserve"> </w:t>
      </w:r>
      <w:r>
        <w:t>taxes.</w:t>
      </w:r>
      <w:r>
        <w:rPr>
          <w:spacing w:val="1"/>
        </w:rPr>
        <w:t xml:space="preserve"> </w:t>
      </w:r>
      <w:r>
        <w:t>Reimbursement for meal expenses incurred during same-day travel/training will be</w:t>
      </w:r>
      <w:r>
        <w:rPr>
          <w:spacing w:val="1"/>
        </w:rPr>
        <w:t xml:space="preserve"> </w:t>
      </w:r>
      <w:r>
        <w:t>processed through payroll as taxable wages.</w:t>
      </w:r>
      <w:r>
        <w:rPr>
          <w:spacing w:val="1"/>
        </w:rPr>
        <w:t xml:space="preserve"> </w:t>
      </w:r>
      <w:r>
        <w:t>Actual meal receipts are required for</w:t>
      </w:r>
      <w:r>
        <w:rPr>
          <w:spacing w:val="1"/>
        </w:rPr>
        <w:t xml:space="preserve"> </w:t>
      </w:r>
      <w:r>
        <w:t>reimbursement.</w:t>
      </w:r>
    </w:p>
    <w:p w14:paraId="71FB8C1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ind w:right="583"/>
      </w:pPr>
      <w:r>
        <w:t>A “reasonable” meal reimbursement amount cannot exceed the Federal per diem rate for the</w:t>
      </w:r>
      <w:r>
        <w:rPr>
          <w:spacing w:val="-59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destination.</w:t>
      </w:r>
      <w:r>
        <w:rPr>
          <w:spacing w:val="5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diem</w:t>
      </w:r>
      <w:r>
        <w:rPr>
          <w:spacing w:val="-1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 at:</w:t>
      </w:r>
      <w:r>
        <w:rPr>
          <w:spacing w:val="2"/>
        </w:rPr>
        <w:t xml:space="preserve"> </w:t>
      </w:r>
      <w:hyperlink r:id="rId23">
        <w:r>
          <w:t>www.gsa.gov</w:t>
        </w:r>
      </w:hyperlink>
      <w:r>
        <w:t>.</w:t>
      </w:r>
    </w:p>
    <w:p w14:paraId="71FB8C11" w14:textId="1969CDB2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ind w:right="582"/>
        <w:jc w:val="both"/>
      </w:pPr>
      <w:r>
        <w:t>Reimbursement for meals is based on actual expenses and will require the traveler to submit</w:t>
      </w:r>
      <w:r>
        <w:rPr>
          <w:spacing w:val="-59"/>
        </w:rPr>
        <w:t xml:space="preserve"> </w:t>
      </w:r>
      <w:r>
        <w:t>original receipts. Lost receipts require a statement from the traveler explaining the expense and</w:t>
      </w:r>
      <w:r>
        <w:rPr>
          <w:spacing w:val="-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include Department</w:t>
      </w:r>
      <w:r>
        <w:rPr>
          <w:spacing w:val="-1"/>
        </w:rPr>
        <w:t xml:space="preserve"> </w:t>
      </w:r>
      <w:r>
        <w:t>Head approval.</w:t>
      </w:r>
    </w:p>
    <w:p w14:paraId="71FB8C1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37" w:lineRule="auto"/>
        <w:ind w:right="744"/>
      </w:pPr>
      <w:r>
        <w:t>If expenses include the cost of meals for other persons, the receipt should list the names of</w:t>
      </w:r>
      <w:r>
        <w:rPr>
          <w:spacing w:val="-60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present,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 purpose, 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expense.</w:t>
      </w:r>
    </w:p>
    <w:p w14:paraId="71FB8C1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1" w:line="237" w:lineRule="auto"/>
        <w:ind w:right="277"/>
      </w:pPr>
      <w:r>
        <w:t>Tips included on meal receipts will be reimbursed only if they are reasonable (typically 15-20%).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unusual amounts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explained.</w:t>
      </w:r>
    </w:p>
    <w:p w14:paraId="71FB8C1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1"/>
      </w:pPr>
      <w:r>
        <w:t>Alcoholic</w:t>
      </w:r>
      <w:r>
        <w:rPr>
          <w:spacing w:val="-3"/>
        </w:rPr>
        <w:t xml:space="preserve"> </w:t>
      </w:r>
      <w:r>
        <w:t>beverages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reimbursement.</w:t>
      </w:r>
    </w:p>
    <w:p w14:paraId="71FB8C15" w14:textId="77777777" w:rsidR="00CB0743" w:rsidRDefault="00CB0743">
      <w:pPr>
        <w:pStyle w:val="BodyText"/>
      </w:pPr>
    </w:p>
    <w:p w14:paraId="71FB8C16" w14:textId="77777777" w:rsidR="00CB0743" w:rsidRDefault="00FA0129">
      <w:pPr>
        <w:pStyle w:val="Heading2"/>
        <w:rPr>
          <w:u w:val="none"/>
        </w:rPr>
      </w:pPr>
      <w:bookmarkStart w:id="419" w:name="Transportation_Expense"/>
      <w:bookmarkStart w:id="420" w:name="_bookmark138"/>
      <w:bookmarkEnd w:id="419"/>
      <w:bookmarkEnd w:id="420"/>
      <w:commentRangeStart w:id="421"/>
      <w:r>
        <w:t>TRANSPORTATION</w:t>
      </w:r>
      <w:r>
        <w:rPr>
          <w:spacing w:val="-13"/>
        </w:rPr>
        <w:t xml:space="preserve"> </w:t>
      </w:r>
      <w:r>
        <w:t>EXPENSE</w:t>
      </w:r>
      <w:commentRangeEnd w:id="421"/>
      <w:r w:rsidR="00C96B73">
        <w:rPr>
          <w:rStyle w:val="CommentReference"/>
          <w:b w:val="0"/>
          <w:u w:val="none"/>
        </w:rPr>
        <w:commentReference w:id="421"/>
      </w:r>
    </w:p>
    <w:p w14:paraId="71FB8C17" w14:textId="77777777" w:rsidR="00CB0743" w:rsidRDefault="00CB0743">
      <w:pPr>
        <w:pStyle w:val="BodyText"/>
        <w:spacing w:before="3"/>
        <w:rPr>
          <w:b/>
          <w:sz w:val="17"/>
        </w:rPr>
      </w:pPr>
    </w:p>
    <w:p w14:paraId="71FB8C18" w14:textId="77777777" w:rsidR="00CB0743" w:rsidRDefault="00FA0129">
      <w:pPr>
        <w:pStyle w:val="BodyText"/>
        <w:spacing w:before="94"/>
        <w:ind w:left="240"/>
      </w:pPr>
      <w:r>
        <w:t>Travelers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economical</w:t>
      </w:r>
      <w:r>
        <w:rPr>
          <w:spacing w:val="-5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of transportation.</w:t>
      </w:r>
    </w:p>
    <w:p w14:paraId="71FB8C19" w14:textId="77777777" w:rsidR="00CB0743" w:rsidRDefault="00CB0743">
      <w:pPr>
        <w:pStyle w:val="BodyText"/>
      </w:pPr>
    </w:p>
    <w:p w14:paraId="71FB8C1A" w14:textId="53223639" w:rsidR="00CB0743" w:rsidRDefault="00FA0129">
      <w:pPr>
        <w:pStyle w:val="BodyText"/>
        <w:ind w:left="239" w:right="280"/>
      </w:pPr>
      <w:r>
        <w:t>Use of a City vehicle is the recommended mode of transportation.</w:t>
      </w:r>
      <w:r>
        <w:rPr>
          <w:spacing w:val="1"/>
        </w:rPr>
        <w:t xml:space="preserve"> </w:t>
      </w:r>
      <w:r>
        <w:t xml:space="preserve">When a </w:t>
      </w:r>
      <w:r w:rsidR="00F07327">
        <w:t>city</w:t>
      </w:r>
      <w:r>
        <w:t xml:space="preserve"> vehicle is used, the</w:t>
      </w:r>
      <w:r>
        <w:rPr>
          <w:spacing w:val="1"/>
        </w:rPr>
        <w:t xml:space="preserve"> </w:t>
      </w:r>
      <w:r>
        <w:t>traveler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receipts</w:t>
      </w:r>
      <w:r>
        <w:rPr>
          <w:spacing w:val="-5"/>
        </w:rPr>
        <w:t xml:space="preserve"> </w:t>
      </w:r>
      <w:r>
        <w:t>showing the</w:t>
      </w:r>
      <w:r>
        <w:rPr>
          <w:spacing w:val="-6"/>
        </w:rPr>
        <w:t xml:space="preserve"> </w:t>
      </w:r>
      <w:r>
        <w:t>gallons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gallon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reimbursement.</w:t>
      </w:r>
    </w:p>
    <w:p w14:paraId="71FB8C1B" w14:textId="77777777" w:rsidR="00CB0743" w:rsidRDefault="00CB0743">
      <w:pPr>
        <w:pStyle w:val="BodyText"/>
        <w:spacing w:before="11"/>
        <w:rPr>
          <w:sz w:val="21"/>
        </w:rPr>
      </w:pPr>
    </w:p>
    <w:p w14:paraId="71FB8C1C" w14:textId="747038E0" w:rsidR="00CB0743" w:rsidRDefault="00FA0129">
      <w:pPr>
        <w:pStyle w:val="BodyText"/>
        <w:spacing w:line="242" w:lineRule="auto"/>
        <w:ind w:left="239" w:right="222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 w:rsidR="00F07327">
        <w:t>city</w:t>
      </w:r>
      <w:r>
        <w:rPr>
          <w:spacing w:val="-5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traveler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reimbursed</w:t>
      </w:r>
      <w:r>
        <w:rPr>
          <w:spacing w:val="-5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IRS allowable rates</w:t>
      </w:r>
      <w:r>
        <w:rPr>
          <w:spacing w:val="1"/>
        </w:rPr>
        <w:t xml:space="preserve"> </w:t>
      </w:r>
      <w:r>
        <w:t>as posted</w:t>
      </w:r>
      <w:r>
        <w:rPr>
          <w:spacing w:val="-2"/>
        </w:rPr>
        <w:t xml:space="preserve"> </w:t>
      </w:r>
      <w:r>
        <w:t xml:space="preserve">at </w:t>
      </w:r>
      <w:hyperlink r:id="rId24">
        <w:r>
          <w:rPr>
            <w:rFonts w:ascii="Bookman Old Style"/>
          </w:rPr>
          <w:t>www.irs.gov</w:t>
        </w:r>
      </w:hyperlink>
      <w:r>
        <w:t>.</w:t>
      </w:r>
    </w:p>
    <w:p w14:paraId="71FB8C1D" w14:textId="77777777" w:rsidR="00CB0743" w:rsidRDefault="00CB0743">
      <w:pPr>
        <w:pStyle w:val="BodyText"/>
        <w:spacing w:before="7"/>
        <w:rPr>
          <w:sz w:val="21"/>
        </w:rPr>
      </w:pPr>
    </w:p>
    <w:p w14:paraId="71FB8C1E" w14:textId="726C400F" w:rsidR="00CB0743" w:rsidRDefault="00FA0129">
      <w:pPr>
        <w:pStyle w:val="BodyText"/>
        <w:ind w:left="239" w:right="444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traveler</w:t>
      </w:r>
      <w:r>
        <w:rPr>
          <w:spacing w:val="-1"/>
        </w:rPr>
        <w:t xml:space="preserve"> </w:t>
      </w:r>
      <w:r>
        <w:t>chooses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F07327">
        <w:t>city</w:t>
      </w:r>
      <w:r>
        <w:rPr>
          <w:spacing w:val="-5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traveler</w:t>
      </w:r>
      <w:r>
        <w:rPr>
          <w:spacing w:val="-4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only be reimbursed for fuel consumed while traveling.</w:t>
      </w:r>
      <w:r>
        <w:rPr>
          <w:spacing w:val="1"/>
        </w:rPr>
        <w:t xml:space="preserve"> </w:t>
      </w:r>
      <w:r>
        <w:t>Actual fuel receipts showing the gallons and</w:t>
      </w:r>
      <w:r>
        <w:rPr>
          <w:spacing w:val="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gallon 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reimbursement.</w:t>
      </w:r>
    </w:p>
    <w:p w14:paraId="71FB8C1F" w14:textId="77777777" w:rsidR="00CB0743" w:rsidRDefault="00CB0743">
      <w:pPr>
        <w:pStyle w:val="BodyText"/>
        <w:spacing w:before="10"/>
        <w:rPr>
          <w:sz w:val="21"/>
        </w:rPr>
      </w:pPr>
    </w:p>
    <w:p w14:paraId="71FB8C20" w14:textId="2CD23682" w:rsidR="00CB0743" w:rsidRDefault="00FA0129">
      <w:pPr>
        <w:pStyle w:val="BodyText"/>
        <w:ind w:left="239" w:right="280"/>
      </w:pPr>
      <w:r>
        <w:t xml:space="preserve">Travelers who use a </w:t>
      </w:r>
      <w:r w:rsidR="00F07327">
        <w:t>city</w:t>
      </w:r>
      <w:r>
        <w:t xml:space="preserve"> owned vehicle must possess a valid driver’s license.</w:t>
      </w:r>
      <w:r>
        <w:rPr>
          <w:spacing w:val="1"/>
        </w:rPr>
        <w:t xml:space="preserve"> </w:t>
      </w:r>
      <w:r>
        <w:t>If a personal vehicle is</w:t>
      </w:r>
      <w:r>
        <w:rPr>
          <w:spacing w:val="-60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traveler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 w:rsidR="00F57786">
        <w:t>driver’s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insurance.</w:t>
      </w:r>
    </w:p>
    <w:p w14:paraId="71FB8C21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C22" w14:textId="77777777" w:rsidR="00CB0743" w:rsidRDefault="00FA0129">
      <w:pPr>
        <w:pStyle w:val="BodyText"/>
        <w:spacing w:before="77"/>
        <w:ind w:left="240" w:right="280"/>
      </w:pPr>
      <w:r>
        <w:lastRenderedPageBreak/>
        <w:t>Rental</w:t>
      </w:r>
      <w:r>
        <w:rPr>
          <w:spacing w:val="-3"/>
        </w:rPr>
        <w:t xml:space="preserve"> </w:t>
      </w:r>
      <w:r>
        <w:t>Car:</w:t>
      </w:r>
      <w:r>
        <w:rPr>
          <w:spacing w:val="5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other local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available,</w:t>
      </w:r>
      <w:r>
        <w:rPr>
          <w:spacing w:val="-5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economical</w:t>
      </w:r>
      <w:r>
        <w:rPr>
          <w:spacing w:val="-4"/>
        </w:rPr>
        <w:t xml:space="preserve"> </w:t>
      </w:r>
      <w:r>
        <w:t>means of</w:t>
      </w:r>
      <w:r>
        <w:rPr>
          <w:spacing w:val="1"/>
        </w:rPr>
        <w:t xml:space="preserve"> </w:t>
      </w:r>
      <w:r>
        <w:t>traveling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destination.</w:t>
      </w:r>
    </w:p>
    <w:p w14:paraId="71FB8C23" w14:textId="77777777" w:rsidR="00CB0743" w:rsidRDefault="00CB0743">
      <w:pPr>
        <w:pStyle w:val="BodyText"/>
        <w:spacing w:before="11"/>
        <w:rPr>
          <w:sz w:val="21"/>
        </w:rPr>
      </w:pPr>
    </w:p>
    <w:p w14:paraId="71FB8C2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line="269" w:lineRule="exact"/>
      </w:pP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approved,</w:t>
      </w:r>
      <w:r>
        <w:rPr>
          <w:spacing w:val="-1"/>
        </w:rPr>
        <w:t xml:space="preserve"> </w:t>
      </w:r>
      <w:r>
        <w:t>travelers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compact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mid-sized</w:t>
      </w:r>
      <w:r>
        <w:rPr>
          <w:spacing w:val="-3"/>
        </w:rPr>
        <w:t xml:space="preserve"> </w:t>
      </w:r>
      <w:r>
        <w:t>vehicle.</w:t>
      </w:r>
    </w:p>
    <w:p w14:paraId="71FB8C25" w14:textId="4858A791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0"/>
        </w:tabs>
        <w:ind w:left="959" w:right="257"/>
      </w:pP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self-insured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liability.</w:t>
      </w:r>
      <w:r>
        <w:rPr>
          <w:spacing w:val="56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coverage</w:t>
      </w:r>
      <w:r>
        <w:rPr>
          <w:spacing w:val="-58"/>
        </w:rPr>
        <w:t xml:space="preserve"> </w:t>
      </w:r>
      <w:r>
        <w:t>should be waived when renting a vehicle.</w:t>
      </w:r>
      <w:r>
        <w:rPr>
          <w:spacing w:val="1"/>
        </w:rPr>
        <w:t xml:space="preserve"> </w:t>
      </w:r>
      <w:r>
        <w:t>When completing the rental agency contract, it is</w:t>
      </w:r>
      <w:r>
        <w:rPr>
          <w:spacing w:val="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traveler</w:t>
      </w:r>
      <w:r>
        <w:rPr>
          <w:spacing w:val="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– not</w:t>
      </w:r>
      <w:r>
        <w:rPr>
          <w:spacing w:val="1"/>
        </w:rPr>
        <w:t xml:space="preserve"> </w:t>
      </w:r>
      <w:r>
        <w:t>as an</w:t>
      </w:r>
      <w:r>
        <w:rPr>
          <w:spacing w:val="-1"/>
        </w:rPr>
        <w:t xml:space="preserve"> </w:t>
      </w:r>
      <w:r>
        <w:t>individual.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</w:t>
      </w:r>
      <w:r w:rsidR="002D5DDC">
        <w:t>.</w:t>
      </w:r>
    </w:p>
    <w:p w14:paraId="71FB8C26" w14:textId="709D32FF" w:rsidR="00CB0743" w:rsidRDefault="00FA0129">
      <w:pPr>
        <w:pStyle w:val="BodyText"/>
        <w:tabs>
          <w:tab w:val="left" w:pos="2039"/>
        </w:tabs>
        <w:spacing w:line="261" w:lineRule="exact"/>
        <w:ind w:left="1319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Signature:</w:t>
      </w:r>
      <w:r>
        <w:rPr>
          <w:spacing w:val="56"/>
        </w:rPr>
        <w:t xml:space="preserve"> </w:t>
      </w:r>
      <w:r>
        <w:t>“For;</w:t>
      </w:r>
      <w:r>
        <w:rPr>
          <w:spacing w:val="1"/>
        </w:rPr>
        <w:t xml:space="preserve"> </w:t>
      </w:r>
      <w:r w:rsidR="0067565B">
        <w:rPr>
          <w:spacing w:val="1"/>
        </w:rPr>
        <w:t xml:space="preserve">the </w:t>
      </w:r>
      <w:r w:rsidR="002D5DDC">
        <w:t>city</w:t>
      </w:r>
      <w:r w:rsidR="00887653">
        <w:t xml:space="preserve">, your state here) </w:t>
      </w:r>
      <w:r>
        <w:t>by</w:t>
      </w:r>
      <w:r>
        <w:rPr>
          <w:spacing w:val="-3"/>
        </w:rPr>
        <w:t xml:space="preserve"> </w:t>
      </w:r>
      <w:r>
        <w:t>(your</w:t>
      </w:r>
      <w:r>
        <w:rPr>
          <w:spacing w:val="1"/>
        </w:rPr>
        <w:t xml:space="preserve"> </w:t>
      </w:r>
      <w:r>
        <w:t>name)”</w:t>
      </w:r>
    </w:p>
    <w:p w14:paraId="71FB8C27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line="237" w:lineRule="auto"/>
        <w:ind w:right="377"/>
      </w:pPr>
      <w:r>
        <w:t>Air Travel:</w:t>
      </w:r>
      <w:r>
        <w:rPr>
          <w:spacing w:val="1"/>
        </w:rPr>
        <w:t xml:space="preserve"> </w:t>
      </w:r>
      <w:r>
        <w:t>When air travel is necessary, employees should seek the most cost-effective airline</w:t>
      </w:r>
      <w:r>
        <w:rPr>
          <w:spacing w:val="-59"/>
        </w:rPr>
        <w:t xml:space="preserve"> </w:t>
      </w:r>
      <w:r>
        <w:t>reservation</w:t>
      </w:r>
      <w:r>
        <w:rPr>
          <w:spacing w:val="-5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available.</w:t>
      </w:r>
      <w:r>
        <w:rPr>
          <w:spacing w:val="60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consulted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reservation</w:t>
      </w:r>
      <w:r>
        <w:rPr>
          <w:spacing w:val="-2"/>
        </w:rPr>
        <w:t xml:space="preserve"> </w:t>
      </w:r>
      <w:r>
        <w:t>options.</w:t>
      </w:r>
    </w:p>
    <w:p w14:paraId="71FB8C28" w14:textId="1375530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ind w:right="264"/>
      </w:pPr>
      <w:r>
        <w:t xml:space="preserve">Changes to flight schedules are allowable </w:t>
      </w:r>
      <w:r w:rsidR="00CD3BE9">
        <w:t>if</w:t>
      </w:r>
      <w:r>
        <w:t xml:space="preserve"> they are made in the best interest of the</w:t>
      </w:r>
      <w:r>
        <w:rPr>
          <w:spacing w:val="-59"/>
        </w:rPr>
        <w:t xml:space="preserve"> </w:t>
      </w:r>
      <w:r>
        <w:t xml:space="preserve">traveler and </w:t>
      </w:r>
      <w:r w:rsidR="007054E2">
        <w:t xml:space="preserve">the </w:t>
      </w:r>
      <w:r w:rsidR="002D5DDC">
        <w:t>city</w:t>
      </w:r>
      <w:r>
        <w:t>.</w:t>
      </w:r>
      <w:r>
        <w:rPr>
          <w:spacing w:val="1"/>
        </w:rPr>
        <w:t xml:space="preserve"> </w:t>
      </w:r>
      <w:r>
        <w:t>Flight changes that result in additional fees will be reimbursed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 of the Finance Director.</w:t>
      </w:r>
    </w:p>
    <w:p w14:paraId="71FB8C29" w14:textId="613BA17D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line="267" w:lineRule="exact"/>
      </w:pPr>
      <w:r>
        <w:t>The</w:t>
      </w:r>
      <w:r>
        <w:rPr>
          <w:spacing w:val="-4"/>
        </w:rPr>
        <w:t xml:space="preserve"> </w:t>
      </w:r>
      <w:r w:rsidR="002D5DDC">
        <w:t>city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 reimburse</w:t>
      </w:r>
      <w:r>
        <w:rPr>
          <w:spacing w:val="-4"/>
        </w:rPr>
        <w:t xml:space="preserve"> </w:t>
      </w:r>
      <w:r>
        <w:t>for excess</w:t>
      </w:r>
      <w:r>
        <w:rPr>
          <w:spacing w:val="-1"/>
        </w:rPr>
        <w:t xml:space="preserve"> </w:t>
      </w:r>
      <w:r>
        <w:t>baggage</w:t>
      </w:r>
      <w:r>
        <w:rPr>
          <w:spacing w:val="-4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business.</w:t>
      </w:r>
    </w:p>
    <w:p w14:paraId="71FB8C2A" w14:textId="77777777" w:rsidR="00CB0743" w:rsidRDefault="00CB0743">
      <w:pPr>
        <w:pStyle w:val="BodyText"/>
        <w:spacing w:before="5"/>
        <w:rPr>
          <w:sz w:val="21"/>
        </w:rPr>
      </w:pPr>
    </w:p>
    <w:p w14:paraId="71FB8C2B" w14:textId="77777777" w:rsidR="00CB0743" w:rsidRDefault="00FA0129">
      <w:pPr>
        <w:pStyle w:val="Heading2"/>
        <w:rPr>
          <w:u w:val="none"/>
        </w:rPr>
      </w:pPr>
      <w:bookmarkStart w:id="422" w:name="Incidental_Expenses"/>
      <w:bookmarkStart w:id="423" w:name="_bookmark139"/>
      <w:bookmarkEnd w:id="422"/>
      <w:bookmarkEnd w:id="423"/>
      <w:commentRangeStart w:id="424"/>
      <w:r>
        <w:t>INCIDENTAL</w:t>
      </w:r>
      <w:r>
        <w:rPr>
          <w:spacing w:val="-10"/>
        </w:rPr>
        <w:t xml:space="preserve"> </w:t>
      </w:r>
      <w:r>
        <w:t>EXPENSES</w:t>
      </w:r>
    </w:p>
    <w:commentRangeEnd w:id="424"/>
    <w:p w14:paraId="71FB8C2C" w14:textId="77777777" w:rsidR="00CB0743" w:rsidRDefault="008D46E9">
      <w:pPr>
        <w:pStyle w:val="BodyText"/>
        <w:spacing w:before="5"/>
        <w:rPr>
          <w:b/>
          <w:sz w:val="17"/>
        </w:rPr>
      </w:pPr>
      <w:r>
        <w:rPr>
          <w:rStyle w:val="CommentReference"/>
        </w:rPr>
        <w:commentReference w:id="424"/>
      </w:r>
    </w:p>
    <w:p w14:paraId="71FB8C2D" w14:textId="77777777" w:rsidR="00CB0743" w:rsidRDefault="00FA0129">
      <w:pPr>
        <w:pStyle w:val="BodyText"/>
        <w:spacing w:before="94"/>
        <w:ind w:left="240" w:right="420" w:hanging="1"/>
      </w:pPr>
      <w:r>
        <w:t>Travelers claiming incidental expenses must submit an itemized receipt showing the dates, and/or the</w:t>
      </w:r>
      <w:r>
        <w:rPr>
          <w:spacing w:val="-59"/>
        </w:rPr>
        <w:t xml:space="preserve"> </w:t>
      </w:r>
      <w:r>
        <w:t>business purpose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expense.</w:t>
      </w:r>
    </w:p>
    <w:p w14:paraId="71FB8C2E" w14:textId="77777777" w:rsidR="00CB0743" w:rsidRDefault="00CB0743">
      <w:pPr>
        <w:pStyle w:val="BodyText"/>
        <w:spacing w:before="11"/>
        <w:rPr>
          <w:sz w:val="21"/>
        </w:rPr>
      </w:pPr>
    </w:p>
    <w:p w14:paraId="71FB8C2F" w14:textId="77777777" w:rsidR="00CB0743" w:rsidRDefault="00FA0129">
      <w:pPr>
        <w:pStyle w:val="BodyText"/>
        <w:ind w:left="240" w:right="1238"/>
      </w:pPr>
      <w:r>
        <w:t>Personal expenses such as travel upgrades, movies, snacks, toiletries, medicine, etc. are not</w:t>
      </w:r>
      <w:r>
        <w:rPr>
          <w:spacing w:val="-59"/>
        </w:rPr>
        <w:t xml:space="preserve"> </w:t>
      </w:r>
      <w:r>
        <w:t>reimbursable</w:t>
      </w:r>
      <w:r>
        <w:rPr>
          <w:spacing w:val="-3"/>
        </w:rPr>
        <w:t xml:space="preserve"> </w:t>
      </w:r>
      <w:r>
        <w:t>expenses.</w:t>
      </w:r>
    </w:p>
    <w:p w14:paraId="71FB8C30" w14:textId="77777777" w:rsidR="00CB0743" w:rsidRDefault="00CB0743">
      <w:pPr>
        <w:pStyle w:val="BodyText"/>
        <w:spacing w:before="10"/>
        <w:rPr>
          <w:sz w:val="21"/>
        </w:rPr>
      </w:pPr>
    </w:p>
    <w:p w14:paraId="71FB8C31" w14:textId="77777777" w:rsidR="00CB0743" w:rsidRDefault="00FA0129">
      <w:pPr>
        <w:pStyle w:val="BodyText"/>
        <w:spacing w:before="1"/>
        <w:ind w:left="240"/>
      </w:pPr>
      <w:r>
        <w:t>Traffic</w:t>
      </w:r>
      <w:r>
        <w:rPr>
          <w:spacing w:val="-7"/>
        </w:rPr>
        <w:t xml:space="preserve"> </w:t>
      </w:r>
      <w:r>
        <w:t>fines,</w:t>
      </w:r>
      <w:r>
        <w:rPr>
          <w:spacing w:val="-1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tickets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auto</w:t>
      </w:r>
      <w:r>
        <w:rPr>
          <w:spacing w:val="-5"/>
        </w:rPr>
        <w:t xml:space="preserve"> </w:t>
      </w:r>
      <w:r>
        <w:t>repairs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reimbursable</w:t>
      </w:r>
      <w:r>
        <w:rPr>
          <w:spacing w:val="-3"/>
        </w:rPr>
        <w:t xml:space="preserve"> </w:t>
      </w:r>
      <w:r>
        <w:t>expenses.</w:t>
      </w:r>
    </w:p>
    <w:p w14:paraId="71FB8C32" w14:textId="77777777" w:rsidR="00CB0743" w:rsidRDefault="00CB0743">
      <w:pPr>
        <w:pStyle w:val="BodyText"/>
      </w:pPr>
    </w:p>
    <w:p w14:paraId="71FB8C33" w14:textId="617FDA15" w:rsidR="00CB0743" w:rsidRDefault="00FA0129">
      <w:pPr>
        <w:pStyle w:val="BodyText"/>
        <w:ind w:left="240" w:right="444"/>
      </w:pPr>
      <w:r>
        <w:rPr>
          <w:i/>
        </w:rPr>
        <w:t>Combining Personal Travel with Business Travel</w:t>
      </w:r>
      <w:r>
        <w:t>:</w:t>
      </w:r>
      <w:r>
        <w:rPr>
          <w:spacing w:val="1"/>
        </w:rPr>
        <w:t xml:space="preserve"> </w:t>
      </w:r>
      <w:r>
        <w:t>When combining personal travel with business</w:t>
      </w:r>
      <w:r>
        <w:rPr>
          <w:spacing w:val="1"/>
        </w:rPr>
        <w:t xml:space="preserve"> </w:t>
      </w:r>
      <w:r>
        <w:t>travel, reimbursement is limited to expenses for business travel only.</w:t>
      </w:r>
      <w:r>
        <w:rPr>
          <w:spacing w:val="1"/>
        </w:rPr>
        <w:t xml:space="preserve"> </w:t>
      </w:r>
      <w:r>
        <w:t xml:space="preserve">The </w:t>
      </w:r>
      <w:r w:rsidR="002D5DDC">
        <w:t>city</w:t>
      </w:r>
      <w:r>
        <w:t xml:space="preserve"> will not pay</w:t>
      </w:r>
      <w:r>
        <w:rPr>
          <w:spacing w:val="-5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spouse,</w:t>
      </w:r>
      <w:r>
        <w:rPr>
          <w:spacing w:val="-5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friend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 accompanying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traveler.</w:t>
      </w:r>
    </w:p>
    <w:p w14:paraId="71FB8C34" w14:textId="77777777" w:rsidR="00CB0743" w:rsidRDefault="00CB0743">
      <w:pPr>
        <w:pStyle w:val="BodyText"/>
      </w:pPr>
    </w:p>
    <w:p w14:paraId="71FB8C35" w14:textId="4E27C303" w:rsidR="00CB0743" w:rsidRDefault="00FA0129">
      <w:pPr>
        <w:pStyle w:val="BodyText"/>
        <w:spacing w:before="1"/>
        <w:ind w:left="240" w:right="394"/>
      </w:pPr>
      <w:r>
        <w:t>Because it is not possible to anticipate all the circumstances that individuals may encounter while</w:t>
      </w:r>
      <w:r>
        <w:rPr>
          <w:spacing w:val="1"/>
        </w:rPr>
        <w:t xml:space="preserve"> </w:t>
      </w:r>
      <w:r>
        <w:t xml:space="preserve">conducting </w:t>
      </w:r>
      <w:r w:rsidR="008D46E9">
        <w:t xml:space="preserve">the </w:t>
      </w:r>
      <w:r>
        <w:t>City</w:t>
      </w:r>
      <w:r w:rsidR="008D46E9">
        <w:rPr>
          <w:rStyle w:val="CommentReference"/>
        </w:rPr>
        <w:t xml:space="preserve">’s </w:t>
      </w:r>
      <w:r>
        <w:t>business, it is expected that those requesting reimbursement or incurring</w:t>
      </w:r>
      <w:r>
        <w:rPr>
          <w:spacing w:val="1"/>
        </w:rPr>
        <w:t xml:space="preserve"> </w:t>
      </w:r>
      <w:r>
        <w:t>business or travel expenses and individuals preparing and approving expenses for payment will follow</w:t>
      </w:r>
      <w:r>
        <w:rPr>
          <w:spacing w:val="-59"/>
        </w:rPr>
        <w:t xml:space="preserve"> </w:t>
      </w:r>
      <w:r>
        <w:t>this Policy in a manner that keeps expenses to a minimum.</w:t>
      </w:r>
      <w:r>
        <w:rPr>
          <w:spacing w:val="1"/>
        </w:rPr>
        <w:t xml:space="preserve"> </w:t>
      </w:r>
      <w:r>
        <w:t>Any questions about the interpretation or</w:t>
      </w:r>
      <w:r>
        <w:rPr>
          <w:spacing w:val="1"/>
        </w:rPr>
        <w:t xml:space="preserve"> </w:t>
      </w:r>
      <w:r>
        <w:t>restrictions 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directed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Department.</w:t>
      </w:r>
    </w:p>
    <w:p w14:paraId="71FB8C36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C37" w14:textId="77777777" w:rsidR="00CB0743" w:rsidRDefault="00FA0129">
      <w:pPr>
        <w:pStyle w:val="Heading1"/>
      </w:pPr>
      <w:bookmarkStart w:id="425" w:name="CELL_PHONES"/>
      <w:bookmarkStart w:id="426" w:name="_bookmark140"/>
      <w:bookmarkEnd w:id="425"/>
      <w:bookmarkEnd w:id="426"/>
      <w:commentRangeStart w:id="427"/>
      <w:r>
        <w:lastRenderedPageBreak/>
        <w:t>CELL</w:t>
      </w:r>
      <w:r>
        <w:rPr>
          <w:spacing w:val="-3"/>
        </w:rPr>
        <w:t xml:space="preserve"> </w:t>
      </w:r>
      <w:r>
        <w:t>PHONES</w:t>
      </w:r>
      <w:commentRangeEnd w:id="427"/>
      <w:r w:rsidR="00A201CD">
        <w:rPr>
          <w:rStyle w:val="CommentReference"/>
          <w:b w:val="0"/>
          <w:bCs w:val="0"/>
        </w:rPr>
        <w:commentReference w:id="427"/>
      </w:r>
    </w:p>
    <w:p w14:paraId="71FB8C38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C39" w14:textId="77777777" w:rsidR="00CB0743" w:rsidRDefault="00FA0129">
      <w:pPr>
        <w:pStyle w:val="Heading2"/>
        <w:rPr>
          <w:u w:val="none"/>
        </w:rPr>
      </w:pPr>
      <w:bookmarkStart w:id="428" w:name="Issuance_of_City_Cell_Phones"/>
      <w:bookmarkStart w:id="429" w:name="_bookmark141"/>
      <w:bookmarkEnd w:id="428"/>
      <w:bookmarkEnd w:id="429"/>
      <w:r>
        <w:t>ISSUANCE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PHONES</w:t>
      </w:r>
    </w:p>
    <w:p w14:paraId="71FB8C3A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C3B" w14:textId="6C7A9C72" w:rsidR="00CB0743" w:rsidRDefault="00A201CD">
      <w:pPr>
        <w:pStyle w:val="BodyText"/>
        <w:spacing w:before="93" w:line="276" w:lineRule="auto"/>
        <w:ind w:left="240" w:right="280" w:hanging="1"/>
      </w:pPr>
      <w:r>
        <w:t xml:space="preserve">The </w:t>
      </w:r>
      <w:r w:rsidR="002D5DDC">
        <w:t>city</w:t>
      </w:r>
      <w:r>
        <w:t xml:space="preserve"> recognizes</w:t>
      </w:r>
      <w:r w:rsidR="00FA0129">
        <w:t xml:space="preserve"> that certain job functions require that an employee be accessible when</w:t>
      </w:r>
      <w:r w:rsidR="00FA0129">
        <w:rPr>
          <w:spacing w:val="1"/>
        </w:rPr>
        <w:t xml:space="preserve"> </w:t>
      </w:r>
      <w:r w:rsidR="00FA0129">
        <w:t>away from the office or during times outside scheduled working hours.</w:t>
      </w:r>
      <w:r w:rsidR="00FA0129">
        <w:rPr>
          <w:spacing w:val="1"/>
        </w:rPr>
        <w:t xml:space="preserve"> </w:t>
      </w:r>
      <w:r w:rsidR="00FA0129">
        <w:t xml:space="preserve">For this </w:t>
      </w:r>
      <w:r>
        <w:t xml:space="preserve">reason, the </w:t>
      </w:r>
      <w:r w:rsidR="00FA0129">
        <w:t>City will provide cell phones to select employees as a working condition fringe benefit.</w:t>
      </w:r>
      <w:r w:rsidR="00FA0129">
        <w:rPr>
          <w:spacing w:val="1"/>
        </w:rPr>
        <w:t xml:space="preserve"> </w:t>
      </w:r>
      <w:r>
        <w:rPr>
          <w:spacing w:val="1"/>
        </w:rPr>
        <w:t xml:space="preserve">The </w:t>
      </w:r>
      <w:r>
        <w:t>City will</w:t>
      </w:r>
      <w:r w:rsidR="00FA0129">
        <w:rPr>
          <w:spacing w:val="1"/>
        </w:rPr>
        <w:t xml:space="preserve"> </w:t>
      </w:r>
      <w:r w:rsidR="00FA0129">
        <w:t>include language in employment contracts, job descriptions, and personnel manuals documenting the</w:t>
      </w:r>
      <w:r w:rsidR="00FA0129">
        <w:rPr>
          <w:spacing w:val="1"/>
        </w:rPr>
        <w:t xml:space="preserve"> </w:t>
      </w:r>
      <w:r w:rsidR="00FA0129">
        <w:t>business reasons</w:t>
      </w:r>
      <w:r w:rsidR="00FA0129">
        <w:rPr>
          <w:spacing w:val="-2"/>
        </w:rPr>
        <w:t xml:space="preserve"> </w:t>
      </w:r>
      <w:r w:rsidR="00FA0129">
        <w:t>for</w:t>
      </w:r>
      <w:r w:rsidR="00FA0129">
        <w:rPr>
          <w:spacing w:val="-2"/>
        </w:rPr>
        <w:t xml:space="preserve"> </w:t>
      </w:r>
      <w:r w:rsidR="00FA0129">
        <w:t>providing</w:t>
      </w:r>
      <w:r w:rsidR="00FA0129">
        <w:rPr>
          <w:spacing w:val="3"/>
        </w:rPr>
        <w:t xml:space="preserve"> </w:t>
      </w:r>
      <w:r w:rsidR="00FA0129">
        <w:t>employees</w:t>
      </w:r>
      <w:r w:rsidR="00FA0129">
        <w:rPr>
          <w:spacing w:val="1"/>
        </w:rPr>
        <w:t xml:space="preserve"> </w:t>
      </w:r>
      <w:r w:rsidR="00FA0129">
        <w:t>with</w:t>
      </w:r>
      <w:r w:rsidR="00FA0129">
        <w:rPr>
          <w:spacing w:val="-1"/>
        </w:rPr>
        <w:t xml:space="preserve"> </w:t>
      </w:r>
      <w:r w:rsidR="00FA0129">
        <w:t>cell phones.</w:t>
      </w:r>
    </w:p>
    <w:p w14:paraId="71FB8C3C" w14:textId="77777777" w:rsidR="00CB0743" w:rsidRDefault="00CB0743">
      <w:pPr>
        <w:pStyle w:val="BodyText"/>
        <w:spacing w:before="3"/>
        <w:rPr>
          <w:sz w:val="25"/>
        </w:rPr>
      </w:pPr>
    </w:p>
    <w:p w14:paraId="71FB8C3D" w14:textId="77777777" w:rsidR="00CB0743" w:rsidRDefault="00FA0129">
      <w:pPr>
        <w:pStyle w:val="BodyText"/>
        <w:spacing w:line="276" w:lineRule="auto"/>
        <w:ind w:left="240" w:right="419" w:hanging="1"/>
      </w:pPr>
      <w:r>
        <w:t>City cell phone holders will be required to sign a statement acknowledging that the cell phone shall be</w:t>
      </w:r>
      <w:r>
        <w:rPr>
          <w:spacing w:val="-60"/>
        </w:rPr>
        <w:t xml:space="preserve"> </w:t>
      </w:r>
      <w:r>
        <w:t>used for legitimate City-related business purposes.</w:t>
      </w:r>
      <w:r>
        <w:rPr>
          <w:spacing w:val="1"/>
        </w:rPr>
        <w:t xml:space="preserve"> </w:t>
      </w:r>
      <w:r>
        <w:t>The cell phone holder also agrees to take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precautions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theft by</w:t>
      </w:r>
      <w:r>
        <w:rPr>
          <w:spacing w:val="-4"/>
        </w:rPr>
        <w:t xml:space="preserve"> </w:t>
      </w:r>
      <w:r>
        <w:t>storing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location.</w:t>
      </w:r>
    </w:p>
    <w:p w14:paraId="71FB8C3E" w14:textId="044682F3" w:rsidR="00CB0743" w:rsidRDefault="00FA0129">
      <w:pPr>
        <w:pStyle w:val="BodyText"/>
        <w:spacing w:before="1" w:line="276" w:lineRule="auto"/>
        <w:ind w:left="240" w:right="1115"/>
      </w:pPr>
      <w:r>
        <w:t xml:space="preserve">Upon approval, a cell phone will be issued bearing the names of both the individual and </w:t>
      </w:r>
      <w:r w:rsidR="00A201CD">
        <w:t xml:space="preserve">the </w:t>
      </w:r>
      <w:r>
        <w:t>City.</w:t>
      </w:r>
    </w:p>
    <w:p w14:paraId="71FB8C3F" w14:textId="77777777" w:rsidR="00CB0743" w:rsidRDefault="00CB0743">
      <w:pPr>
        <w:pStyle w:val="BodyText"/>
        <w:spacing w:before="4"/>
        <w:rPr>
          <w:sz w:val="25"/>
        </w:rPr>
      </w:pPr>
    </w:p>
    <w:p w14:paraId="71FB8C40" w14:textId="203EA574" w:rsidR="00CB0743" w:rsidRDefault="00FA0129">
      <w:pPr>
        <w:pStyle w:val="BodyText"/>
        <w:spacing w:line="276" w:lineRule="auto"/>
        <w:ind w:left="241" w:right="349" w:hanging="1"/>
      </w:pPr>
      <w:r>
        <w:t xml:space="preserve">While City-issued cell phones are intended for City-related business use, </w:t>
      </w:r>
      <w:r w:rsidR="008A665E">
        <w:t xml:space="preserve">the </w:t>
      </w:r>
      <w:r w:rsidR="002D5DDC">
        <w:t>city</w:t>
      </w:r>
      <w:r w:rsidR="008A665E">
        <w:t xml:space="preserve"> recognizes</w:t>
      </w:r>
      <w:r>
        <w:rPr>
          <w:spacing w:val="1"/>
        </w:rPr>
        <w:t xml:space="preserve"> </w:t>
      </w:r>
      <w:r>
        <w:t>that occasional personal use may occur.</w:t>
      </w:r>
      <w:r>
        <w:rPr>
          <w:spacing w:val="1"/>
        </w:rPr>
        <w:t xml:space="preserve"> </w:t>
      </w:r>
      <w:r w:rsidR="008A665E">
        <w:rPr>
          <w:spacing w:val="1"/>
        </w:rPr>
        <w:t xml:space="preserve">The </w:t>
      </w:r>
      <w:r w:rsidR="002D5DDC">
        <w:t>city</w:t>
      </w:r>
      <w:r>
        <w:t xml:space="preserve"> employees should make every effort to keep</w:t>
      </w:r>
      <w:r>
        <w:rPr>
          <w:spacing w:val="-59"/>
        </w:rPr>
        <w:t xml:space="preserve"> </w:t>
      </w:r>
      <w:r>
        <w:t xml:space="preserve">personal use of company cell phones to a minimum (less than </w:t>
      </w:r>
      <w:r>
        <w:rPr>
          <w:i/>
        </w:rPr>
        <w:t xml:space="preserve">15 </w:t>
      </w:r>
      <w:r>
        <w:t>minutes per day).</w:t>
      </w:r>
      <w:r>
        <w:rPr>
          <w:spacing w:val="1"/>
        </w:rPr>
        <w:t xml:space="preserve"> </w:t>
      </w:r>
      <w:r>
        <w:t>Because such</w:t>
      </w:r>
      <w:r>
        <w:rPr>
          <w:spacing w:val="1"/>
        </w:rPr>
        <w:t xml:space="preserve"> </w:t>
      </w:r>
      <w:r>
        <w:t xml:space="preserve">employer-provided cell phones are a working condition fringe benefit, the </w:t>
      </w:r>
      <w:r w:rsidR="008A665E">
        <w:t>City employees</w:t>
      </w:r>
      <w:r>
        <w:t>’ use of the cell phone for personal reasons may be treated as excludable from the</w:t>
      </w:r>
      <w:r>
        <w:rPr>
          <w:spacing w:val="-59"/>
        </w:rPr>
        <w:t xml:space="preserve"> </w:t>
      </w:r>
      <w:r>
        <w:t>employees’ income as a de minimis fringe benefit.</w:t>
      </w:r>
      <w:r>
        <w:rPr>
          <w:spacing w:val="1"/>
        </w:rPr>
        <w:t xml:space="preserve"> </w:t>
      </w:r>
      <w:r>
        <w:t xml:space="preserve">That is, the value of personal use of a </w:t>
      </w:r>
      <w:r w:rsidR="0087515F">
        <w:t>city</w:t>
      </w:r>
      <w:r>
        <w:t>-owned</w:t>
      </w:r>
      <w:r>
        <w:rPr>
          <w:spacing w:val="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 will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taxable income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employee.</w:t>
      </w:r>
    </w:p>
    <w:p w14:paraId="71FB8C41" w14:textId="77777777" w:rsidR="00CB0743" w:rsidRDefault="00CB0743">
      <w:pPr>
        <w:pStyle w:val="BodyText"/>
        <w:spacing w:before="2"/>
        <w:rPr>
          <w:sz w:val="25"/>
        </w:rPr>
      </w:pPr>
    </w:p>
    <w:p w14:paraId="71FB8C42" w14:textId="77777777" w:rsidR="00CB0743" w:rsidRDefault="00FA0129">
      <w:pPr>
        <w:pStyle w:val="Heading2"/>
        <w:rPr>
          <w:u w:val="none"/>
        </w:rPr>
      </w:pPr>
      <w:bookmarkStart w:id="430" w:name="Cell_Phone_Use"/>
      <w:bookmarkStart w:id="431" w:name="_bookmark142"/>
      <w:bookmarkEnd w:id="430"/>
      <w:bookmarkEnd w:id="431"/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USE</w:t>
      </w:r>
    </w:p>
    <w:p w14:paraId="71FB8C43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C44" w14:textId="1D9518F7" w:rsidR="00CB0743" w:rsidRDefault="00FA0129">
      <w:pPr>
        <w:pStyle w:val="BodyText"/>
        <w:spacing w:before="94" w:line="276" w:lineRule="auto"/>
        <w:ind w:left="240" w:right="245" w:hanging="1"/>
      </w:pPr>
      <w:r>
        <w:t>Employees</w:t>
      </w:r>
      <w:r>
        <w:rPr>
          <w:spacing w:val="-3"/>
        </w:rPr>
        <w:t xml:space="preserve"> </w:t>
      </w:r>
      <w:r>
        <w:t xml:space="preserve">of </w:t>
      </w:r>
      <w:r w:rsidR="008A665E">
        <w:t xml:space="preserve">the </w:t>
      </w:r>
      <w:r>
        <w:t>City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corporate-owned</w:t>
      </w:r>
      <w:r>
        <w:rPr>
          <w:spacing w:val="-4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device,</w:t>
      </w:r>
      <w:r>
        <w:rPr>
          <w:spacing w:val="-58"/>
        </w:rPr>
        <w:t xml:space="preserve"> </w:t>
      </w:r>
      <w:r>
        <w:t>hands-on or hands-free, while driving, whether the business conducted is personal or City-related for</w:t>
      </w:r>
      <w:r>
        <w:rPr>
          <w:spacing w:val="1"/>
        </w:rPr>
        <w:t xml:space="preserve"> </w:t>
      </w:r>
      <w:r>
        <w:t>the purpose of text messaging, accessing the Internet or receiving or responding to email, checking for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listening to voice</w:t>
      </w:r>
      <w:r>
        <w:rPr>
          <w:spacing w:val="-1"/>
        </w:rPr>
        <w:t xml:space="preserve"> </w:t>
      </w:r>
      <w:r>
        <w:t>messages,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uses.</w:t>
      </w:r>
    </w:p>
    <w:p w14:paraId="71FB8C45" w14:textId="77777777" w:rsidR="00CB0743" w:rsidRDefault="00CB0743">
      <w:pPr>
        <w:pStyle w:val="BodyText"/>
        <w:spacing w:before="2"/>
        <w:rPr>
          <w:sz w:val="25"/>
        </w:rPr>
      </w:pPr>
    </w:p>
    <w:p w14:paraId="71FB8C46" w14:textId="492347AE" w:rsidR="00CB0743" w:rsidRDefault="00FA0129">
      <w:pPr>
        <w:pStyle w:val="BodyText"/>
        <w:spacing w:before="1" w:line="276" w:lineRule="auto"/>
        <w:ind w:left="240" w:right="272" w:hanging="1"/>
      </w:pPr>
      <w:r>
        <w:t xml:space="preserve">Similarly, employees of </w:t>
      </w:r>
      <w:r w:rsidR="008A665E">
        <w:t xml:space="preserve">the </w:t>
      </w:r>
      <w:r w:rsidR="002D5DDC">
        <w:t>city</w:t>
      </w:r>
      <w:r w:rsidR="008A665E">
        <w:t xml:space="preserve"> are </w:t>
      </w:r>
      <w:r>
        <w:t>prohibited from using their personal cell phone or similar</w:t>
      </w:r>
      <w:r>
        <w:rPr>
          <w:spacing w:val="1"/>
        </w:rPr>
        <w:t xml:space="preserve"> </w:t>
      </w:r>
      <w:r>
        <w:t>device for text messaging, accessing the internet, receiving</w:t>
      </w:r>
      <w:r w:rsidR="00C11B9B">
        <w:t>,</w:t>
      </w:r>
      <w:r>
        <w:t xml:space="preserve"> or responding to email, hands-on or hands-</w:t>
      </w:r>
      <w:r>
        <w:rPr>
          <w:spacing w:val="-59"/>
        </w:rPr>
        <w:t xml:space="preserve"> </w:t>
      </w:r>
      <w:r>
        <w:t>free, while</w:t>
      </w:r>
      <w:r>
        <w:rPr>
          <w:spacing w:val="-2"/>
        </w:rPr>
        <w:t xml:space="preserve"> </w:t>
      </w:r>
      <w:r>
        <w:t>driving</w:t>
      </w:r>
      <w:r>
        <w:rPr>
          <w:spacing w:val="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business.</w:t>
      </w:r>
    </w:p>
    <w:p w14:paraId="71FB8C47" w14:textId="77777777" w:rsidR="00CB0743" w:rsidRDefault="00CB0743">
      <w:pPr>
        <w:pStyle w:val="BodyText"/>
        <w:spacing w:before="4"/>
        <w:rPr>
          <w:sz w:val="25"/>
        </w:rPr>
      </w:pPr>
    </w:p>
    <w:p w14:paraId="71FB8C48" w14:textId="77777777" w:rsidR="00CB0743" w:rsidRDefault="00FA0129">
      <w:pPr>
        <w:pStyle w:val="Heading2"/>
        <w:rPr>
          <w:u w:val="none"/>
        </w:rPr>
      </w:pPr>
      <w:bookmarkStart w:id="432" w:name="Cell_Phone_Plans"/>
      <w:bookmarkStart w:id="433" w:name="_bookmark143"/>
      <w:bookmarkEnd w:id="432"/>
      <w:bookmarkEnd w:id="433"/>
      <w:r>
        <w:t>CELL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PLANS</w:t>
      </w:r>
    </w:p>
    <w:p w14:paraId="71FB8C49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C4A" w14:textId="77777777" w:rsidR="00CB0743" w:rsidRDefault="00FA0129">
      <w:pPr>
        <w:pStyle w:val="BodyText"/>
        <w:spacing w:before="94" w:line="276" w:lineRule="auto"/>
        <w:ind w:left="240" w:right="444"/>
      </w:pPr>
      <w:r>
        <w:t>All corporate-owned cell phones are to be acquired through preapproved contractors.</w:t>
      </w:r>
      <w:r>
        <w:rPr>
          <w:spacing w:val="1"/>
        </w:rPr>
        <w:t xml:space="preserve"> </w:t>
      </w:r>
      <w:r>
        <w:t>Exceptions to</w:t>
      </w:r>
      <w:r>
        <w:rPr>
          <w:spacing w:val="1"/>
        </w:rPr>
        <w:t xml:space="preserve"> </w:t>
      </w:r>
      <w:r>
        <w:t>this policy may be made due to cell phone area coverage. Any exceptions must be approved by the</w:t>
      </w:r>
      <w:r>
        <w:rPr>
          <w:spacing w:val="1"/>
        </w:rPr>
        <w:t xml:space="preserve"> </w:t>
      </w:r>
      <w:r>
        <w:t>employee’s</w:t>
      </w:r>
      <w:r>
        <w:rPr>
          <w:spacing w:val="-3"/>
        </w:rPr>
        <w:t xml:space="preserve"> </w:t>
      </w:r>
      <w:r>
        <w:t>supervisor.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estimate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accommodates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needs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pre-approved contractor.</w:t>
      </w:r>
    </w:p>
    <w:p w14:paraId="71FB8C4B" w14:textId="77777777" w:rsidR="00CB0743" w:rsidRDefault="00CB0743">
      <w:pPr>
        <w:pStyle w:val="BodyText"/>
        <w:spacing w:before="3"/>
        <w:rPr>
          <w:sz w:val="25"/>
        </w:rPr>
      </w:pPr>
    </w:p>
    <w:p w14:paraId="71FB8C4C" w14:textId="77777777" w:rsidR="00CB0743" w:rsidRDefault="00FA0129">
      <w:pPr>
        <w:pStyle w:val="BodyText"/>
        <w:ind w:left="240"/>
      </w:pP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initially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 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needs.</w:t>
      </w:r>
    </w:p>
    <w:p w14:paraId="71FB8C4D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C4E" w14:textId="77777777" w:rsidR="00CB0743" w:rsidRDefault="00FA0129">
      <w:pPr>
        <w:pStyle w:val="BodyText"/>
        <w:spacing w:before="77" w:line="276" w:lineRule="auto"/>
        <w:ind w:left="240" w:right="222"/>
      </w:pPr>
      <w:r>
        <w:lastRenderedPageBreak/>
        <w:t>The employee’s supervisor will monitor usage and recommend adjustments to terms as needed to</w:t>
      </w:r>
      <w:r>
        <w:rPr>
          <w:spacing w:val="1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 efficient</w:t>
      </w:r>
      <w:r>
        <w:rPr>
          <w:spacing w:val="-5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needs.</w:t>
      </w:r>
      <w:r>
        <w:rPr>
          <w:spacing w:val="59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plan</w:t>
      </w:r>
      <w:r>
        <w:rPr>
          <w:spacing w:val="-58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Head.</w:t>
      </w:r>
    </w:p>
    <w:p w14:paraId="71FB8C4F" w14:textId="77777777" w:rsidR="00CB0743" w:rsidRDefault="00CB0743">
      <w:pPr>
        <w:pStyle w:val="BodyText"/>
        <w:spacing w:before="4"/>
        <w:rPr>
          <w:sz w:val="25"/>
        </w:rPr>
      </w:pPr>
    </w:p>
    <w:p w14:paraId="71FB8C50" w14:textId="5A26ACC6" w:rsidR="00CB0743" w:rsidRDefault="008A665E">
      <w:pPr>
        <w:pStyle w:val="BodyText"/>
        <w:ind w:left="239"/>
      </w:pPr>
      <w:r>
        <w:t xml:space="preserve">The </w:t>
      </w:r>
      <w:r w:rsidR="00FA0129">
        <w:t>City requires</w:t>
      </w:r>
      <w:r w:rsidR="00FA0129">
        <w:rPr>
          <w:spacing w:val="-5"/>
        </w:rPr>
        <w:t xml:space="preserve"> </w:t>
      </w:r>
      <w:r w:rsidR="00FA0129">
        <w:t>the</w:t>
      </w:r>
      <w:r w:rsidR="00FA0129">
        <w:rPr>
          <w:spacing w:val="-6"/>
        </w:rPr>
        <w:t xml:space="preserve"> </w:t>
      </w:r>
      <w:r w:rsidR="00FA0129">
        <w:t>following review</w:t>
      </w:r>
      <w:r w:rsidR="00FA0129">
        <w:rPr>
          <w:spacing w:val="-6"/>
        </w:rPr>
        <w:t xml:space="preserve"> </w:t>
      </w:r>
      <w:r w:rsidR="00FA0129">
        <w:t>and</w:t>
      </w:r>
      <w:r w:rsidR="00FA0129">
        <w:rPr>
          <w:spacing w:val="-1"/>
        </w:rPr>
        <w:t xml:space="preserve"> </w:t>
      </w:r>
      <w:r w:rsidR="00FA0129">
        <w:t>approval</w:t>
      </w:r>
      <w:r w:rsidR="00FA0129">
        <w:rPr>
          <w:spacing w:val="-4"/>
        </w:rPr>
        <w:t xml:space="preserve"> </w:t>
      </w:r>
      <w:r w:rsidR="00FA0129">
        <w:t>procedures:</w:t>
      </w:r>
    </w:p>
    <w:p w14:paraId="71FB8C51" w14:textId="77777777" w:rsidR="00CB0743" w:rsidRDefault="00CB0743">
      <w:pPr>
        <w:pStyle w:val="BodyText"/>
        <w:spacing w:before="5"/>
        <w:rPr>
          <w:sz w:val="28"/>
        </w:rPr>
      </w:pPr>
    </w:p>
    <w:p w14:paraId="71FB8C5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73" w:lineRule="auto"/>
        <w:ind w:right="465"/>
      </w:pPr>
      <w:r>
        <w:t>Supervisors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for cell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holders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supervise</w:t>
      </w:r>
      <w:r>
        <w:rPr>
          <w:spacing w:val="-5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forward it to</w:t>
      </w:r>
      <w:r>
        <w:rPr>
          <w:spacing w:val="-2"/>
        </w:rPr>
        <w:t xml:space="preserve"> </w:t>
      </w:r>
      <w:r>
        <w:t>the Finance Department.</w:t>
      </w:r>
    </w:p>
    <w:p w14:paraId="71FB8C53" w14:textId="03C4C45E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2"/>
      </w:pPr>
      <w:r>
        <w:t>The</w:t>
      </w:r>
      <w:r>
        <w:rPr>
          <w:spacing w:val="-5"/>
        </w:rPr>
        <w:t xml:space="preserve"> </w:t>
      </w:r>
      <w:r>
        <w:t>Finance Director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 Heads.</w:t>
      </w:r>
    </w:p>
    <w:p w14:paraId="71FB8C54" w14:textId="2EF323FD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 w:line="273" w:lineRule="auto"/>
        <w:ind w:right="892"/>
      </w:pPr>
      <w:r>
        <w:t>Supervisor</w:t>
      </w:r>
      <w:r>
        <w:rPr>
          <w:spacing w:val="-1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 xml:space="preserve">with </w:t>
      </w:r>
      <w:r w:rsidR="008A665E">
        <w:t xml:space="preserve">the </w:t>
      </w:r>
      <w:r>
        <w:t>City policies.</w:t>
      </w:r>
    </w:p>
    <w:p w14:paraId="71FB8C55" w14:textId="005BAEF0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2" w:line="271" w:lineRule="auto"/>
        <w:ind w:right="705"/>
      </w:pPr>
      <w:r>
        <w:t>Any fraudulent or other unauthorized usage shall be immediately pointed out to the Finance Director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investigation with the</w:t>
      </w:r>
      <w:r>
        <w:rPr>
          <w:spacing w:val="-3"/>
        </w:rPr>
        <w:t xml:space="preserve"> </w:t>
      </w:r>
      <w:r>
        <w:t>cell phone</w:t>
      </w:r>
      <w:r>
        <w:rPr>
          <w:spacing w:val="-1"/>
        </w:rPr>
        <w:t xml:space="preserve"> </w:t>
      </w:r>
      <w:r>
        <w:t>provider.</w:t>
      </w:r>
    </w:p>
    <w:p w14:paraId="71FB8C56" w14:textId="77777777" w:rsidR="00CB0743" w:rsidRDefault="00CB0743">
      <w:pPr>
        <w:pStyle w:val="BodyText"/>
        <w:spacing w:before="10"/>
        <w:rPr>
          <w:sz w:val="25"/>
        </w:rPr>
      </w:pPr>
    </w:p>
    <w:p w14:paraId="71FB8C57" w14:textId="22478AE1" w:rsidR="00CB0743" w:rsidRDefault="00FA0129">
      <w:pPr>
        <w:pStyle w:val="BodyText"/>
        <w:spacing w:line="276" w:lineRule="auto"/>
        <w:ind w:left="240" w:right="280"/>
      </w:pP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theft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notifying</w:t>
      </w:r>
      <w:r>
        <w:rPr>
          <w:spacing w:val="-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provider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the</w:t>
      </w:r>
      <w:r>
        <w:rPr>
          <w:spacing w:val="-3"/>
        </w:rPr>
        <w:t xml:space="preserve"> </w:t>
      </w:r>
      <w:r>
        <w:t>Finance Director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Services Director.</w:t>
      </w:r>
    </w:p>
    <w:p w14:paraId="71FB8C58" w14:textId="77777777" w:rsidR="00CB0743" w:rsidRDefault="00CB0743">
      <w:pPr>
        <w:pStyle w:val="BodyText"/>
        <w:spacing w:before="3"/>
        <w:rPr>
          <w:sz w:val="25"/>
        </w:rPr>
      </w:pPr>
    </w:p>
    <w:p w14:paraId="71FB8C59" w14:textId="77777777" w:rsidR="00CB0743" w:rsidRDefault="00FA0129">
      <w:pPr>
        <w:pStyle w:val="Heading2"/>
        <w:spacing w:before="1"/>
        <w:rPr>
          <w:u w:val="none"/>
        </w:rPr>
      </w:pPr>
      <w:bookmarkStart w:id="434" w:name="Revocation_of_City_Cell_Phones"/>
      <w:bookmarkStart w:id="435" w:name="_bookmark144"/>
      <w:bookmarkEnd w:id="434"/>
      <w:bookmarkEnd w:id="435"/>
      <w:r>
        <w:t>REVOCATION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PHONES</w:t>
      </w:r>
    </w:p>
    <w:p w14:paraId="71FB8C5A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C5B" w14:textId="3386081D" w:rsidR="00CB0743" w:rsidRDefault="00FA0129">
      <w:pPr>
        <w:pStyle w:val="BodyText"/>
        <w:spacing w:before="94" w:line="276" w:lineRule="auto"/>
        <w:ind w:left="240"/>
      </w:pPr>
      <w:r>
        <w:t xml:space="preserve">Failure to comply with any of these policies associated with the use of </w:t>
      </w:r>
      <w:r w:rsidR="008A665E">
        <w:t xml:space="preserve">the </w:t>
      </w:r>
      <w:r>
        <w:t>City corporate cell</w:t>
      </w:r>
      <w:r>
        <w:rPr>
          <w:spacing w:val="1"/>
        </w:rPr>
        <w:t xml:space="preserve"> </w:t>
      </w:r>
      <w:r>
        <w:t>phones shall be subject to possible revocation of corporate cell phone privileges.</w:t>
      </w:r>
      <w:r>
        <w:rPr>
          <w:spacing w:val="1"/>
        </w:rPr>
        <w:t xml:space="preserve"> </w:t>
      </w:r>
      <w:r>
        <w:t>The Finance Director,</w:t>
      </w:r>
      <w:r>
        <w:rPr>
          <w:spacing w:val="-5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Heads,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phones are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revoked.</w:t>
      </w:r>
    </w:p>
    <w:p w14:paraId="71FB8C5C" w14:textId="77777777" w:rsidR="00CB0743" w:rsidRDefault="00CB0743">
      <w:pPr>
        <w:pStyle w:val="BodyText"/>
        <w:spacing w:before="7"/>
        <w:rPr>
          <w:sz w:val="27"/>
        </w:rPr>
      </w:pPr>
    </w:p>
    <w:p w14:paraId="71FB8C5D" w14:textId="77777777" w:rsidR="00CB0743" w:rsidRDefault="00FA0129">
      <w:pPr>
        <w:pStyle w:val="Heading2"/>
        <w:rPr>
          <w:u w:val="none"/>
        </w:rPr>
      </w:pPr>
      <w:bookmarkStart w:id="436" w:name="Employee_Cell_Phones"/>
      <w:bookmarkStart w:id="437" w:name="_bookmark145"/>
      <w:bookmarkEnd w:id="436"/>
      <w:bookmarkEnd w:id="437"/>
      <w:r>
        <w:t>EMPLOYEE</w:t>
      </w:r>
      <w:r>
        <w:rPr>
          <w:spacing w:val="-4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PHONES</w:t>
      </w:r>
    </w:p>
    <w:p w14:paraId="71FB8C5E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C5F" w14:textId="388E5FDA" w:rsidR="00CB0743" w:rsidRDefault="00FA0129">
      <w:pPr>
        <w:pStyle w:val="BodyText"/>
        <w:spacing w:before="94" w:line="276" w:lineRule="auto"/>
        <w:ind w:left="240" w:right="280" w:hanging="1"/>
      </w:pPr>
      <w:r>
        <w:t xml:space="preserve">Use of personal cell phones during City paid time should be considered a privilege </w:t>
      </w:r>
      <w:r w:rsidR="00AE01AC">
        <w:t>if</w:t>
      </w:r>
      <w:r>
        <w:t xml:space="preserve"> there is</w:t>
      </w:r>
      <w:r>
        <w:rPr>
          <w:spacing w:val="1"/>
        </w:rPr>
        <w:t xml:space="preserve"> </w:t>
      </w:r>
      <w:r>
        <w:t>no abuse by staff. Each department may restrict carrying or use of cell phones by staff as deemed</w:t>
      </w:r>
      <w:r>
        <w:rPr>
          <w:spacing w:val="1"/>
        </w:rPr>
        <w:t xml:space="preserve"> </w:t>
      </w:r>
      <w:r>
        <w:t>appropriate for the department working conditions in the judgment of the Department Head with</w:t>
      </w:r>
      <w:r>
        <w:rPr>
          <w:spacing w:val="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staff.</w:t>
      </w:r>
      <w:r>
        <w:rPr>
          <w:spacing w:val="-6"/>
        </w:rPr>
        <w:t xml:space="preserve"> </w:t>
      </w:r>
      <w:r>
        <w:t>Excessive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privileges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hours</w:t>
      </w:r>
      <w:r>
        <w:rPr>
          <w:spacing w:val="-5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restriction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personal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phones.</w:t>
      </w:r>
    </w:p>
    <w:p w14:paraId="71FB8C60" w14:textId="77777777" w:rsidR="00CB0743" w:rsidRDefault="00CB0743">
      <w:pPr>
        <w:pStyle w:val="BodyText"/>
        <w:spacing w:before="5"/>
        <w:rPr>
          <w:sz w:val="25"/>
        </w:rPr>
      </w:pPr>
    </w:p>
    <w:p w14:paraId="71FB8C61" w14:textId="741EBF53" w:rsidR="00CB0743" w:rsidRDefault="00FA0129">
      <w:pPr>
        <w:pStyle w:val="BodyText"/>
        <w:ind w:left="240" w:right="302"/>
      </w:pPr>
      <w:r>
        <w:t>Employees needing to make periodic legitimate City business calls when they are off-site may elect to</w:t>
      </w:r>
      <w:r>
        <w:rPr>
          <w:spacing w:val="1"/>
        </w:rPr>
        <w:t xml:space="preserve"> </w:t>
      </w:r>
      <w:r>
        <w:t>utilize their personal cell phones for such calls.</w:t>
      </w:r>
      <w:r>
        <w:rPr>
          <w:spacing w:val="1"/>
        </w:rPr>
        <w:t xml:space="preserve"> </w:t>
      </w:r>
      <w:r>
        <w:t>The City shall reimburse employees and officers for</w:t>
      </w:r>
      <w:r>
        <w:rPr>
          <w:spacing w:val="1"/>
        </w:rPr>
        <w:t xml:space="preserve"> </w:t>
      </w:r>
      <w:r>
        <w:t>properly supported and documented business calls charged to personal cell phones within five</w:t>
      </w:r>
      <w:r>
        <w:rPr>
          <w:spacing w:val="1"/>
        </w:rPr>
        <w:t xml:space="preserve"> </w:t>
      </w:r>
      <w:r>
        <w:t>business days of the proper completion of an expense report.</w:t>
      </w:r>
      <w:r>
        <w:rPr>
          <w:spacing w:val="1"/>
        </w:rPr>
        <w:t xml:space="preserve"> </w:t>
      </w:r>
      <w:r>
        <w:t>Reimbursement will be calculated as a</w:t>
      </w:r>
      <w:r>
        <w:rPr>
          <w:spacing w:val="1"/>
        </w:rPr>
        <w:t xml:space="preserve"> </w:t>
      </w:r>
      <w:r>
        <w:t>percentage of the total monthly usage.</w:t>
      </w:r>
      <w:r>
        <w:rPr>
          <w:spacing w:val="1"/>
        </w:rPr>
        <w:t xml:space="preserve"> </w:t>
      </w:r>
      <w:r>
        <w:t>For example, if 10% of the minutes for the month were used for</w:t>
      </w:r>
      <w:r>
        <w:rPr>
          <w:spacing w:val="-60"/>
        </w:rPr>
        <w:t xml:space="preserve"> </w:t>
      </w:r>
      <w:r>
        <w:t>City-related</w:t>
      </w:r>
      <w:r>
        <w:rPr>
          <w:spacing w:val="-2"/>
        </w:rPr>
        <w:t xml:space="preserve"> </w:t>
      </w:r>
      <w:r>
        <w:t>calls,</w:t>
      </w:r>
      <w:r>
        <w:rPr>
          <w:spacing w:val="1"/>
        </w:rPr>
        <w:t xml:space="preserve"> </w:t>
      </w:r>
      <w:r w:rsidR="008A665E">
        <w:rPr>
          <w:spacing w:val="1"/>
        </w:rPr>
        <w:t xml:space="preserve">the </w:t>
      </w:r>
      <w:r w:rsidR="002D5DDC">
        <w:t>city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reimburse</w:t>
      </w:r>
      <w:r>
        <w:rPr>
          <w:spacing w:val="-1"/>
        </w:rPr>
        <w:t xml:space="preserve"> </w:t>
      </w:r>
      <w:r>
        <w:t>10%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bill.</w:t>
      </w:r>
      <w:r>
        <w:rPr>
          <w:spacing w:val="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earlier policy</w:t>
      </w:r>
      <w:r>
        <w:rPr>
          <w:spacing w:val="-3"/>
        </w:rPr>
        <w:t xml:space="preserve"> </w:t>
      </w:r>
      <w:r>
        <w:t>on</w:t>
      </w:r>
    </w:p>
    <w:p w14:paraId="71FB8C62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C63" w14:textId="77777777" w:rsidR="00CB0743" w:rsidRDefault="00000000">
      <w:pPr>
        <w:pStyle w:val="BodyText"/>
        <w:spacing w:before="79"/>
        <w:ind w:left="240"/>
      </w:pPr>
      <w:hyperlink w:anchor="_bookmark131" w:history="1">
        <w:r w:rsidR="00FA0129">
          <w:rPr>
            <w:rFonts w:ascii="Bookman Old Style"/>
          </w:rPr>
          <w:t>TRAVEL</w:t>
        </w:r>
        <w:r w:rsidR="00FA0129">
          <w:rPr>
            <w:rFonts w:ascii="Bookman Old Style"/>
            <w:spacing w:val="-14"/>
          </w:rPr>
          <w:t xml:space="preserve"> </w:t>
        </w:r>
      </w:hyperlink>
      <w:r w:rsidR="00FA0129">
        <w:t>for</w:t>
      </w:r>
      <w:r w:rsidR="00FA0129">
        <w:rPr>
          <w:spacing w:val="-4"/>
        </w:rPr>
        <w:t xml:space="preserve"> </w:t>
      </w:r>
      <w:r w:rsidR="00FA0129">
        <w:t>expense</w:t>
      </w:r>
      <w:r w:rsidR="00FA0129">
        <w:rPr>
          <w:spacing w:val="-3"/>
        </w:rPr>
        <w:t xml:space="preserve"> </w:t>
      </w:r>
      <w:r w:rsidR="00FA0129">
        <w:t>report</w:t>
      </w:r>
      <w:r w:rsidR="00FA0129">
        <w:rPr>
          <w:spacing w:val="-2"/>
        </w:rPr>
        <w:t xml:space="preserve"> </w:t>
      </w:r>
      <w:r w:rsidR="00FA0129">
        <w:t>preparation</w:t>
      </w:r>
      <w:r w:rsidR="00FA0129">
        <w:rPr>
          <w:spacing w:val="-3"/>
        </w:rPr>
        <w:t xml:space="preserve"> </w:t>
      </w:r>
      <w:r w:rsidR="00FA0129">
        <w:t>procedures.</w:t>
      </w:r>
    </w:p>
    <w:p w14:paraId="71FB8C64" w14:textId="77777777" w:rsidR="00CB0743" w:rsidRDefault="00CB0743">
      <w:pPr>
        <w:pStyle w:val="BodyText"/>
        <w:spacing w:before="6"/>
        <w:rPr>
          <w:sz w:val="28"/>
        </w:rPr>
      </w:pPr>
    </w:p>
    <w:p w14:paraId="71FB8C65" w14:textId="77777777" w:rsidR="00CB0743" w:rsidRDefault="00FA0129">
      <w:pPr>
        <w:pStyle w:val="Heading2"/>
        <w:spacing w:before="1"/>
        <w:rPr>
          <w:u w:val="none"/>
        </w:rPr>
      </w:pPr>
      <w:bookmarkStart w:id="438" w:name="Camera_Phones"/>
      <w:bookmarkStart w:id="439" w:name="_bookmark146"/>
      <w:bookmarkEnd w:id="438"/>
      <w:bookmarkEnd w:id="439"/>
      <w:r>
        <w:t>CAMERA</w:t>
      </w:r>
      <w:r>
        <w:rPr>
          <w:spacing w:val="-7"/>
        </w:rPr>
        <w:t xml:space="preserve"> </w:t>
      </w:r>
      <w:r>
        <w:t>PHONES</w:t>
      </w:r>
    </w:p>
    <w:p w14:paraId="71FB8C66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C67" w14:textId="221B891D" w:rsidR="00CB0743" w:rsidRDefault="00FA0129">
      <w:pPr>
        <w:pStyle w:val="BodyText"/>
        <w:spacing w:before="93" w:line="276" w:lineRule="auto"/>
        <w:ind w:left="240" w:right="308" w:hanging="1"/>
      </w:pPr>
      <w:r>
        <w:t xml:space="preserve">Use of camera phones, whether City or Personal must </w:t>
      </w:r>
      <w:r w:rsidR="00AE01AC">
        <w:t>follow</w:t>
      </w:r>
      <w:r>
        <w:t xml:space="preserve"> the City Code of Ethics</w:t>
      </w:r>
      <w:r>
        <w:rPr>
          <w:spacing w:val="1"/>
        </w:rPr>
        <w:t xml:space="preserve"> </w:t>
      </w:r>
      <w:r>
        <w:t>and respectful of client and staff privacy rights. Photographs should not be taken contrary to a person’s</w:t>
      </w:r>
      <w:r>
        <w:rPr>
          <w:spacing w:val="-59"/>
        </w:rPr>
        <w:t xml:space="preserve"> </w:t>
      </w:r>
      <w:r>
        <w:t>wishes, or where a client or personal confidentiality or privacy may be violated. Absolutely no lewd or</w:t>
      </w:r>
      <w:r>
        <w:rPr>
          <w:spacing w:val="1"/>
        </w:rPr>
        <w:t xml:space="preserve"> </w:t>
      </w:r>
      <w:r>
        <w:t>obscene photographs may be taken or displayed at work. Violations may result in confiscation of the</w:t>
      </w:r>
      <w:r>
        <w:rPr>
          <w:spacing w:val="1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cell phone in</w:t>
      </w:r>
      <w:r>
        <w:rPr>
          <w:spacing w:val="-2"/>
        </w:rPr>
        <w:t xml:space="preserve"> </w:t>
      </w:r>
      <w:r>
        <w:t>addition to</w:t>
      </w:r>
      <w:r>
        <w:rPr>
          <w:spacing w:val="-1"/>
        </w:rPr>
        <w:t xml:space="preserve"> </w:t>
      </w:r>
      <w:r>
        <w:t>discipline.</w:t>
      </w:r>
    </w:p>
    <w:p w14:paraId="71FB8C68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C69" w14:textId="77777777" w:rsidR="00CB0743" w:rsidRDefault="00FA0129">
      <w:pPr>
        <w:pStyle w:val="Heading2"/>
        <w:spacing w:before="78"/>
        <w:rPr>
          <w:u w:val="none"/>
        </w:rPr>
      </w:pPr>
      <w:bookmarkStart w:id="440" w:name="Personal_Cell_Phones_or_Similar_Devices_"/>
      <w:bookmarkStart w:id="441" w:name="_bookmark147"/>
      <w:bookmarkEnd w:id="440"/>
      <w:bookmarkEnd w:id="441"/>
      <w:r>
        <w:lastRenderedPageBreak/>
        <w:t>PERSONAL</w:t>
      </w:r>
      <w:r>
        <w:rPr>
          <w:spacing w:val="-4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PHONES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</w:t>
      </w:r>
    </w:p>
    <w:p w14:paraId="71FB8C6A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C6B" w14:textId="35C3DE3A" w:rsidR="00CB0743" w:rsidRDefault="00FA0129">
      <w:pPr>
        <w:pStyle w:val="BodyText"/>
        <w:spacing w:before="94" w:line="278" w:lineRule="auto"/>
        <w:ind w:left="240" w:right="280" w:hanging="1"/>
      </w:pPr>
      <w:r>
        <w:t>Employees</w:t>
      </w:r>
      <w:r>
        <w:rPr>
          <w:spacing w:val="-2"/>
        </w:rPr>
        <w:t xml:space="preserve"> </w:t>
      </w:r>
      <w:r>
        <w:t>of</w:t>
      </w:r>
      <w:r w:rsidR="007B6077">
        <w:t xml:space="preserve"> the </w:t>
      </w:r>
      <w:r>
        <w:t>City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minimize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workplace.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emergency,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phones in</w:t>
      </w:r>
      <w:r>
        <w:rPr>
          <w:spacing w:val="-1"/>
        </w:rPr>
        <w:t xml:space="preserve"> </w:t>
      </w:r>
      <w:r>
        <w:t>vibrate</w:t>
      </w:r>
      <w:r>
        <w:rPr>
          <w:spacing w:val="-4"/>
        </w:rPr>
        <w:t xml:space="preserve"> </w:t>
      </w:r>
      <w:r>
        <w:t>mode.</w:t>
      </w:r>
    </w:p>
    <w:p w14:paraId="71FB8C6C" w14:textId="77777777" w:rsidR="00CB0743" w:rsidRDefault="00CB0743">
      <w:pPr>
        <w:pStyle w:val="BodyText"/>
        <w:spacing w:before="10"/>
        <w:rPr>
          <w:sz w:val="24"/>
        </w:rPr>
      </w:pPr>
    </w:p>
    <w:p w14:paraId="71FB8C6D" w14:textId="723FF0A1" w:rsidR="00CB0743" w:rsidRDefault="00FA0129">
      <w:pPr>
        <w:pStyle w:val="BodyText"/>
        <w:spacing w:line="276" w:lineRule="auto"/>
        <w:ind w:left="240" w:right="280" w:hanging="1"/>
      </w:pPr>
      <w:r>
        <w:t>Carrying</w:t>
      </w:r>
      <w:r>
        <w:rPr>
          <w:spacing w:val="-1"/>
        </w:rPr>
        <w:t xml:space="preserve"> </w:t>
      </w:r>
      <w:r>
        <w:t>or use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 w:rsidR="007B6077">
        <w:rPr>
          <w:spacing w:val="-3"/>
        </w:rPr>
        <w:t xml:space="preserve">the </w:t>
      </w:r>
      <w:r>
        <w:t>City</w:t>
      </w:r>
      <w:r w:rsidR="007B6077">
        <w:t xml:space="preserve">’s </w:t>
      </w:r>
      <w:r>
        <w:t>premises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privilege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who</w:t>
      </w:r>
      <w:r>
        <w:rPr>
          <w:spacing w:val="-58"/>
        </w:rPr>
        <w:t xml:space="preserve"> </w:t>
      </w:r>
      <w:r>
        <w:t>are expected to abide by this policy regarding cell phone use. Violations of this policy may result in</w:t>
      </w:r>
      <w:r>
        <w:rPr>
          <w:spacing w:val="1"/>
        </w:rPr>
        <w:t xml:space="preserve"> </w:t>
      </w:r>
      <w:r>
        <w:t>revocation of the permission to carry a cell phone on City premises in addition to discipline up to and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discharge</w:t>
      </w:r>
      <w:r>
        <w:rPr>
          <w:spacing w:val="-2"/>
        </w:rPr>
        <w:t xml:space="preserve"> </w:t>
      </w:r>
      <w:r>
        <w:t>depending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violation.</w:t>
      </w:r>
    </w:p>
    <w:p w14:paraId="71FB8C6E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C6F" w14:textId="77777777" w:rsidR="00CB0743" w:rsidRDefault="00FA0129">
      <w:pPr>
        <w:pStyle w:val="Heading1"/>
      </w:pPr>
      <w:bookmarkStart w:id="442" w:name="CASH_DISBURSEMENTS_(CHECK-WRITING)_POLIC"/>
      <w:bookmarkStart w:id="443" w:name="_bookmark148"/>
      <w:bookmarkEnd w:id="442"/>
      <w:bookmarkEnd w:id="443"/>
      <w:commentRangeStart w:id="444"/>
      <w:r>
        <w:lastRenderedPageBreak/>
        <w:t>CASH</w:t>
      </w:r>
      <w:r>
        <w:rPr>
          <w:spacing w:val="-7"/>
        </w:rPr>
        <w:t xml:space="preserve"> </w:t>
      </w:r>
      <w:r>
        <w:t>DISBURSEMENTS</w:t>
      </w:r>
      <w:r>
        <w:rPr>
          <w:spacing w:val="-6"/>
        </w:rPr>
        <w:t xml:space="preserve"> </w:t>
      </w:r>
      <w:r>
        <w:t>(CHECK-WRITING)</w:t>
      </w:r>
      <w:r>
        <w:rPr>
          <w:spacing w:val="-6"/>
        </w:rPr>
        <w:t xml:space="preserve"> </w:t>
      </w:r>
      <w:r>
        <w:t>POLICIES</w:t>
      </w:r>
    </w:p>
    <w:commentRangeEnd w:id="444"/>
    <w:p w14:paraId="71FB8C70" w14:textId="77777777" w:rsidR="00CB0743" w:rsidRDefault="00453481">
      <w:pPr>
        <w:pStyle w:val="BodyText"/>
        <w:spacing w:before="6"/>
        <w:rPr>
          <w:b/>
          <w:sz w:val="29"/>
        </w:rPr>
      </w:pPr>
      <w:r>
        <w:rPr>
          <w:rStyle w:val="CommentReference"/>
        </w:rPr>
        <w:commentReference w:id="444"/>
      </w:r>
    </w:p>
    <w:p w14:paraId="71FB8C71" w14:textId="77777777" w:rsidR="00CB0743" w:rsidRDefault="00FA0129">
      <w:pPr>
        <w:pStyle w:val="Heading2"/>
        <w:rPr>
          <w:u w:val="none"/>
        </w:rPr>
      </w:pPr>
      <w:bookmarkStart w:id="445" w:name="Check_Preparation"/>
      <w:bookmarkStart w:id="446" w:name="_bookmark149"/>
      <w:bookmarkEnd w:id="445"/>
      <w:bookmarkEnd w:id="446"/>
      <w:r>
        <w:t>CHECK</w:t>
      </w:r>
      <w:r>
        <w:rPr>
          <w:spacing w:val="-9"/>
        </w:rPr>
        <w:t xml:space="preserve"> </w:t>
      </w:r>
      <w:r>
        <w:t>PREPARATION</w:t>
      </w:r>
    </w:p>
    <w:p w14:paraId="71FB8C72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C73" w14:textId="5050BE7B" w:rsidR="00CB0743" w:rsidRDefault="00303DED">
      <w:pPr>
        <w:pStyle w:val="BodyText"/>
        <w:spacing w:before="93" w:line="276" w:lineRule="auto"/>
        <w:ind w:left="240" w:right="277" w:hanging="1"/>
        <w:jc w:val="both"/>
      </w:pPr>
      <w:r>
        <w:t xml:space="preserve">The </w:t>
      </w:r>
      <w:r w:rsidR="00FA0129">
        <w:t>City</w:t>
      </w:r>
      <w:r w:rsidR="00453481">
        <w:t>’s</w:t>
      </w:r>
      <w:r w:rsidR="00453FBD">
        <w:t xml:space="preserve"> </w:t>
      </w:r>
      <w:r w:rsidR="00FA0129">
        <w:t>Finance Department prints contractor checks and expense reimbursement checks on a</w:t>
      </w:r>
      <w:r w:rsidR="00FA0129">
        <w:rPr>
          <w:spacing w:val="-59"/>
        </w:rPr>
        <w:t xml:space="preserve"> </w:t>
      </w:r>
      <w:r w:rsidR="00FA0129">
        <w:t>weekly basis.</w:t>
      </w:r>
      <w:r w:rsidR="00FA0129">
        <w:rPr>
          <w:spacing w:val="1"/>
        </w:rPr>
        <w:t xml:space="preserve"> </w:t>
      </w:r>
      <w:r w:rsidR="00FA0129">
        <w:t>All contractor and expense reimbursement checks shall be produced in accordance with</w:t>
      </w:r>
      <w:r w:rsidR="00FA0129">
        <w:rPr>
          <w:spacing w:val="-59"/>
        </w:rPr>
        <w:t xml:space="preserve"> </w:t>
      </w:r>
      <w:r w:rsidR="00FA0129">
        <w:t>the</w:t>
      </w:r>
      <w:r w:rsidR="00FA0129">
        <w:rPr>
          <w:spacing w:val="-3"/>
        </w:rPr>
        <w:t xml:space="preserve"> </w:t>
      </w:r>
      <w:r w:rsidR="00FA0129">
        <w:t>following guidelines:</w:t>
      </w:r>
    </w:p>
    <w:p w14:paraId="71FB8C74" w14:textId="77777777" w:rsidR="00CB0743" w:rsidRDefault="00CB0743">
      <w:pPr>
        <w:pStyle w:val="BodyText"/>
        <w:spacing w:before="4"/>
        <w:rPr>
          <w:sz w:val="25"/>
        </w:rPr>
      </w:pPr>
    </w:p>
    <w:p w14:paraId="71FB8C75" w14:textId="77777777" w:rsidR="00CB0743" w:rsidRDefault="00FA0129">
      <w:pPr>
        <w:pStyle w:val="ListParagraph"/>
        <w:numPr>
          <w:ilvl w:val="0"/>
          <w:numId w:val="36"/>
        </w:numPr>
        <w:tabs>
          <w:tab w:val="left" w:pos="960"/>
          <w:tab w:val="left" w:pos="961"/>
        </w:tabs>
        <w:spacing w:line="276" w:lineRule="auto"/>
        <w:ind w:right="611"/>
      </w:pPr>
      <w:r>
        <w:t>Expenditures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conformity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purchasing,</w:t>
      </w:r>
      <w:r>
        <w:rPr>
          <w:spacing w:val="-2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payable,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travel</w:t>
      </w:r>
      <w:r>
        <w:rPr>
          <w:spacing w:val="-58"/>
        </w:rPr>
        <w:t xml:space="preserve"> </w:t>
      </w:r>
      <w:r>
        <w:t>policies described 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manual.</w:t>
      </w:r>
    </w:p>
    <w:p w14:paraId="71FB8C76" w14:textId="77777777" w:rsidR="00CB0743" w:rsidRDefault="00CB0743">
      <w:pPr>
        <w:pStyle w:val="BodyText"/>
        <w:spacing w:before="2"/>
        <w:rPr>
          <w:sz w:val="25"/>
        </w:rPr>
      </w:pPr>
    </w:p>
    <w:p w14:paraId="71FB8C77" w14:textId="77777777" w:rsidR="00CB0743" w:rsidRDefault="00FA0129">
      <w:pPr>
        <w:pStyle w:val="ListParagraph"/>
        <w:numPr>
          <w:ilvl w:val="0"/>
          <w:numId w:val="36"/>
        </w:numPr>
        <w:tabs>
          <w:tab w:val="left" w:pos="960"/>
          <w:tab w:val="left" w:pos="961"/>
        </w:tabs>
        <w:spacing w:line="278" w:lineRule="auto"/>
        <w:ind w:right="829"/>
      </w:pPr>
      <w:r>
        <w:t>Timing of disbursements should generally be made to take advantage of all early-payment</w:t>
      </w:r>
      <w:r>
        <w:rPr>
          <w:spacing w:val="-60"/>
        </w:rPr>
        <w:t xml:space="preserve"> </w:t>
      </w:r>
      <w:r>
        <w:t>discounts.</w:t>
      </w:r>
    </w:p>
    <w:p w14:paraId="71FB8C78" w14:textId="77777777" w:rsidR="00CB0743" w:rsidRDefault="00CB0743">
      <w:pPr>
        <w:pStyle w:val="BodyText"/>
        <w:spacing w:before="10"/>
        <w:rPr>
          <w:sz w:val="24"/>
        </w:rPr>
      </w:pPr>
    </w:p>
    <w:p w14:paraId="71FB8C79" w14:textId="77777777" w:rsidR="00CB0743" w:rsidRDefault="00FA0129">
      <w:pPr>
        <w:pStyle w:val="ListParagraph"/>
        <w:numPr>
          <w:ilvl w:val="0"/>
          <w:numId w:val="36"/>
        </w:numPr>
        <w:tabs>
          <w:tab w:val="left" w:pos="960"/>
          <w:tab w:val="left" w:pos="961"/>
        </w:tabs>
        <w:spacing w:line="276" w:lineRule="auto"/>
        <w:ind w:right="928"/>
      </w:pPr>
      <w:r>
        <w:t>Generally,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upon</w:t>
      </w:r>
      <w:r>
        <w:rPr>
          <w:spacing w:val="-58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services.</w:t>
      </w:r>
    </w:p>
    <w:p w14:paraId="71FB8C7A" w14:textId="77777777" w:rsidR="00CB0743" w:rsidRDefault="00CB0743">
      <w:pPr>
        <w:pStyle w:val="BodyText"/>
        <w:spacing w:before="4"/>
        <w:rPr>
          <w:sz w:val="25"/>
        </w:rPr>
      </w:pPr>
    </w:p>
    <w:p w14:paraId="71FB8C7B" w14:textId="77777777" w:rsidR="00CB0743" w:rsidRDefault="00FA0129">
      <w:pPr>
        <w:pStyle w:val="ListParagraph"/>
        <w:numPr>
          <w:ilvl w:val="0"/>
          <w:numId w:val="36"/>
        </w:numPr>
        <w:tabs>
          <w:tab w:val="left" w:pos="960"/>
          <w:tab w:val="left" w:pos="961"/>
        </w:tabs>
        <w:spacing w:before="1" w:line="276" w:lineRule="auto"/>
        <w:ind w:right="844"/>
      </w:pPr>
      <w:r>
        <w:t>Total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monitored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balance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</w:t>
      </w:r>
      <w:r>
        <w:rPr>
          <w:spacing w:val="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checks.</w:t>
      </w:r>
    </w:p>
    <w:p w14:paraId="71FB8C7C" w14:textId="77777777" w:rsidR="00CB0743" w:rsidRDefault="00CB0743">
      <w:pPr>
        <w:pStyle w:val="BodyText"/>
        <w:spacing w:before="1"/>
        <w:rPr>
          <w:sz w:val="25"/>
        </w:rPr>
      </w:pPr>
    </w:p>
    <w:p w14:paraId="71FB8C7D" w14:textId="77777777" w:rsidR="00CB0743" w:rsidRDefault="00FA0129">
      <w:pPr>
        <w:pStyle w:val="ListParagraph"/>
        <w:numPr>
          <w:ilvl w:val="0"/>
          <w:numId w:val="36"/>
        </w:numPr>
        <w:tabs>
          <w:tab w:val="left" w:pos="960"/>
          <w:tab w:val="left" w:pos="961"/>
        </w:tabs>
        <w:spacing w:line="278" w:lineRule="auto"/>
        <w:ind w:right="557"/>
      </w:pPr>
      <w:r>
        <w:t>Checks shall be utilized in numerical order and unused checks are stored in a locked room in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department.</w:t>
      </w:r>
    </w:p>
    <w:p w14:paraId="71FB8C7E" w14:textId="77777777" w:rsidR="00CB0743" w:rsidRDefault="00CB0743">
      <w:pPr>
        <w:pStyle w:val="BodyText"/>
        <w:spacing w:before="11"/>
        <w:rPr>
          <w:sz w:val="24"/>
        </w:rPr>
      </w:pPr>
    </w:p>
    <w:p w14:paraId="71FB8C7F" w14:textId="77777777" w:rsidR="00CB0743" w:rsidRDefault="00FA0129">
      <w:pPr>
        <w:pStyle w:val="ListParagraph"/>
        <w:numPr>
          <w:ilvl w:val="0"/>
          <w:numId w:val="36"/>
        </w:numPr>
        <w:tabs>
          <w:tab w:val="left" w:pos="960"/>
          <w:tab w:val="left" w:pos="961"/>
        </w:tabs>
      </w:pPr>
      <w:r>
        <w:t>Checks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“bearer”</w:t>
      </w:r>
      <w:r>
        <w:rPr>
          <w:spacing w:val="-5"/>
        </w:rPr>
        <w:t xml:space="preserve"> </w:t>
      </w:r>
      <w:r>
        <w:t>or “cash.”</w:t>
      </w:r>
    </w:p>
    <w:p w14:paraId="71FB8C80" w14:textId="77777777" w:rsidR="00CB0743" w:rsidRDefault="00CB0743">
      <w:pPr>
        <w:pStyle w:val="BodyText"/>
        <w:spacing w:before="8"/>
        <w:rPr>
          <w:sz w:val="28"/>
        </w:rPr>
      </w:pPr>
    </w:p>
    <w:p w14:paraId="71FB8C81" w14:textId="77777777" w:rsidR="00CB0743" w:rsidRDefault="00FA0129">
      <w:pPr>
        <w:pStyle w:val="ListParagraph"/>
        <w:numPr>
          <w:ilvl w:val="0"/>
          <w:numId w:val="36"/>
        </w:numPr>
        <w:tabs>
          <w:tab w:val="left" w:pos="960"/>
          <w:tab w:val="left" w:pos="961"/>
        </w:tabs>
      </w:pPr>
      <w:r>
        <w:t>Checks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never be</w:t>
      </w:r>
      <w:r>
        <w:rPr>
          <w:spacing w:val="-4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prepared.</w:t>
      </w:r>
    </w:p>
    <w:p w14:paraId="71FB8C82" w14:textId="77777777" w:rsidR="00CB0743" w:rsidRDefault="00CB0743">
      <w:pPr>
        <w:pStyle w:val="BodyText"/>
        <w:spacing w:before="7"/>
        <w:rPr>
          <w:sz w:val="28"/>
        </w:rPr>
      </w:pPr>
    </w:p>
    <w:p w14:paraId="71FB8C83" w14:textId="77777777" w:rsidR="00CB0743" w:rsidRDefault="00FA0129">
      <w:pPr>
        <w:pStyle w:val="Heading2"/>
        <w:jc w:val="both"/>
        <w:rPr>
          <w:u w:val="none"/>
        </w:rPr>
      </w:pPr>
      <w:bookmarkStart w:id="447" w:name="Manual_Check_Signing"/>
      <w:bookmarkStart w:id="448" w:name="_bookmark150"/>
      <w:bookmarkEnd w:id="447"/>
      <w:bookmarkEnd w:id="448"/>
      <w:r>
        <w:t>MANUAL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SIGNING</w:t>
      </w:r>
    </w:p>
    <w:p w14:paraId="71FB8C84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C85" w14:textId="77777777" w:rsidR="00CB0743" w:rsidRDefault="00FA0129">
      <w:pPr>
        <w:pStyle w:val="BodyText"/>
        <w:spacing w:before="94"/>
        <w:ind w:left="240"/>
        <w:jc w:val="both"/>
      </w:pP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petty</w:t>
      </w:r>
      <w:r>
        <w:rPr>
          <w:spacing w:val="-5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travel.</w:t>
      </w:r>
    </w:p>
    <w:p w14:paraId="71FB8C86" w14:textId="77777777" w:rsidR="00CB0743" w:rsidRDefault="00CB0743">
      <w:pPr>
        <w:pStyle w:val="BodyText"/>
        <w:spacing w:before="8"/>
        <w:rPr>
          <w:sz w:val="28"/>
        </w:rPr>
      </w:pPr>
    </w:p>
    <w:p w14:paraId="71FB8C87" w14:textId="77777777" w:rsidR="00CB0743" w:rsidRDefault="00FA0129">
      <w:pPr>
        <w:pStyle w:val="BodyText"/>
        <w:ind w:left="239"/>
        <w:jc w:val="both"/>
      </w:pPr>
      <w:r>
        <w:t>Checks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for payment.</w:t>
      </w:r>
    </w:p>
    <w:p w14:paraId="71FB8C88" w14:textId="77777777" w:rsidR="00CB0743" w:rsidRDefault="00CB0743">
      <w:pPr>
        <w:pStyle w:val="BodyText"/>
        <w:spacing w:before="6"/>
        <w:rPr>
          <w:sz w:val="28"/>
        </w:rPr>
      </w:pPr>
    </w:p>
    <w:p w14:paraId="71FB8C89" w14:textId="77777777" w:rsidR="00CB0743" w:rsidRDefault="00FA0129">
      <w:pPr>
        <w:pStyle w:val="BodyText"/>
        <w:spacing w:line="276" w:lineRule="auto"/>
        <w:ind w:left="239" w:right="268"/>
        <w:jc w:val="both"/>
      </w:pPr>
      <w:r>
        <w:t>Check signers should examine all original supporting documentation to ensure that each item has been</w:t>
      </w:r>
      <w:r>
        <w:rPr>
          <w:spacing w:val="-59"/>
        </w:rPr>
        <w:t xml:space="preserve"> </w:t>
      </w:r>
      <w:r>
        <w:t>properly reviewed prior to signing a check. Checks should not be signed if supporting documentation is</w:t>
      </w:r>
      <w:r>
        <w:rPr>
          <w:spacing w:val="1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there are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disbursement.</w:t>
      </w:r>
    </w:p>
    <w:p w14:paraId="71FB8C8A" w14:textId="77777777" w:rsidR="00CB0743" w:rsidRDefault="00CB0743">
      <w:pPr>
        <w:pStyle w:val="BodyText"/>
        <w:spacing w:before="4"/>
        <w:rPr>
          <w:sz w:val="25"/>
        </w:rPr>
      </w:pPr>
    </w:p>
    <w:p w14:paraId="71FB8C8B" w14:textId="77777777" w:rsidR="00CB0743" w:rsidRDefault="00FA0129">
      <w:pPr>
        <w:pStyle w:val="Heading2"/>
        <w:jc w:val="both"/>
        <w:rPr>
          <w:u w:val="none"/>
        </w:rPr>
      </w:pPr>
      <w:bookmarkStart w:id="449" w:name="Non-Manual_or_Electronic_Check_Signing"/>
      <w:bookmarkStart w:id="450" w:name="_bookmark151"/>
      <w:bookmarkEnd w:id="449"/>
      <w:bookmarkEnd w:id="450"/>
      <w:r>
        <w:t>NON-MANUAL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SIGNING</w:t>
      </w:r>
    </w:p>
    <w:p w14:paraId="71FB8C8C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C8D" w14:textId="77777777" w:rsidR="00CB0743" w:rsidRDefault="00FA0129">
      <w:pPr>
        <w:pStyle w:val="BodyText"/>
        <w:spacing w:before="94" w:line="276" w:lineRule="auto"/>
        <w:ind w:left="240" w:right="1157"/>
        <w:jc w:val="both"/>
      </w:pPr>
      <w:r>
        <w:t>Only specific authorized Finance personnel have access to print vendor checks with electronic</w:t>
      </w:r>
      <w:r>
        <w:rPr>
          <w:spacing w:val="-59"/>
        </w:rPr>
        <w:t xml:space="preserve"> </w:t>
      </w:r>
      <w:r>
        <w:t>signatures on each check.</w:t>
      </w:r>
      <w:r>
        <w:rPr>
          <w:spacing w:val="1"/>
        </w:rPr>
        <w:t xml:space="preserve"> </w:t>
      </w:r>
      <w:r>
        <w:t>Capability is limited to two printers within the Finance Dept. to print</w:t>
      </w:r>
      <w:r>
        <w:rPr>
          <w:spacing w:val="-59"/>
        </w:rPr>
        <w:t xml:space="preserve"> </w:t>
      </w:r>
      <w:r>
        <w:t>electronic signatures.</w:t>
      </w:r>
    </w:p>
    <w:p w14:paraId="71FB8C8E" w14:textId="77777777" w:rsidR="00CB0743" w:rsidRDefault="00CB0743">
      <w:pPr>
        <w:spacing w:line="276" w:lineRule="auto"/>
        <w:jc w:val="both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C8F" w14:textId="77777777" w:rsidR="00CB0743" w:rsidRDefault="00FA0129">
      <w:pPr>
        <w:pStyle w:val="Heading2"/>
        <w:spacing w:before="78"/>
        <w:rPr>
          <w:u w:val="none"/>
        </w:rPr>
      </w:pPr>
      <w:bookmarkStart w:id="451" w:name="Procedure_for_Printing,_Sealing,_and_Dis"/>
      <w:bookmarkStart w:id="452" w:name="_bookmark152"/>
      <w:bookmarkEnd w:id="451"/>
      <w:bookmarkEnd w:id="452"/>
      <w:r>
        <w:lastRenderedPageBreak/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PRINTING,</w:t>
      </w:r>
      <w:r>
        <w:rPr>
          <w:spacing w:val="-4"/>
        </w:rPr>
        <w:t xml:space="preserve"> </w:t>
      </w:r>
      <w:r>
        <w:t>SEALING,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DISBURSING</w:t>
      </w:r>
      <w:r>
        <w:rPr>
          <w:spacing w:val="-5"/>
        </w:rPr>
        <w:t xml:space="preserve"> </w:t>
      </w:r>
      <w:r>
        <w:t>CHECKS</w:t>
      </w:r>
    </w:p>
    <w:p w14:paraId="71FB8C90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C91" w14:textId="5FDBB454" w:rsidR="00CB0743" w:rsidRDefault="00FA0129">
      <w:pPr>
        <w:pStyle w:val="ListParagraph"/>
        <w:numPr>
          <w:ilvl w:val="0"/>
          <w:numId w:val="35"/>
        </w:numPr>
        <w:tabs>
          <w:tab w:val="left" w:pos="959"/>
          <w:tab w:val="left" w:pos="961"/>
        </w:tabs>
        <w:spacing w:before="94" w:line="278" w:lineRule="auto"/>
        <w:ind w:right="366"/>
      </w:pPr>
      <w:r>
        <w:t>Staff</w:t>
      </w:r>
      <w:r>
        <w:rPr>
          <w:spacing w:val="-2"/>
        </w:rPr>
        <w:t xml:space="preserve"> </w:t>
      </w:r>
      <w:r>
        <w:t>accountant</w:t>
      </w:r>
      <w:r>
        <w:rPr>
          <w:spacing w:val="-2"/>
        </w:rPr>
        <w:t xml:space="preserve"> </w:t>
      </w:r>
      <w:r>
        <w:t>prints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“Expense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Listing”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Finance Director</w:t>
      </w:r>
      <w:r w:rsidR="00B47D7C">
        <w:rPr>
          <w:rStyle w:val="CommentReference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 approval.</w:t>
      </w:r>
    </w:p>
    <w:p w14:paraId="71FB8C92" w14:textId="77777777" w:rsidR="00CB0743" w:rsidRDefault="00CB0743">
      <w:pPr>
        <w:pStyle w:val="BodyText"/>
        <w:spacing w:before="10"/>
        <w:rPr>
          <w:sz w:val="24"/>
        </w:rPr>
      </w:pPr>
    </w:p>
    <w:p w14:paraId="71FB8C93" w14:textId="3203CF2F" w:rsidR="00CB0743" w:rsidRDefault="00FA0129">
      <w:pPr>
        <w:pStyle w:val="ListParagraph"/>
        <w:numPr>
          <w:ilvl w:val="0"/>
          <w:numId w:val="35"/>
        </w:numPr>
        <w:tabs>
          <w:tab w:val="left" w:pos="959"/>
          <w:tab w:val="left" w:pos="961"/>
        </w:tabs>
        <w:spacing w:line="276" w:lineRule="auto"/>
        <w:ind w:right="1180"/>
      </w:pPr>
      <w:r>
        <w:t>Staff accountant then prints the checks.</w:t>
      </w:r>
      <w:r>
        <w:rPr>
          <w:spacing w:val="1"/>
        </w:rPr>
        <w:t xml:space="preserve"> </w:t>
      </w:r>
      <w:r>
        <w:t>Checks are signed using computer generated</w:t>
      </w:r>
      <w:r>
        <w:rPr>
          <w:spacing w:val="-59"/>
        </w:rPr>
        <w:t xml:space="preserve"> </w:t>
      </w:r>
      <w:r>
        <w:t>signatures.</w:t>
      </w:r>
      <w:r>
        <w:rPr>
          <w:spacing w:val="57"/>
        </w:rPr>
        <w:t xml:space="preserve"> </w:t>
      </w:r>
      <w:r>
        <w:t>The signatures 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Finance Director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Clerk.</w:t>
      </w:r>
    </w:p>
    <w:p w14:paraId="71FB8C94" w14:textId="77777777" w:rsidR="00CB0743" w:rsidRDefault="00CB0743">
      <w:pPr>
        <w:pStyle w:val="BodyText"/>
      </w:pPr>
    </w:p>
    <w:p w14:paraId="71FB8C95" w14:textId="77777777" w:rsidR="00CB0743" w:rsidRDefault="00FA0129">
      <w:pPr>
        <w:pStyle w:val="ListParagraph"/>
        <w:numPr>
          <w:ilvl w:val="0"/>
          <w:numId w:val="35"/>
        </w:numPr>
        <w:tabs>
          <w:tab w:val="left" w:pos="959"/>
          <w:tab w:val="left" w:pos="961"/>
        </w:tabs>
      </w:pPr>
      <w:r>
        <w:t>Copies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scanned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file.</w:t>
      </w:r>
    </w:p>
    <w:p w14:paraId="71FB8C96" w14:textId="77777777" w:rsidR="00CB0743" w:rsidRDefault="00CB0743">
      <w:pPr>
        <w:pStyle w:val="BodyText"/>
        <w:spacing w:before="4"/>
        <w:rPr>
          <w:sz w:val="25"/>
        </w:rPr>
      </w:pPr>
    </w:p>
    <w:p w14:paraId="71FB8C97" w14:textId="4FA83A2C" w:rsidR="00CB0743" w:rsidRDefault="00FA0129">
      <w:pPr>
        <w:pStyle w:val="ListParagraph"/>
        <w:numPr>
          <w:ilvl w:val="0"/>
          <w:numId w:val="35"/>
        </w:numPr>
        <w:tabs>
          <w:tab w:val="left" w:pos="961"/>
        </w:tabs>
        <w:spacing w:before="1" w:line="276" w:lineRule="auto"/>
        <w:ind w:right="401"/>
        <w:jc w:val="both"/>
      </w:pPr>
      <w:r>
        <w:t>Staff accountant prints the check registers, Expense Approval Listing and check disbursement</w:t>
      </w:r>
      <w:r>
        <w:rPr>
          <w:spacing w:val="-59"/>
        </w:rPr>
        <w:t xml:space="preserve"> </w:t>
      </w:r>
      <w:r>
        <w:t>log and submits to Assistant Finance Director who compares the EAL and check disbursement</w:t>
      </w:r>
      <w:r>
        <w:rPr>
          <w:spacing w:val="-59"/>
        </w:rPr>
        <w:t xml:space="preserve"> </w:t>
      </w:r>
      <w:r>
        <w:t>log.</w:t>
      </w:r>
      <w:r>
        <w:rPr>
          <w:spacing w:val="59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Finance Director</w:t>
      </w:r>
      <w:r>
        <w:rPr>
          <w:spacing w:val="-2"/>
        </w:rPr>
        <w:t xml:space="preserve"> </w:t>
      </w:r>
      <w:r>
        <w:t>initials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verifies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used.</w:t>
      </w:r>
    </w:p>
    <w:p w14:paraId="71FB8C98" w14:textId="77777777" w:rsidR="00CB0743" w:rsidRDefault="00CB0743">
      <w:pPr>
        <w:pStyle w:val="BodyText"/>
        <w:spacing w:before="11"/>
        <w:rPr>
          <w:sz w:val="21"/>
        </w:rPr>
      </w:pPr>
    </w:p>
    <w:p w14:paraId="71FB8C99" w14:textId="77777777" w:rsidR="00CB0743" w:rsidRDefault="00FA0129">
      <w:pPr>
        <w:pStyle w:val="ListParagraph"/>
        <w:numPr>
          <w:ilvl w:val="0"/>
          <w:numId w:val="35"/>
        </w:numPr>
        <w:tabs>
          <w:tab w:val="left" w:pos="959"/>
          <w:tab w:val="left" w:pos="961"/>
        </w:tabs>
        <w:spacing w:line="276" w:lineRule="auto"/>
        <w:ind w:right="562"/>
      </w:pPr>
      <w:r>
        <w:t>After checks are printed, Staff accountant gives checks and check register to Planning</w:t>
      </w:r>
      <w:r>
        <w:rPr>
          <w:spacing w:val="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mailing.</w:t>
      </w:r>
      <w:r>
        <w:rPr>
          <w:spacing w:val="54"/>
        </w:rPr>
        <w:t xml:space="preserve"> </w:t>
      </w:r>
      <w:r>
        <w:t>Planning Department</w:t>
      </w:r>
      <w:r>
        <w:rPr>
          <w:spacing w:val="-3"/>
        </w:rPr>
        <w:t xml:space="preserve"> </w:t>
      </w:r>
      <w:r>
        <w:t>Staff returns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check register to Finance Department which indicates how each check was handled either</w:t>
      </w:r>
      <w:r>
        <w:rPr>
          <w:spacing w:val="1"/>
        </w:rPr>
        <w:t xml:space="preserve"> </w:t>
      </w:r>
      <w:r>
        <w:t>mailed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delivered to</w:t>
      </w:r>
      <w:r>
        <w:rPr>
          <w:spacing w:val="-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mailing.</w:t>
      </w:r>
    </w:p>
    <w:p w14:paraId="71FB8C9A" w14:textId="77777777" w:rsidR="00CB0743" w:rsidRDefault="00CB0743">
      <w:pPr>
        <w:pStyle w:val="BodyText"/>
        <w:spacing w:before="4"/>
        <w:rPr>
          <w:sz w:val="25"/>
        </w:rPr>
      </w:pPr>
    </w:p>
    <w:p w14:paraId="71FB8C9B" w14:textId="77777777" w:rsidR="00CB0743" w:rsidRDefault="00FA0129">
      <w:pPr>
        <w:pStyle w:val="Heading2"/>
        <w:rPr>
          <w:u w:val="none"/>
        </w:rPr>
      </w:pPr>
      <w:bookmarkStart w:id="453" w:name="Voided_Checks_and_Stop_Payments"/>
      <w:bookmarkStart w:id="454" w:name="_bookmark153"/>
      <w:bookmarkEnd w:id="453"/>
      <w:bookmarkEnd w:id="454"/>
      <w:r>
        <w:t>VOIDED</w:t>
      </w:r>
      <w:r>
        <w:rPr>
          <w:spacing w:val="-5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PAYMENTS</w:t>
      </w:r>
    </w:p>
    <w:p w14:paraId="71FB8C9C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C9D" w14:textId="77777777" w:rsidR="00CB0743" w:rsidRDefault="00FA0129">
      <w:pPr>
        <w:pStyle w:val="BodyText"/>
        <w:spacing w:before="94" w:line="276" w:lineRule="auto"/>
        <w:ind w:left="240" w:right="280"/>
      </w:pPr>
      <w:r>
        <w:t>Checks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voided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errors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notations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defacing the check by clearly marking it as “VOID.” All voided checks shall be retained to aid in</w:t>
      </w:r>
      <w:r>
        <w:rPr>
          <w:spacing w:val="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reconciliations.</w:t>
      </w:r>
    </w:p>
    <w:p w14:paraId="71FB8C9E" w14:textId="77777777" w:rsidR="00CB0743" w:rsidRDefault="00CB0743">
      <w:pPr>
        <w:pStyle w:val="BodyText"/>
        <w:spacing w:before="3"/>
        <w:rPr>
          <w:sz w:val="25"/>
        </w:rPr>
      </w:pPr>
    </w:p>
    <w:p w14:paraId="71FB8C9F" w14:textId="77777777" w:rsidR="00CB0743" w:rsidRDefault="00FA0129">
      <w:pPr>
        <w:pStyle w:val="BodyText"/>
        <w:spacing w:line="276" w:lineRule="auto"/>
        <w:ind w:left="239" w:right="444"/>
      </w:pPr>
      <w:r>
        <w:t>Stop payment orders may be made for checks lost in the mail or other valid reasons.</w:t>
      </w:r>
      <w:r>
        <w:rPr>
          <w:spacing w:val="1"/>
        </w:rPr>
        <w:t xml:space="preserve"> </w:t>
      </w:r>
      <w:r>
        <w:t>Stop payments</w:t>
      </w:r>
      <w:r>
        <w:rPr>
          <w:spacing w:val="-59"/>
        </w:rPr>
        <w:t xml:space="preserve"> </w:t>
      </w:r>
      <w:r>
        <w:t>are processed online by finance personnel with this authority.</w:t>
      </w:r>
      <w:r>
        <w:rPr>
          <w:spacing w:val="1"/>
        </w:rPr>
        <w:t xml:space="preserve"> </w:t>
      </w:r>
      <w:r>
        <w:t>A journal entry is made to record the</w:t>
      </w:r>
      <w:r>
        <w:rPr>
          <w:spacing w:val="1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payment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related bank</w:t>
      </w:r>
      <w:r>
        <w:rPr>
          <w:spacing w:val="1"/>
        </w:rPr>
        <w:t xml:space="preserve"> </w:t>
      </w:r>
      <w:r>
        <w:t>fees.</w:t>
      </w:r>
    </w:p>
    <w:p w14:paraId="71FB8CA0" w14:textId="77777777" w:rsidR="00CB0743" w:rsidRDefault="00CB0743">
      <w:pPr>
        <w:pStyle w:val="BodyText"/>
        <w:spacing w:before="5"/>
        <w:rPr>
          <w:sz w:val="25"/>
        </w:rPr>
      </w:pPr>
    </w:p>
    <w:p w14:paraId="71FB8CA1" w14:textId="77777777" w:rsidR="00CB0743" w:rsidRDefault="00FA0129">
      <w:pPr>
        <w:pStyle w:val="Heading2"/>
        <w:rPr>
          <w:u w:val="none"/>
        </w:rPr>
      </w:pPr>
      <w:bookmarkStart w:id="455" w:name="Recordkeeping_Associated_with_Independen"/>
      <w:bookmarkStart w:id="456" w:name="_bookmark154"/>
      <w:bookmarkEnd w:id="455"/>
      <w:bookmarkEnd w:id="456"/>
      <w:r>
        <w:t>RECORDKEEPING</w:t>
      </w:r>
      <w:r>
        <w:rPr>
          <w:spacing w:val="-5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CONTRACTORS</w:t>
      </w:r>
    </w:p>
    <w:p w14:paraId="71FB8CA2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CA3" w14:textId="5A32579B" w:rsidR="00CB0743" w:rsidRDefault="00E5084F">
      <w:pPr>
        <w:pStyle w:val="BodyText"/>
        <w:spacing w:before="94" w:line="276" w:lineRule="auto"/>
        <w:ind w:left="240" w:right="280" w:hanging="1"/>
      </w:pPr>
      <w:r>
        <w:t xml:space="preserve">The </w:t>
      </w:r>
      <w:r w:rsidR="00FA0129">
        <w:t>City shall obtain a completed Form W-9 or equivalent substitute documentation from all</w:t>
      </w:r>
      <w:r w:rsidR="00FA0129">
        <w:rPr>
          <w:spacing w:val="1"/>
        </w:rPr>
        <w:t xml:space="preserve"> </w:t>
      </w:r>
      <w:r w:rsidR="00FA0129">
        <w:t>contractors to whom payments are made (see the Accounts Payable Management policies).</w:t>
      </w:r>
      <w:r w:rsidR="00FA0129">
        <w:rPr>
          <w:spacing w:val="1"/>
        </w:rPr>
        <w:t xml:space="preserve"> </w:t>
      </w:r>
      <w:r w:rsidR="00FA0129">
        <w:t>A record</w:t>
      </w:r>
      <w:r w:rsidR="00FA0129">
        <w:rPr>
          <w:spacing w:val="-59"/>
        </w:rPr>
        <w:t xml:space="preserve"> </w:t>
      </w:r>
      <w:r w:rsidR="00FA0129">
        <w:t>shall</w:t>
      </w:r>
      <w:r w:rsidR="00FA0129">
        <w:rPr>
          <w:spacing w:val="-2"/>
        </w:rPr>
        <w:t xml:space="preserve"> </w:t>
      </w:r>
      <w:r w:rsidR="00FA0129">
        <w:t>be</w:t>
      </w:r>
      <w:r w:rsidR="00FA0129">
        <w:rPr>
          <w:spacing w:val="-1"/>
        </w:rPr>
        <w:t xml:space="preserve"> </w:t>
      </w:r>
      <w:r w:rsidR="00FA0129">
        <w:t>maintained</w:t>
      </w:r>
      <w:r w:rsidR="00FA0129">
        <w:rPr>
          <w:spacing w:val="-3"/>
        </w:rPr>
        <w:t xml:space="preserve"> </w:t>
      </w:r>
      <w:r w:rsidR="00FA0129">
        <w:t>of all</w:t>
      </w:r>
      <w:r w:rsidR="00FA0129">
        <w:rPr>
          <w:spacing w:val="-1"/>
        </w:rPr>
        <w:t xml:space="preserve"> </w:t>
      </w:r>
      <w:r w:rsidR="00FA0129">
        <w:t>contractors</w:t>
      </w:r>
      <w:r w:rsidR="00FA0129">
        <w:rPr>
          <w:spacing w:val="-3"/>
        </w:rPr>
        <w:t xml:space="preserve"> </w:t>
      </w:r>
      <w:r w:rsidR="00FA0129">
        <w:t>to</w:t>
      </w:r>
      <w:r w:rsidR="00FA0129">
        <w:rPr>
          <w:spacing w:val="-3"/>
        </w:rPr>
        <w:t xml:space="preserve"> </w:t>
      </w:r>
      <w:r w:rsidR="00FA0129">
        <w:t>whom a</w:t>
      </w:r>
      <w:r w:rsidR="00FA0129">
        <w:rPr>
          <w:spacing w:val="-1"/>
        </w:rPr>
        <w:t xml:space="preserve"> </w:t>
      </w:r>
      <w:r w:rsidR="00FA0129">
        <w:t>Form</w:t>
      </w:r>
      <w:r w:rsidR="00FA0129">
        <w:rPr>
          <w:spacing w:val="-2"/>
        </w:rPr>
        <w:t xml:space="preserve"> </w:t>
      </w:r>
      <w:r w:rsidR="00FA0129">
        <w:t>1099</w:t>
      </w:r>
      <w:r w:rsidR="00FA0129">
        <w:rPr>
          <w:spacing w:val="-2"/>
        </w:rPr>
        <w:t xml:space="preserve"> </w:t>
      </w:r>
      <w:r w:rsidR="00FA0129">
        <w:t>is</w:t>
      </w:r>
      <w:r w:rsidR="00FA0129">
        <w:rPr>
          <w:spacing w:val="-3"/>
        </w:rPr>
        <w:t xml:space="preserve"> </w:t>
      </w:r>
      <w:r w:rsidR="00FA0129">
        <w:t>required</w:t>
      </w:r>
      <w:r w:rsidR="00FA0129">
        <w:rPr>
          <w:spacing w:val="-3"/>
        </w:rPr>
        <w:t xml:space="preserve"> </w:t>
      </w:r>
      <w:r w:rsidR="00FA0129">
        <w:t>to</w:t>
      </w:r>
      <w:r w:rsidR="00FA0129">
        <w:rPr>
          <w:spacing w:val="-3"/>
        </w:rPr>
        <w:t xml:space="preserve"> </w:t>
      </w:r>
      <w:r w:rsidR="00FA0129">
        <w:t>be</w:t>
      </w:r>
      <w:r w:rsidR="00FA0129">
        <w:rPr>
          <w:spacing w:val="-2"/>
        </w:rPr>
        <w:t xml:space="preserve"> </w:t>
      </w:r>
      <w:r w:rsidR="00FA0129">
        <w:t>issued</w:t>
      </w:r>
      <w:r w:rsidR="00FA0129">
        <w:rPr>
          <w:spacing w:val="-1"/>
        </w:rPr>
        <w:t xml:space="preserve"> </w:t>
      </w:r>
      <w:r w:rsidR="00FA0129">
        <w:t>at</w:t>
      </w:r>
      <w:r w:rsidR="00FA0129">
        <w:rPr>
          <w:spacing w:val="1"/>
        </w:rPr>
        <w:t xml:space="preserve"> </w:t>
      </w:r>
      <w:r w:rsidR="00FA0129">
        <w:t>year-end.</w:t>
      </w:r>
    </w:p>
    <w:p w14:paraId="71FB8CA4" w14:textId="77777777" w:rsidR="00CB0743" w:rsidRDefault="00FA0129">
      <w:pPr>
        <w:pStyle w:val="BodyText"/>
        <w:ind w:left="240"/>
      </w:pPr>
      <w:r>
        <w:t>Payments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accumulated</w:t>
      </w:r>
      <w:r>
        <w:rPr>
          <w:spacing w:val="-2"/>
        </w:rPr>
        <w:t xml:space="preserve"> </w:t>
      </w:r>
      <w:r>
        <w:t>over the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calendar year.</w:t>
      </w:r>
    </w:p>
    <w:p w14:paraId="71FB8CA5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CA6" w14:textId="77777777" w:rsidR="00CB0743" w:rsidRDefault="00FA0129">
      <w:pPr>
        <w:pStyle w:val="Heading1"/>
      </w:pPr>
      <w:bookmarkStart w:id="457" w:name="CREDIT_CARDS/PURCHASING_CARDS"/>
      <w:bookmarkStart w:id="458" w:name="_bookmark155"/>
      <w:bookmarkEnd w:id="457"/>
      <w:bookmarkEnd w:id="458"/>
      <w:commentRangeStart w:id="459"/>
      <w:r>
        <w:lastRenderedPageBreak/>
        <w:t>CREDIT</w:t>
      </w:r>
      <w:r>
        <w:rPr>
          <w:spacing w:val="-7"/>
        </w:rPr>
        <w:t xml:space="preserve"> </w:t>
      </w:r>
      <w:r>
        <w:t>CARDS/PURCHASING</w:t>
      </w:r>
      <w:r>
        <w:rPr>
          <w:spacing w:val="-6"/>
        </w:rPr>
        <w:t xml:space="preserve"> </w:t>
      </w:r>
      <w:r>
        <w:t>CARDS</w:t>
      </w:r>
    </w:p>
    <w:commentRangeEnd w:id="459"/>
    <w:p w14:paraId="71FB8CA7" w14:textId="77777777" w:rsidR="00CB0743" w:rsidRDefault="00F5299E">
      <w:pPr>
        <w:pStyle w:val="BodyText"/>
        <w:spacing w:before="6"/>
        <w:rPr>
          <w:b/>
          <w:sz w:val="29"/>
        </w:rPr>
      </w:pPr>
      <w:r>
        <w:rPr>
          <w:rStyle w:val="CommentReference"/>
        </w:rPr>
        <w:commentReference w:id="459"/>
      </w:r>
    </w:p>
    <w:p w14:paraId="71FB8CA8" w14:textId="77777777" w:rsidR="00CB0743" w:rsidRDefault="00FA0129">
      <w:pPr>
        <w:pStyle w:val="Heading2"/>
        <w:rPr>
          <w:u w:val="none"/>
        </w:rPr>
      </w:pPr>
      <w:bookmarkStart w:id="460" w:name="Issuance_of_City_Credit_Cards_or_Purchas"/>
      <w:bookmarkStart w:id="461" w:name="_bookmark156"/>
      <w:bookmarkEnd w:id="460"/>
      <w:bookmarkEnd w:id="461"/>
      <w:r>
        <w:t>ISSUANCE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CARDS</w:t>
      </w:r>
    </w:p>
    <w:p w14:paraId="71FB8CA9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CAA" w14:textId="18DD35D5" w:rsidR="00CB0743" w:rsidRDefault="00D556EF">
      <w:pPr>
        <w:pStyle w:val="BodyText"/>
        <w:spacing w:before="93" w:line="276" w:lineRule="auto"/>
        <w:ind w:left="240" w:hanging="1"/>
      </w:pPr>
      <w:r>
        <w:t xml:space="preserve">The </w:t>
      </w:r>
      <w:r w:rsidR="002D5DDC">
        <w:t>city</w:t>
      </w:r>
      <w:r w:rsidR="00FA0129">
        <w:t xml:space="preserve"> recognizes that there will be occasions when employees need to use a corporate credit</w:t>
      </w:r>
      <w:r w:rsidR="00FA0129">
        <w:rPr>
          <w:spacing w:val="-59"/>
        </w:rPr>
        <w:t xml:space="preserve"> </w:t>
      </w:r>
      <w:r w:rsidR="00FA0129">
        <w:t>card for travel or other City-approved purposes.</w:t>
      </w:r>
      <w:r w:rsidR="00FA0129">
        <w:rPr>
          <w:spacing w:val="1"/>
        </w:rPr>
        <w:t xml:space="preserve"> </w:t>
      </w:r>
      <w:r w:rsidR="00FA0129">
        <w:t>Therefore, the City has credit cards that are issued to</w:t>
      </w:r>
      <w:r w:rsidR="00FA0129">
        <w:rPr>
          <w:spacing w:val="1"/>
        </w:rPr>
        <w:t xml:space="preserve"> </w:t>
      </w:r>
      <w:r w:rsidR="00FA0129">
        <w:t>employees upon approval by the Finance Department.</w:t>
      </w:r>
      <w:r w:rsidR="00FA0129">
        <w:rPr>
          <w:spacing w:val="1"/>
        </w:rPr>
        <w:t xml:space="preserve"> </w:t>
      </w:r>
      <w:r w:rsidR="00FA0129">
        <w:t>The cards will be retained by the employee who</w:t>
      </w:r>
      <w:r w:rsidR="00FA0129">
        <w:rPr>
          <w:spacing w:val="-60"/>
        </w:rPr>
        <w:t xml:space="preserve"> </w:t>
      </w:r>
      <w:r w:rsidR="00FA0129">
        <w:t>was assigned</w:t>
      </w:r>
      <w:r w:rsidR="00FA0129">
        <w:rPr>
          <w:spacing w:val="-2"/>
        </w:rPr>
        <w:t xml:space="preserve"> </w:t>
      </w:r>
      <w:r w:rsidR="00FA0129">
        <w:t>the card.</w:t>
      </w:r>
    </w:p>
    <w:p w14:paraId="71FB8CAB" w14:textId="77777777" w:rsidR="00CB0743" w:rsidRDefault="00CB0743">
      <w:pPr>
        <w:pStyle w:val="BodyText"/>
        <w:spacing w:before="3"/>
        <w:rPr>
          <w:sz w:val="25"/>
        </w:rPr>
      </w:pPr>
    </w:p>
    <w:p w14:paraId="71FB8CAC" w14:textId="28629221" w:rsidR="00CB0743" w:rsidRDefault="00FA0129">
      <w:pPr>
        <w:pStyle w:val="BodyText"/>
        <w:spacing w:before="1" w:line="276" w:lineRule="auto"/>
        <w:ind w:left="240" w:right="725" w:hanging="1"/>
      </w:pPr>
      <w:r>
        <w:t>City issued credit cards are provided to approved staff to make purchases of goods and/or</w:t>
      </w:r>
      <w:r>
        <w:rPr>
          <w:spacing w:val="-59"/>
        </w:rPr>
        <w:t xml:space="preserve"> </w:t>
      </w:r>
      <w:r>
        <w:t>services on behalf of</w:t>
      </w:r>
      <w:r w:rsidR="00D556EF">
        <w:t xml:space="preserve"> the </w:t>
      </w:r>
      <w:r>
        <w:t>City.</w:t>
      </w:r>
      <w:r>
        <w:rPr>
          <w:spacing w:val="1"/>
        </w:rPr>
        <w:t xml:space="preserve"> </w:t>
      </w:r>
      <w:r>
        <w:t>All City transactions shall be traceable to an authorized</w:t>
      </w:r>
      <w:r>
        <w:rPr>
          <w:spacing w:val="1"/>
        </w:rPr>
        <w:t xml:space="preserve"> </w:t>
      </w:r>
      <w:r>
        <w:t>employee.</w:t>
      </w:r>
    </w:p>
    <w:p w14:paraId="71FB8CAD" w14:textId="77777777" w:rsidR="00CB0743" w:rsidRDefault="00CB0743">
      <w:pPr>
        <w:pStyle w:val="BodyText"/>
        <w:spacing w:before="4"/>
        <w:rPr>
          <w:sz w:val="25"/>
        </w:rPr>
      </w:pPr>
    </w:p>
    <w:p w14:paraId="71FB8CAE" w14:textId="77777777" w:rsidR="00CB0743" w:rsidRDefault="00FA0129">
      <w:pPr>
        <w:pStyle w:val="Heading2"/>
        <w:rPr>
          <w:u w:val="none"/>
        </w:rPr>
      </w:pPr>
      <w:bookmarkStart w:id="462" w:name="Sales_Tax"/>
      <w:bookmarkStart w:id="463" w:name="_bookmark157"/>
      <w:bookmarkEnd w:id="462"/>
      <w:bookmarkEnd w:id="463"/>
      <w:commentRangeStart w:id="464"/>
      <w:r>
        <w:t>SALES</w:t>
      </w:r>
      <w:r>
        <w:rPr>
          <w:spacing w:val="-7"/>
        </w:rPr>
        <w:t xml:space="preserve"> </w:t>
      </w:r>
      <w:r>
        <w:t>TAX</w:t>
      </w:r>
      <w:commentRangeEnd w:id="464"/>
      <w:r w:rsidR="00FA1668">
        <w:rPr>
          <w:rStyle w:val="CommentReference"/>
          <w:b w:val="0"/>
          <w:u w:val="none"/>
        </w:rPr>
        <w:commentReference w:id="464"/>
      </w:r>
    </w:p>
    <w:p w14:paraId="71FB8CA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CB0" w14:textId="78B873F3" w:rsidR="00CB0743" w:rsidRDefault="00FA0129">
      <w:pPr>
        <w:pStyle w:val="BodyText"/>
        <w:spacing w:before="94" w:line="276" w:lineRule="auto"/>
        <w:ind w:left="240" w:right="280"/>
      </w:pPr>
      <w:r>
        <w:t>Card users should remind contractors at the time of purchase that according to the tax laws in</w:t>
      </w:r>
      <w:r>
        <w:rPr>
          <w:spacing w:val="1"/>
        </w:rPr>
        <w:t xml:space="preserve"> </w:t>
      </w:r>
      <w:r w:rsidR="0068795E">
        <w:rPr>
          <w:spacing w:val="1"/>
        </w:rPr>
        <w:t>state,</w:t>
      </w:r>
      <w:r w:rsidR="003C39C5">
        <w:rPr>
          <w:spacing w:val="1"/>
        </w:rPr>
        <w:t xml:space="preserve"> </w:t>
      </w:r>
      <w:r w:rsidR="003C39C5">
        <w:t xml:space="preserve">the </w:t>
      </w:r>
      <w:r w:rsidR="002D5DDC">
        <w:t>city</w:t>
      </w:r>
      <w:r>
        <w:t xml:space="preserve"> is exempt from sales tax.</w:t>
      </w:r>
      <w:r>
        <w:rPr>
          <w:spacing w:val="1"/>
        </w:rPr>
        <w:t xml:space="preserve"> </w:t>
      </w:r>
      <w:r>
        <w:t xml:space="preserve">Cardholders should keep a copy </w:t>
      </w:r>
      <w:r w:rsidR="00764A0D">
        <w:t>of the</w:t>
      </w:r>
      <w:r w:rsidR="003C39C5">
        <w:t xml:space="preserve"> </w:t>
      </w:r>
      <w:r>
        <w:t>City</w:t>
      </w:r>
      <w:r w:rsidR="007406C5">
        <w:t>’s</w:t>
      </w:r>
      <w:r>
        <w:t xml:space="preserve"> sales tax exemption form with them to present to the contractor at the time of purchase.</w:t>
      </w:r>
      <w:r>
        <w:rPr>
          <w:spacing w:val="1"/>
        </w:rPr>
        <w:t xml:space="preserve"> </w:t>
      </w:r>
      <w:r>
        <w:t>If a</w:t>
      </w:r>
      <w:r>
        <w:rPr>
          <w:spacing w:val="-59"/>
        </w:rPr>
        <w:t xml:space="preserve"> </w:t>
      </w:r>
      <w:r>
        <w:t>cardholder is charged sales tax for a card purchase that should be tax exempt, the cardholder should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 contractor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 a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sales</w:t>
      </w:r>
      <w:r>
        <w:rPr>
          <w:spacing w:val="1"/>
        </w:rPr>
        <w:t xml:space="preserve"> </w:t>
      </w:r>
      <w:r>
        <w:t>tax.</w:t>
      </w:r>
    </w:p>
    <w:p w14:paraId="71FB8CB1" w14:textId="77777777" w:rsidR="00CB0743" w:rsidRDefault="00CB0743">
      <w:pPr>
        <w:pStyle w:val="BodyText"/>
        <w:spacing w:before="3"/>
        <w:rPr>
          <w:sz w:val="25"/>
        </w:rPr>
      </w:pPr>
    </w:p>
    <w:p w14:paraId="71FB8CB2" w14:textId="77777777" w:rsidR="00CB0743" w:rsidRDefault="00FA0129">
      <w:pPr>
        <w:pStyle w:val="Heading2"/>
        <w:rPr>
          <w:u w:val="none"/>
        </w:rPr>
      </w:pPr>
      <w:bookmarkStart w:id="465" w:name="Credit_Card_Policy"/>
      <w:bookmarkStart w:id="466" w:name="_bookmark158"/>
      <w:bookmarkEnd w:id="465"/>
      <w:bookmarkEnd w:id="466"/>
      <w:commentRangeStart w:id="467"/>
      <w:r>
        <w:t>CREDIT</w:t>
      </w:r>
      <w:r>
        <w:rPr>
          <w:spacing w:val="-5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POLICY</w:t>
      </w:r>
      <w:commentRangeEnd w:id="467"/>
      <w:r w:rsidR="000A6194">
        <w:rPr>
          <w:rStyle w:val="CommentReference"/>
          <w:b w:val="0"/>
          <w:u w:val="none"/>
        </w:rPr>
        <w:commentReference w:id="467"/>
      </w:r>
    </w:p>
    <w:p w14:paraId="71FB8CB3" w14:textId="77777777" w:rsidR="00CB0743" w:rsidRDefault="00CB0743">
      <w:pPr>
        <w:pStyle w:val="BodyText"/>
        <w:spacing w:before="11"/>
        <w:rPr>
          <w:b/>
          <w:sz w:val="13"/>
        </w:rPr>
      </w:pPr>
    </w:p>
    <w:p w14:paraId="71FB8CB4" w14:textId="2252BD54" w:rsidR="00CB0743" w:rsidRDefault="00FA0129">
      <w:pPr>
        <w:pStyle w:val="BodyText"/>
        <w:spacing w:before="93"/>
        <w:ind w:left="240" w:right="280"/>
      </w:pPr>
      <w:r>
        <w:t xml:space="preserve">It is the policy of the </w:t>
      </w:r>
      <w:r w:rsidR="00882AA8">
        <w:t>City to</w:t>
      </w:r>
      <w:r>
        <w:t xml:space="preserve"> provide select employees with corporate credit cards for the</w:t>
      </w:r>
      <w:r>
        <w:rPr>
          <w:spacing w:val="1"/>
        </w:rPr>
        <w:t xml:space="preserve"> </w:t>
      </w:r>
      <w:r>
        <w:t xml:space="preserve">purpose of conducting </w:t>
      </w:r>
      <w:r w:rsidR="00764A0D">
        <w:t xml:space="preserve">the </w:t>
      </w:r>
      <w:r>
        <w:t>City</w:t>
      </w:r>
      <w:r w:rsidR="00764A0D">
        <w:t>’s</w:t>
      </w:r>
      <w:r>
        <w:t xml:space="preserve"> business.</w:t>
      </w:r>
      <w:r>
        <w:rPr>
          <w:spacing w:val="1"/>
        </w:rPr>
        <w:t xml:space="preserve"> </w:t>
      </w:r>
      <w:r>
        <w:t>Regular, full-time employees may apply for a</w:t>
      </w:r>
      <w:r>
        <w:rPr>
          <w:spacing w:val="1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prior,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attached</w:t>
      </w:r>
      <w:r>
        <w:rPr>
          <w:spacing w:val="-58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document.</w:t>
      </w:r>
      <w:r>
        <w:rPr>
          <w:spacing w:val="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limit is 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 Director.</w:t>
      </w:r>
    </w:p>
    <w:p w14:paraId="71FB8CB5" w14:textId="77777777" w:rsidR="00CB0743" w:rsidRDefault="00CB0743">
      <w:pPr>
        <w:pStyle w:val="BodyText"/>
      </w:pPr>
    </w:p>
    <w:p w14:paraId="71FB8CB6" w14:textId="77777777" w:rsidR="00CB0743" w:rsidRDefault="00FA0129">
      <w:pPr>
        <w:pStyle w:val="BodyText"/>
        <w:ind w:left="239" w:right="719"/>
        <w:jc w:val="both"/>
      </w:pPr>
      <w:r>
        <w:t>Cardholders and their supervisors are responsible for ensuring that they adhere to the Credit Card</w:t>
      </w:r>
      <w:r>
        <w:rPr>
          <w:spacing w:val="1"/>
        </w:rPr>
        <w:t xml:space="preserve"> </w:t>
      </w:r>
      <w:r>
        <w:t>Policy, thereby ensuring adequate controls are exercised to minimize the risk that Corporate Credit</w:t>
      </w:r>
      <w:r>
        <w:rPr>
          <w:spacing w:val="-60"/>
        </w:rPr>
        <w:t xml:space="preserve"> </w:t>
      </w:r>
      <w:r>
        <w:t>Cards are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fraudulent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corrupt purposes.</w:t>
      </w:r>
    </w:p>
    <w:p w14:paraId="71FB8CB7" w14:textId="77777777" w:rsidR="00CB0743" w:rsidRDefault="00CB0743">
      <w:pPr>
        <w:pStyle w:val="BodyText"/>
      </w:pPr>
    </w:p>
    <w:p w14:paraId="71FB8CB8" w14:textId="43F65B0F" w:rsidR="00CB0743" w:rsidRDefault="00FA0129">
      <w:pPr>
        <w:pStyle w:val="BodyText"/>
        <w:spacing w:before="1"/>
        <w:ind w:left="239" w:right="280"/>
      </w:pPr>
      <w:r>
        <w:t xml:space="preserve">Corporate Credit Cards may only be used for </w:t>
      </w:r>
      <w:r w:rsidR="003E3389">
        <w:t xml:space="preserve">the </w:t>
      </w:r>
      <w:r>
        <w:t>City</w:t>
      </w:r>
      <w:r w:rsidR="003E3389">
        <w:t>’s</w:t>
      </w:r>
      <w:r>
        <w:t xml:space="preserve"> Business and cannot be used to obtain</w:t>
      </w:r>
      <w:r>
        <w:rPr>
          <w:spacing w:val="1"/>
        </w:rPr>
        <w:t xml:space="preserve"> </w:t>
      </w:r>
      <w:r>
        <w:t>cash advances, bank checks, traveler's checks, or electronic cash transfers, or for personal expenses.</w:t>
      </w:r>
      <w:r>
        <w:rPr>
          <w:spacing w:val="-59"/>
        </w:rPr>
        <w:t xml:space="preserve"> </w:t>
      </w:r>
      <w:r>
        <w:t>Misuse of the card will result in cancellation of the card and withdrawal of Corporate Credit Card</w:t>
      </w:r>
      <w:r>
        <w:rPr>
          <w:spacing w:val="1"/>
        </w:rPr>
        <w:t xml:space="preserve"> </w:t>
      </w:r>
      <w:r>
        <w:t>privileges. If the card is used for an employee's personal expenses, the employer reserves the right to</w:t>
      </w:r>
      <w:r>
        <w:rPr>
          <w:spacing w:val="1"/>
        </w:rPr>
        <w:t xml:space="preserve"> </w:t>
      </w:r>
      <w:r>
        <w:t>recover</w:t>
      </w:r>
      <w:r>
        <w:rPr>
          <w:spacing w:val="-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cardholder.</w:t>
      </w:r>
      <w:r>
        <w:rPr>
          <w:spacing w:val="-3"/>
        </w:rPr>
        <w:t xml:space="preserve"> </w:t>
      </w:r>
      <w:r>
        <w:t>Cardholders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declaration</w:t>
      </w:r>
      <w:r>
        <w:rPr>
          <w:spacing w:val="-58"/>
        </w:rPr>
        <w:t xml:space="preserve"> </w:t>
      </w:r>
      <w:r>
        <w:t>authorizing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recover,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salary,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incorrectly</w:t>
      </w:r>
      <w:r>
        <w:rPr>
          <w:spacing w:val="-3"/>
        </w:rPr>
        <w:t xml:space="preserve"> </w:t>
      </w:r>
      <w:r>
        <w:t>claimed.</w:t>
      </w:r>
    </w:p>
    <w:p w14:paraId="71FB8CB9" w14:textId="77777777" w:rsidR="00CB0743" w:rsidRDefault="00CB0743">
      <w:pPr>
        <w:pStyle w:val="BodyText"/>
        <w:spacing w:before="11"/>
        <w:rPr>
          <w:sz w:val="21"/>
        </w:rPr>
      </w:pPr>
    </w:p>
    <w:p w14:paraId="71FB8CBA" w14:textId="77777777" w:rsidR="00CB0743" w:rsidRDefault="00FA0129">
      <w:pPr>
        <w:pStyle w:val="BodyText"/>
        <w:ind w:left="240" w:right="296"/>
      </w:pPr>
      <w:r>
        <w:t>Corporate Credit Card expenditures must be reconciled and submitted with original receipts to the</w:t>
      </w:r>
      <w:r>
        <w:rPr>
          <w:spacing w:val="1"/>
        </w:rPr>
        <w:t xml:space="preserve"> </w:t>
      </w:r>
      <w:r>
        <w:t>Finance Department within 10 business days of the statement date. Cardholders who have not</w:t>
      </w:r>
      <w:r>
        <w:rPr>
          <w:spacing w:val="1"/>
        </w:rPr>
        <w:t xml:space="preserve"> </w:t>
      </w:r>
      <w:r>
        <w:t>reconciled and submitted their monthly expenditure within this period will be asked to reconcile and</w:t>
      </w:r>
      <w:r>
        <w:rPr>
          <w:spacing w:val="1"/>
        </w:rPr>
        <w:t xml:space="preserve"> </w:t>
      </w:r>
      <w:r>
        <w:t>submit their monthly expenditures immediately. Continued or repeated non-conformance to this policy</w:t>
      </w:r>
      <w:r>
        <w:rPr>
          <w:spacing w:val="1"/>
        </w:rPr>
        <w:t xml:space="preserve"> </w:t>
      </w:r>
      <w:r>
        <w:t>will result in cancellation of the card and such other actions as appropriate. If the card expenditures are</w:t>
      </w:r>
      <w:r>
        <w:rPr>
          <w:spacing w:val="-59"/>
        </w:rPr>
        <w:t xml:space="preserve"> </w:t>
      </w:r>
      <w:r>
        <w:t>not reconciled and submitted within a month of the statement date or a plausible explanation has not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Department,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employee's</w:t>
      </w:r>
      <w:r>
        <w:rPr>
          <w:spacing w:val="-1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Credit Card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cancelled.</w:t>
      </w:r>
    </w:p>
    <w:p w14:paraId="71FB8CBB" w14:textId="77777777" w:rsidR="00CB0743" w:rsidRDefault="00CB0743">
      <w:pPr>
        <w:pStyle w:val="BodyText"/>
        <w:spacing w:before="10"/>
        <w:rPr>
          <w:sz w:val="21"/>
        </w:rPr>
      </w:pPr>
    </w:p>
    <w:p w14:paraId="71FB8CBC" w14:textId="25923500" w:rsidR="00CB0743" w:rsidRDefault="00FA0129">
      <w:pPr>
        <w:pStyle w:val="BodyText"/>
        <w:spacing w:before="1"/>
        <w:ind w:left="240"/>
      </w:pPr>
      <w:r>
        <w:t>Audits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Cardholder</w:t>
      </w:r>
      <w:r>
        <w:rPr>
          <w:spacing w:val="-3"/>
        </w:rPr>
        <w:t xml:space="preserve"> </w:t>
      </w:r>
      <w:r>
        <w:t>purchases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Payable/Finance</w:t>
      </w:r>
      <w:r>
        <w:rPr>
          <w:spacing w:val="-3"/>
        </w:rPr>
        <w:t xml:space="preserve"> </w:t>
      </w:r>
      <w:r>
        <w:t>personnel.</w:t>
      </w:r>
    </w:p>
    <w:p w14:paraId="71FB8CBD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CBE" w14:textId="77777777" w:rsidR="00CB0743" w:rsidRDefault="00FA0129">
      <w:pPr>
        <w:pStyle w:val="Heading2"/>
        <w:spacing w:before="78"/>
        <w:rPr>
          <w:u w:val="none"/>
        </w:rPr>
      </w:pPr>
      <w:bookmarkStart w:id="468" w:name="Card_User_Responsibilities"/>
      <w:bookmarkStart w:id="469" w:name="_bookmark159"/>
      <w:bookmarkEnd w:id="468"/>
      <w:bookmarkEnd w:id="469"/>
      <w:r>
        <w:lastRenderedPageBreak/>
        <w:t>CARD</w:t>
      </w:r>
      <w:r>
        <w:rPr>
          <w:spacing w:val="-7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RESPONSIBILITIES</w:t>
      </w:r>
    </w:p>
    <w:p w14:paraId="71FB8CBF" w14:textId="77777777" w:rsidR="00CB0743" w:rsidRDefault="00CB0743">
      <w:pPr>
        <w:pStyle w:val="BodyText"/>
        <w:spacing w:before="2"/>
        <w:rPr>
          <w:b/>
          <w:sz w:val="17"/>
        </w:rPr>
      </w:pPr>
    </w:p>
    <w:p w14:paraId="71FB8CC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1051"/>
          <w:tab w:val="left" w:pos="1052"/>
        </w:tabs>
        <w:spacing w:before="101" w:line="268" w:lineRule="exact"/>
        <w:ind w:left="1051" w:hanging="812"/>
      </w:pPr>
      <w:r>
        <w:t>Cardholder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ultimately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card.</w:t>
      </w:r>
    </w:p>
    <w:p w14:paraId="71FB8CC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1051"/>
          <w:tab w:val="left" w:pos="1052"/>
        </w:tabs>
        <w:ind w:left="1051" w:right="542" w:hanging="812"/>
      </w:pPr>
      <w:r>
        <w:t>Cardholder must retain transactional evidence to support all credit card charges.</w:t>
      </w:r>
      <w:r>
        <w:rPr>
          <w:spacing w:val="1"/>
        </w:rPr>
        <w:t xml:space="preserve"> </w:t>
      </w:r>
      <w:r>
        <w:t>An original</w:t>
      </w:r>
      <w:r>
        <w:rPr>
          <w:spacing w:val="-59"/>
        </w:rPr>
        <w:t xml:space="preserve"> </w:t>
      </w:r>
      <w:r>
        <w:t>receipt and packing slip would be considered acceptable support for reimbursement of</w:t>
      </w:r>
      <w:r>
        <w:rPr>
          <w:spacing w:val="1"/>
        </w:rPr>
        <w:t xml:space="preserve"> </w:t>
      </w:r>
      <w:r>
        <w:t>claimable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expenses 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Corporate Credit</w:t>
      </w:r>
      <w:r>
        <w:rPr>
          <w:spacing w:val="1"/>
        </w:rPr>
        <w:t xml:space="preserve"> </w:t>
      </w:r>
      <w:r>
        <w:t>Card.</w:t>
      </w:r>
    </w:p>
    <w:p w14:paraId="71FB8CC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1051"/>
          <w:tab w:val="left" w:pos="1052"/>
        </w:tabs>
        <w:ind w:left="1051" w:right="749" w:hanging="812"/>
      </w:pPr>
      <w:r>
        <w:t>Credit card purchases without receipts are ultimately the responsibility of the cardholder.</w:t>
      </w:r>
      <w:r>
        <w:rPr>
          <w:spacing w:val="1"/>
        </w:rPr>
        <w:t xml:space="preserve"> </w:t>
      </w:r>
      <w:r>
        <w:t>Failure to provide receipts or a credible explanation for the unsupported expenditure could</w:t>
      </w:r>
      <w:r>
        <w:rPr>
          <w:spacing w:val="-59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deduction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cardholder’s</w:t>
      </w:r>
      <w:r>
        <w:rPr>
          <w:spacing w:val="-3"/>
        </w:rPr>
        <w:t xml:space="preserve"> </w:t>
      </w:r>
      <w:r>
        <w:t>salary.</w:t>
      </w:r>
    </w:p>
    <w:p w14:paraId="71FB8CC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1051"/>
          <w:tab w:val="left" w:pos="1052"/>
        </w:tabs>
        <w:ind w:left="1051" w:right="397" w:hanging="812"/>
      </w:pPr>
      <w:r>
        <w:t>Reimbursement for return of goods and/or services must be credited directly to the credit card</w:t>
      </w:r>
      <w:r>
        <w:rPr>
          <w:spacing w:val="-60"/>
        </w:rPr>
        <w:t xml:space="preserve"> </w:t>
      </w:r>
      <w:r>
        <w:t>account.</w:t>
      </w:r>
      <w:r>
        <w:rPr>
          <w:spacing w:val="-1"/>
        </w:rPr>
        <w:t xml:space="preserve"> </w:t>
      </w:r>
      <w:r>
        <w:t>No cash 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cardholder.</w:t>
      </w:r>
    </w:p>
    <w:p w14:paraId="71FB8CC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1051"/>
          <w:tab w:val="left" w:pos="1052"/>
        </w:tabs>
        <w:ind w:left="1051" w:right="528" w:hanging="812"/>
      </w:pPr>
      <w:r>
        <w:t>Corporate Credit Card expenditures must be reconciled with Accounts Payable within 10</w:t>
      </w:r>
      <w:r>
        <w:rPr>
          <w:spacing w:val="1"/>
        </w:rPr>
        <w:t xml:space="preserve"> </w:t>
      </w:r>
      <w:r>
        <w:t>business days of the Statement Date. Continued or repeated non-conformance to this Policy</w:t>
      </w:r>
      <w:r>
        <w:rPr>
          <w:spacing w:val="-5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cancellation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as appropriate.</w:t>
      </w:r>
    </w:p>
    <w:p w14:paraId="71FB8CC5" w14:textId="77777777" w:rsidR="00CB0743" w:rsidRDefault="00FA0129">
      <w:pPr>
        <w:pStyle w:val="ListParagraph"/>
        <w:numPr>
          <w:ilvl w:val="0"/>
          <w:numId w:val="79"/>
        </w:numPr>
        <w:tabs>
          <w:tab w:val="left" w:pos="1051"/>
          <w:tab w:val="left" w:pos="1052"/>
        </w:tabs>
        <w:ind w:left="1051" w:right="295" w:hanging="812"/>
      </w:pPr>
      <w:r>
        <w:t>Disputed transactions must be resolved with the Supplier and the Bank by the Cardholder. The</w:t>
      </w:r>
      <w:r>
        <w:rPr>
          <w:spacing w:val="-59"/>
        </w:rPr>
        <w:t xml:space="preserve"> </w:t>
      </w:r>
      <w:r>
        <w:t>Cardholder must notify the Bank immediately for resolution and should inform Accounts</w:t>
      </w:r>
      <w:r>
        <w:rPr>
          <w:spacing w:val="1"/>
        </w:rPr>
        <w:t xml:space="preserve"> </w:t>
      </w:r>
      <w:r>
        <w:t>Payable/Finance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dispute.</w:t>
      </w:r>
    </w:p>
    <w:p w14:paraId="71FB8CC6" w14:textId="6272C446" w:rsidR="00CB0743" w:rsidRDefault="00FA0129">
      <w:pPr>
        <w:pStyle w:val="ListParagraph"/>
        <w:numPr>
          <w:ilvl w:val="0"/>
          <w:numId w:val="79"/>
        </w:numPr>
        <w:tabs>
          <w:tab w:val="left" w:pos="1051"/>
          <w:tab w:val="left" w:pos="1052"/>
        </w:tabs>
        <w:spacing w:line="267" w:lineRule="exact"/>
        <w:ind w:left="1051" w:hanging="812"/>
      </w:pPr>
      <w:r>
        <w:t>Lost</w:t>
      </w:r>
      <w:r>
        <w:rPr>
          <w:spacing w:val="-1"/>
        </w:rPr>
        <w:t xml:space="preserve"> </w:t>
      </w:r>
      <w:r>
        <w:t>or stolen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Finance Director.</w:t>
      </w:r>
    </w:p>
    <w:p w14:paraId="71FB8CC7" w14:textId="77777777" w:rsidR="00CB0743" w:rsidRDefault="00CB0743">
      <w:pPr>
        <w:spacing w:line="267" w:lineRule="exact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CC8" w14:textId="77777777" w:rsidR="00CB0743" w:rsidRDefault="00FA0129">
      <w:pPr>
        <w:pStyle w:val="Heading3"/>
        <w:spacing w:before="72"/>
        <w:ind w:left="3393" w:right="3031"/>
        <w:jc w:val="center"/>
      </w:pPr>
      <w:r>
        <w:lastRenderedPageBreak/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Card</w:t>
      </w:r>
    </w:p>
    <w:p w14:paraId="71FB8CC9" w14:textId="77777777" w:rsidR="00CB0743" w:rsidRDefault="00CB0743">
      <w:pPr>
        <w:pStyle w:val="BodyText"/>
        <w:spacing w:before="11"/>
        <w:rPr>
          <w:b/>
          <w:sz w:val="25"/>
        </w:rPr>
      </w:pPr>
    </w:p>
    <w:p w14:paraId="71FB8CCA" w14:textId="77777777" w:rsidR="00CB0743" w:rsidRDefault="00FA0129">
      <w:pPr>
        <w:pStyle w:val="BodyText"/>
        <w:tabs>
          <w:tab w:val="left" w:pos="6500"/>
        </w:tabs>
        <w:ind w:left="960"/>
      </w:pPr>
      <w:r>
        <w:rPr>
          <w:color w:val="303030"/>
        </w:rPr>
        <w:t>Employee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Name:</w:t>
      </w:r>
      <w:r>
        <w:rPr>
          <w:color w:val="303030"/>
          <w:spacing w:val="2"/>
        </w:rPr>
        <w:t xml:space="preserve"> </w:t>
      </w:r>
      <w:r>
        <w:rPr>
          <w:color w:val="303030"/>
          <w:u w:val="single" w:color="2F2F2F"/>
        </w:rPr>
        <w:t xml:space="preserve"> </w:t>
      </w:r>
      <w:r>
        <w:rPr>
          <w:color w:val="303030"/>
          <w:u w:val="single" w:color="2F2F2F"/>
        </w:rPr>
        <w:tab/>
      </w:r>
    </w:p>
    <w:p w14:paraId="71FB8CCB" w14:textId="77777777" w:rsidR="00CB0743" w:rsidRDefault="00CB0743">
      <w:pPr>
        <w:pStyle w:val="BodyText"/>
        <w:spacing w:before="8"/>
        <w:rPr>
          <w:sz w:val="17"/>
        </w:rPr>
      </w:pPr>
    </w:p>
    <w:p w14:paraId="71FB8CCC" w14:textId="77777777" w:rsidR="00CB0743" w:rsidRDefault="00FA0129">
      <w:pPr>
        <w:pStyle w:val="BodyText"/>
        <w:tabs>
          <w:tab w:val="left" w:pos="6512"/>
        </w:tabs>
        <w:spacing w:before="93"/>
        <w:ind w:left="960"/>
      </w:pPr>
      <w:r>
        <w:rPr>
          <w:color w:val="303030"/>
        </w:rPr>
        <w:t>Position:</w:t>
      </w:r>
      <w:r>
        <w:rPr>
          <w:color w:val="303030"/>
          <w:spacing w:val="2"/>
        </w:rPr>
        <w:t xml:space="preserve"> </w:t>
      </w:r>
      <w:r>
        <w:rPr>
          <w:color w:val="303030"/>
          <w:u w:val="single" w:color="2F2F2F"/>
        </w:rPr>
        <w:t xml:space="preserve"> </w:t>
      </w:r>
      <w:r>
        <w:rPr>
          <w:color w:val="303030"/>
          <w:u w:val="single" w:color="2F2F2F"/>
        </w:rPr>
        <w:tab/>
      </w:r>
    </w:p>
    <w:p w14:paraId="71FB8CCD" w14:textId="77777777" w:rsidR="00CB0743" w:rsidRDefault="00CB0743">
      <w:pPr>
        <w:pStyle w:val="BodyText"/>
        <w:spacing w:before="10"/>
        <w:rPr>
          <w:sz w:val="17"/>
        </w:rPr>
      </w:pPr>
    </w:p>
    <w:p w14:paraId="71FB8CCE" w14:textId="77777777" w:rsidR="00CB0743" w:rsidRDefault="00FA0129">
      <w:pPr>
        <w:pStyle w:val="BodyText"/>
        <w:tabs>
          <w:tab w:val="left" w:pos="6240"/>
        </w:tabs>
        <w:spacing w:before="94"/>
        <w:ind w:left="960"/>
      </w:pPr>
      <w:r>
        <w:rPr>
          <w:color w:val="303030"/>
        </w:rPr>
        <w:t>Credit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Card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Limit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Requested: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>$</w:t>
      </w:r>
      <w:r>
        <w:rPr>
          <w:color w:val="303030"/>
          <w:u w:val="single" w:color="2F2F2F"/>
        </w:rPr>
        <w:t xml:space="preserve"> </w:t>
      </w:r>
      <w:r>
        <w:rPr>
          <w:color w:val="303030"/>
          <w:u w:val="single" w:color="2F2F2F"/>
        </w:rPr>
        <w:tab/>
      </w:r>
    </w:p>
    <w:p w14:paraId="71FB8CCF" w14:textId="77777777" w:rsidR="00CB0743" w:rsidRDefault="00CB0743">
      <w:pPr>
        <w:pStyle w:val="BodyText"/>
        <w:spacing w:before="7"/>
        <w:rPr>
          <w:sz w:val="17"/>
        </w:rPr>
      </w:pPr>
    </w:p>
    <w:p w14:paraId="71FB8CD0" w14:textId="77777777" w:rsidR="00CB0743" w:rsidRDefault="00FA0129">
      <w:pPr>
        <w:pStyle w:val="BodyText"/>
        <w:spacing w:before="94"/>
        <w:ind w:left="960"/>
      </w:pPr>
      <w:r>
        <w:rPr>
          <w:color w:val="303030"/>
        </w:rPr>
        <w:t>I am applying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corporate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credit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card.</w:t>
      </w:r>
    </w:p>
    <w:p w14:paraId="71FB8CD1" w14:textId="77777777" w:rsidR="00CB0743" w:rsidRDefault="00CB0743">
      <w:pPr>
        <w:pStyle w:val="BodyText"/>
        <w:spacing w:before="9"/>
        <w:rPr>
          <w:sz w:val="25"/>
        </w:rPr>
      </w:pPr>
    </w:p>
    <w:p w14:paraId="71FB8CD2" w14:textId="41759884" w:rsidR="00CB0743" w:rsidRDefault="00FA0129">
      <w:pPr>
        <w:pStyle w:val="BodyText"/>
        <w:ind w:left="960"/>
      </w:pPr>
      <w:r>
        <w:rPr>
          <w:color w:val="303030"/>
        </w:rPr>
        <w:t>I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have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read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City</w:t>
      </w:r>
      <w:r w:rsidR="00E5109C">
        <w:rPr>
          <w:color w:val="303030"/>
          <w:spacing w:val="-4"/>
        </w:rPr>
        <w:t>’s</w:t>
      </w:r>
      <w:r>
        <w:t xml:space="preserve"> </w:t>
      </w:r>
      <w:r>
        <w:rPr>
          <w:color w:val="303030"/>
        </w:rPr>
        <w:t>credit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card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policy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I understand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agree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that:</w:t>
      </w:r>
    </w:p>
    <w:p w14:paraId="71FB8CD3" w14:textId="77777777" w:rsidR="00CB0743" w:rsidRDefault="00CB0743">
      <w:pPr>
        <w:pStyle w:val="BodyText"/>
        <w:spacing w:before="3"/>
        <w:rPr>
          <w:sz w:val="24"/>
        </w:rPr>
      </w:pPr>
    </w:p>
    <w:p w14:paraId="71FB8CD4" w14:textId="77777777" w:rsidR="00CB0743" w:rsidRDefault="00FA0129">
      <w:pPr>
        <w:pStyle w:val="ListParagraph"/>
        <w:numPr>
          <w:ilvl w:val="1"/>
          <w:numId w:val="79"/>
        </w:numPr>
        <w:tabs>
          <w:tab w:val="left" w:pos="1320"/>
          <w:tab w:val="left" w:pos="1321"/>
        </w:tabs>
        <w:spacing w:line="269" w:lineRule="exact"/>
      </w:pPr>
      <w:r>
        <w:rPr>
          <w:color w:val="303030"/>
        </w:rPr>
        <w:t>I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bear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ultimate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responsibility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Corporate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Credit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Card.</w:t>
      </w:r>
    </w:p>
    <w:p w14:paraId="71FB8CD5" w14:textId="77777777" w:rsidR="00CB0743" w:rsidRDefault="00FA0129">
      <w:pPr>
        <w:pStyle w:val="ListParagraph"/>
        <w:numPr>
          <w:ilvl w:val="1"/>
          <w:numId w:val="79"/>
        </w:numPr>
        <w:tabs>
          <w:tab w:val="left" w:pos="1320"/>
          <w:tab w:val="left" w:pos="1321"/>
        </w:tabs>
        <w:spacing w:line="268" w:lineRule="exact"/>
      </w:pPr>
      <w:r>
        <w:rPr>
          <w:color w:val="303030"/>
        </w:rPr>
        <w:t>I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not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use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Corporate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Credit Card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personal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expenses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withdraw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cash.</w:t>
      </w:r>
    </w:p>
    <w:p w14:paraId="71FB8CD6" w14:textId="4E765718" w:rsidR="00CB0743" w:rsidRDefault="00FA0129">
      <w:pPr>
        <w:pStyle w:val="ListParagraph"/>
        <w:numPr>
          <w:ilvl w:val="1"/>
          <w:numId w:val="79"/>
        </w:numPr>
        <w:tabs>
          <w:tab w:val="left" w:pos="1320"/>
          <w:tab w:val="left" w:pos="1321"/>
        </w:tabs>
        <w:ind w:right="1145"/>
      </w:pPr>
      <w:r>
        <w:rPr>
          <w:color w:val="303030"/>
        </w:rPr>
        <w:t>I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only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use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Corporate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Credit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Card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for official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business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on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behalf of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2"/>
        </w:rPr>
        <w:t xml:space="preserve"> </w:t>
      </w:r>
      <w:r w:rsidR="002D5DDC">
        <w:rPr>
          <w:color w:val="303030"/>
          <w:spacing w:val="-2"/>
        </w:rPr>
        <w:t>city</w:t>
      </w:r>
      <w:r w:rsidR="00E5109C">
        <w:rPr>
          <w:color w:val="303030"/>
          <w:spacing w:val="-4"/>
        </w:rPr>
        <w:t>.</w:t>
      </w:r>
    </w:p>
    <w:p w14:paraId="71FB8CD7" w14:textId="77777777" w:rsidR="00CB0743" w:rsidRDefault="00FA0129">
      <w:pPr>
        <w:pStyle w:val="ListParagraph"/>
        <w:numPr>
          <w:ilvl w:val="1"/>
          <w:numId w:val="79"/>
        </w:numPr>
        <w:tabs>
          <w:tab w:val="left" w:pos="1320"/>
          <w:tab w:val="left" w:pos="1321"/>
        </w:tabs>
        <w:ind w:right="242"/>
      </w:pPr>
      <w:r>
        <w:rPr>
          <w:color w:val="303030"/>
        </w:rPr>
        <w:t>If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I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misuse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card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(i.e.,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use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it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otherwise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than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accordance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with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instructions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given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me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this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agreement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related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policies)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otherwise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fail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reconcile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my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expenditures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within</w:t>
      </w:r>
      <w:r>
        <w:rPr>
          <w:color w:val="303030"/>
          <w:spacing w:val="-58"/>
        </w:rPr>
        <w:t xml:space="preserve"> </w:t>
      </w:r>
      <w:r>
        <w:rPr>
          <w:color w:val="303030"/>
        </w:rPr>
        <w:t>the prescribed procedures and timeframe, I authorize the company to recover the funds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through payroll deductions for any amounts incorrectly claimed or for reconciliations that are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one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month in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arrears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statement date.</w:t>
      </w:r>
    </w:p>
    <w:p w14:paraId="71FB8CD8" w14:textId="77777777" w:rsidR="00CB0743" w:rsidRDefault="00FA0129">
      <w:pPr>
        <w:pStyle w:val="ListParagraph"/>
        <w:numPr>
          <w:ilvl w:val="1"/>
          <w:numId w:val="79"/>
        </w:numPr>
        <w:tabs>
          <w:tab w:val="left" w:pos="1320"/>
          <w:tab w:val="left" w:pos="1321"/>
        </w:tabs>
        <w:ind w:right="323"/>
      </w:pPr>
      <w:r>
        <w:rPr>
          <w:color w:val="303030"/>
        </w:rPr>
        <w:t>I understand that failure to abide by the corporate credit card policy can result in disciplinary</w:t>
      </w:r>
      <w:r>
        <w:rPr>
          <w:color w:val="303030"/>
          <w:spacing w:val="-60"/>
        </w:rPr>
        <w:t xml:space="preserve"> </w:t>
      </w:r>
      <w:r>
        <w:rPr>
          <w:color w:val="303030"/>
        </w:rPr>
        <w:t>action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up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including termination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employment.</w:t>
      </w:r>
    </w:p>
    <w:p w14:paraId="71FB8CD9" w14:textId="5456A548" w:rsidR="00CB0743" w:rsidRDefault="00FA0129">
      <w:pPr>
        <w:pStyle w:val="ListParagraph"/>
        <w:numPr>
          <w:ilvl w:val="1"/>
          <w:numId w:val="79"/>
        </w:numPr>
        <w:tabs>
          <w:tab w:val="left" w:pos="1320"/>
          <w:tab w:val="left" w:pos="1321"/>
        </w:tabs>
        <w:ind w:right="261"/>
      </w:pPr>
      <w:r>
        <w:rPr>
          <w:color w:val="303030"/>
        </w:rPr>
        <w:t xml:space="preserve">If the corporate credit card is lost or stolen, I will report it immediately to the </w:t>
      </w:r>
      <w:r>
        <w:t>Finance Director</w:t>
      </w:r>
      <w:r w:rsidR="00B47D7C">
        <w:rPr>
          <w:rStyle w:val="CommentReference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Assistant </w:t>
      </w:r>
      <w:r>
        <w:t>Finance Director</w:t>
      </w:r>
      <w:r>
        <w:rPr>
          <w:color w:val="303030"/>
        </w:rPr>
        <w:t>.</w:t>
      </w:r>
    </w:p>
    <w:p w14:paraId="71FB8CDA" w14:textId="77777777" w:rsidR="00CB0743" w:rsidRDefault="00FA0129">
      <w:pPr>
        <w:pStyle w:val="ListParagraph"/>
        <w:numPr>
          <w:ilvl w:val="1"/>
          <w:numId w:val="79"/>
        </w:numPr>
        <w:tabs>
          <w:tab w:val="left" w:pos="1320"/>
          <w:tab w:val="left" w:pos="1321"/>
        </w:tabs>
        <w:ind w:right="1497"/>
      </w:pPr>
      <w:r>
        <w:rPr>
          <w:color w:val="303030"/>
        </w:rPr>
        <w:t>If I resign from the company, I will return the card with a final reconciliation of all</w:t>
      </w:r>
      <w:r>
        <w:rPr>
          <w:color w:val="303030"/>
          <w:spacing w:val="-60"/>
        </w:rPr>
        <w:t xml:space="preserve"> </w:t>
      </w:r>
      <w:r>
        <w:rPr>
          <w:color w:val="303030"/>
        </w:rPr>
        <w:t>expenditures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prior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departure.</w:t>
      </w:r>
    </w:p>
    <w:p w14:paraId="71FB8CDB" w14:textId="77777777" w:rsidR="00CB0743" w:rsidRDefault="00CB0743">
      <w:pPr>
        <w:pStyle w:val="BodyText"/>
        <w:spacing w:before="7"/>
        <w:rPr>
          <w:sz w:val="29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  <w:gridCol w:w="1169"/>
        <w:gridCol w:w="1467"/>
      </w:tblGrid>
      <w:tr w:rsidR="00CB0743" w14:paraId="71FB8CDF" w14:textId="77777777">
        <w:trPr>
          <w:trHeight w:val="239"/>
        </w:trPr>
        <w:tc>
          <w:tcPr>
            <w:tcW w:w="5015" w:type="dxa"/>
            <w:tcBorders>
              <w:bottom w:val="single" w:sz="6" w:space="0" w:color="000000"/>
            </w:tcBorders>
          </w:tcPr>
          <w:p w14:paraId="71FB8CDC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71FB8CDD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bottom w:val="single" w:sz="6" w:space="0" w:color="000000"/>
            </w:tcBorders>
          </w:tcPr>
          <w:p w14:paraId="71FB8CDE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B0743" w14:paraId="71FB8CE3" w14:textId="77777777">
        <w:trPr>
          <w:trHeight w:val="638"/>
        </w:trPr>
        <w:tc>
          <w:tcPr>
            <w:tcW w:w="5015" w:type="dxa"/>
            <w:tcBorders>
              <w:top w:val="single" w:sz="6" w:space="0" w:color="000000"/>
            </w:tcBorders>
          </w:tcPr>
          <w:p w14:paraId="71FB8CE0" w14:textId="77777777" w:rsidR="00CB0743" w:rsidRDefault="00FA0129">
            <w:pPr>
              <w:pStyle w:val="TableParagraph"/>
              <w:spacing w:before="78" w:line="240" w:lineRule="auto"/>
              <w:ind w:left="0"/>
            </w:pP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cardholder</w:t>
            </w:r>
          </w:p>
        </w:tc>
        <w:tc>
          <w:tcPr>
            <w:tcW w:w="1169" w:type="dxa"/>
          </w:tcPr>
          <w:p w14:paraId="71FB8CE1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  <w:tcBorders>
              <w:top w:val="single" w:sz="6" w:space="0" w:color="000000"/>
            </w:tcBorders>
          </w:tcPr>
          <w:p w14:paraId="71FB8CE2" w14:textId="77777777" w:rsidR="00CB0743" w:rsidRDefault="00FA0129">
            <w:pPr>
              <w:pStyle w:val="TableParagraph"/>
              <w:spacing w:before="78" w:line="240" w:lineRule="auto"/>
              <w:ind w:left="0"/>
            </w:pPr>
            <w:r>
              <w:t>Date</w:t>
            </w:r>
          </w:p>
        </w:tc>
      </w:tr>
      <w:tr w:rsidR="00CB0743" w14:paraId="71FB8CE7" w14:textId="77777777">
        <w:trPr>
          <w:trHeight w:val="556"/>
        </w:trPr>
        <w:tc>
          <w:tcPr>
            <w:tcW w:w="5015" w:type="dxa"/>
            <w:tcBorders>
              <w:bottom w:val="single" w:sz="6" w:space="0" w:color="000000"/>
            </w:tcBorders>
          </w:tcPr>
          <w:p w14:paraId="71FB8CE4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71FB8CE5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  <w:tcBorders>
              <w:bottom w:val="single" w:sz="6" w:space="0" w:color="000000"/>
            </w:tcBorders>
          </w:tcPr>
          <w:p w14:paraId="71FB8CE6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B0743" w14:paraId="71FB8CEB" w14:textId="77777777">
        <w:trPr>
          <w:trHeight w:val="321"/>
        </w:trPr>
        <w:tc>
          <w:tcPr>
            <w:tcW w:w="5015" w:type="dxa"/>
            <w:tcBorders>
              <w:top w:val="single" w:sz="6" w:space="0" w:color="000000"/>
            </w:tcBorders>
          </w:tcPr>
          <w:p w14:paraId="71FB8CE8" w14:textId="77777777" w:rsidR="00CB0743" w:rsidRDefault="00FA0129">
            <w:pPr>
              <w:pStyle w:val="TableParagraph"/>
              <w:spacing w:before="78" w:line="233" w:lineRule="exact"/>
              <w:ind w:left="0"/>
            </w:pPr>
            <w:r>
              <w:t>Signature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supervisor</w:t>
            </w:r>
          </w:p>
        </w:tc>
        <w:tc>
          <w:tcPr>
            <w:tcW w:w="1169" w:type="dxa"/>
          </w:tcPr>
          <w:p w14:paraId="71FB8CE9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  <w:tcBorders>
              <w:top w:val="single" w:sz="6" w:space="0" w:color="000000"/>
            </w:tcBorders>
          </w:tcPr>
          <w:p w14:paraId="71FB8CEA" w14:textId="77777777" w:rsidR="00CB0743" w:rsidRDefault="00FA0129">
            <w:pPr>
              <w:pStyle w:val="TableParagraph"/>
              <w:spacing w:before="78" w:line="233" w:lineRule="exact"/>
              <w:ind w:left="0"/>
            </w:pPr>
            <w:r>
              <w:t>Date</w:t>
            </w:r>
          </w:p>
        </w:tc>
      </w:tr>
    </w:tbl>
    <w:p w14:paraId="71FB8CEC" w14:textId="77777777" w:rsidR="00CB0743" w:rsidRDefault="00CB0743">
      <w:pPr>
        <w:pStyle w:val="BodyText"/>
        <w:rPr>
          <w:sz w:val="20"/>
        </w:rPr>
      </w:pPr>
    </w:p>
    <w:p w14:paraId="71FB8CED" w14:textId="77777777" w:rsidR="00CB0743" w:rsidRDefault="00CB0743">
      <w:pPr>
        <w:pStyle w:val="BodyText"/>
        <w:rPr>
          <w:sz w:val="20"/>
        </w:rPr>
      </w:pPr>
    </w:p>
    <w:p w14:paraId="71FB8CEE" w14:textId="77777777" w:rsidR="00CB0743" w:rsidRDefault="00CB0743">
      <w:pPr>
        <w:pStyle w:val="BodyText"/>
        <w:spacing w:before="7"/>
        <w:rPr>
          <w:sz w:val="2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  <w:gridCol w:w="1133"/>
        <w:gridCol w:w="1467"/>
      </w:tblGrid>
      <w:tr w:rsidR="00CB0743" w14:paraId="71FB8CF2" w14:textId="77777777">
        <w:trPr>
          <w:trHeight w:val="239"/>
        </w:trPr>
        <w:tc>
          <w:tcPr>
            <w:tcW w:w="5015" w:type="dxa"/>
            <w:tcBorders>
              <w:bottom w:val="single" w:sz="6" w:space="0" w:color="000000"/>
            </w:tcBorders>
          </w:tcPr>
          <w:p w14:paraId="71FB8CEF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1FB8CF0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bottom w:val="single" w:sz="6" w:space="0" w:color="000000"/>
            </w:tcBorders>
          </w:tcPr>
          <w:p w14:paraId="71FB8CF1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B0743" w14:paraId="71FB8CF6" w14:textId="77777777">
        <w:trPr>
          <w:trHeight w:val="338"/>
        </w:trPr>
        <w:tc>
          <w:tcPr>
            <w:tcW w:w="5015" w:type="dxa"/>
            <w:tcBorders>
              <w:top w:val="single" w:sz="6" w:space="0" w:color="000000"/>
            </w:tcBorders>
          </w:tcPr>
          <w:p w14:paraId="71FB8CF3" w14:textId="7B9FFA35" w:rsidR="00CB0743" w:rsidRDefault="00FA0129">
            <w:pPr>
              <w:pStyle w:val="TableParagraph"/>
              <w:spacing w:before="94" w:line="233" w:lineRule="exact"/>
              <w:ind w:left="0"/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Finance Director</w:t>
            </w:r>
          </w:p>
        </w:tc>
        <w:tc>
          <w:tcPr>
            <w:tcW w:w="1133" w:type="dxa"/>
          </w:tcPr>
          <w:p w14:paraId="71FB8CF4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  <w:tcBorders>
              <w:top w:val="single" w:sz="6" w:space="0" w:color="000000"/>
            </w:tcBorders>
          </w:tcPr>
          <w:p w14:paraId="71FB8CF5" w14:textId="77777777" w:rsidR="00CB0743" w:rsidRDefault="00FA0129">
            <w:pPr>
              <w:pStyle w:val="TableParagraph"/>
              <w:spacing w:before="94" w:line="233" w:lineRule="exact"/>
              <w:ind w:left="0"/>
            </w:pPr>
            <w:r>
              <w:t>Date</w:t>
            </w:r>
          </w:p>
        </w:tc>
      </w:tr>
    </w:tbl>
    <w:p w14:paraId="71FB8CF7" w14:textId="77777777" w:rsidR="00CB0743" w:rsidRDefault="00CB0743">
      <w:pPr>
        <w:spacing w:line="233" w:lineRule="exact"/>
        <w:sectPr w:rsidR="00CB0743">
          <w:pgSz w:w="12240" w:h="15840"/>
          <w:pgMar w:top="1020" w:right="840" w:bottom="820" w:left="840" w:header="0" w:footer="544" w:gutter="0"/>
          <w:cols w:space="720"/>
        </w:sectPr>
      </w:pPr>
    </w:p>
    <w:p w14:paraId="71FB8CF8" w14:textId="77777777" w:rsidR="00CB0743" w:rsidRDefault="00FA0129">
      <w:pPr>
        <w:pStyle w:val="Heading1"/>
      </w:pPr>
      <w:bookmarkStart w:id="470" w:name="PAYROLL_AND_RELATED_POLICIES"/>
      <w:bookmarkStart w:id="471" w:name="_bookmark160"/>
      <w:bookmarkEnd w:id="470"/>
      <w:bookmarkEnd w:id="471"/>
      <w:r>
        <w:lastRenderedPageBreak/>
        <w:t>PAYROLL AND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POLICIES</w:t>
      </w:r>
    </w:p>
    <w:p w14:paraId="71FB8CF9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CFA" w14:textId="77777777" w:rsidR="00CB0743" w:rsidRDefault="00FA0129">
      <w:pPr>
        <w:pStyle w:val="Heading2"/>
        <w:rPr>
          <w:u w:val="none"/>
        </w:rPr>
      </w:pPr>
      <w:bookmarkStart w:id="472" w:name="Classification_of_Workers_as_Independent"/>
      <w:bookmarkStart w:id="473" w:name="_bookmark161"/>
      <w:bookmarkEnd w:id="472"/>
      <w:bookmarkEnd w:id="473"/>
      <w:r>
        <w:t>CLASSIFICATION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EMPLOYEES</w:t>
      </w:r>
    </w:p>
    <w:p w14:paraId="71FB8CFB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CFC" w14:textId="41B189B1" w:rsidR="00CB0743" w:rsidRDefault="00A733D7">
      <w:pPr>
        <w:pStyle w:val="BodyText"/>
        <w:spacing w:before="93" w:line="276" w:lineRule="auto"/>
        <w:ind w:left="240" w:right="280" w:hanging="1"/>
      </w:pPr>
      <w:r>
        <w:t xml:space="preserve">The </w:t>
      </w:r>
      <w:r w:rsidR="002D5DDC">
        <w:t>city</w:t>
      </w:r>
      <w:r w:rsidR="00FA0129">
        <w:rPr>
          <w:spacing w:val="-6"/>
        </w:rPr>
        <w:t xml:space="preserve"> </w:t>
      </w:r>
      <w:r w:rsidR="00FA0129">
        <w:t>considers</w:t>
      </w:r>
      <w:r w:rsidR="00FA0129">
        <w:rPr>
          <w:spacing w:val="-3"/>
        </w:rPr>
        <w:t xml:space="preserve"> </w:t>
      </w:r>
      <w:r w:rsidR="00FA0129">
        <w:t>all</w:t>
      </w:r>
      <w:r w:rsidR="00FA0129">
        <w:rPr>
          <w:spacing w:val="-3"/>
        </w:rPr>
        <w:t xml:space="preserve"> </w:t>
      </w:r>
      <w:r w:rsidR="00FA0129">
        <w:t>relevant</w:t>
      </w:r>
      <w:r w:rsidR="00FA0129">
        <w:rPr>
          <w:spacing w:val="-3"/>
        </w:rPr>
        <w:t xml:space="preserve"> </w:t>
      </w:r>
      <w:r w:rsidR="00FA0129">
        <w:t>facts</w:t>
      </w:r>
      <w:r w:rsidR="00FA0129">
        <w:rPr>
          <w:spacing w:val="-6"/>
        </w:rPr>
        <w:t xml:space="preserve"> </w:t>
      </w:r>
      <w:r w:rsidR="00FA0129">
        <w:t>and</w:t>
      </w:r>
      <w:r w:rsidR="00FA0129">
        <w:rPr>
          <w:spacing w:val="-5"/>
        </w:rPr>
        <w:t xml:space="preserve"> </w:t>
      </w:r>
      <w:r w:rsidR="00FA0129">
        <w:t>circumstances</w:t>
      </w:r>
      <w:r w:rsidR="00FA0129">
        <w:rPr>
          <w:spacing w:val="-5"/>
        </w:rPr>
        <w:t xml:space="preserve"> </w:t>
      </w:r>
      <w:r w:rsidR="00FA0129">
        <w:t>regarding</w:t>
      </w:r>
      <w:r w:rsidR="00FA0129">
        <w:rPr>
          <w:spacing w:val="-3"/>
        </w:rPr>
        <w:t xml:space="preserve"> </w:t>
      </w:r>
      <w:r w:rsidR="00FA0129">
        <w:t>the</w:t>
      </w:r>
      <w:r w:rsidR="00FA0129">
        <w:rPr>
          <w:spacing w:val="-4"/>
        </w:rPr>
        <w:t xml:space="preserve"> </w:t>
      </w:r>
      <w:r w:rsidR="00FA0129">
        <w:t>relationship</w:t>
      </w:r>
      <w:r w:rsidR="00FA0129">
        <w:rPr>
          <w:spacing w:val="-3"/>
        </w:rPr>
        <w:t xml:space="preserve"> </w:t>
      </w:r>
      <w:r w:rsidR="00FA0129">
        <w:t>between</w:t>
      </w:r>
      <w:r w:rsidR="00FA0129">
        <w:rPr>
          <w:spacing w:val="-3"/>
        </w:rPr>
        <w:t xml:space="preserve"> </w:t>
      </w:r>
      <w:r w:rsidR="00FA0129">
        <w:t>the</w:t>
      </w:r>
      <w:r w:rsidR="00FA0129">
        <w:rPr>
          <w:spacing w:val="-58"/>
        </w:rPr>
        <w:t xml:space="preserve"> </w:t>
      </w:r>
      <w:r w:rsidR="0087515F">
        <w:t>city</w:t>
      </w:r>
      <w:r w:rsidR="00FA0129">
        <w:t xml:space="preserve"> and the individual in making determinations about the classification of workers as independent</w:t>
      </w:r>
      <w:r w:rsidR="00FA0129">
        <w:rPr>
          <w:spacing w:val="1"/>
        </w:rPr>
        <w:t xml:space="preserve"> </w:t>
      </w:r>
      <w:r w:rsidR="00FA0129">
        <w:t>contractors or employees.</w:t>
      </w:r>
      <w:r w:rsidR="00FA0129">
        <w:rPr>
          <w:spacing w:val="1"/>
        </w:rPr>
        <w:t xml:space="preserve"> </w:t>
      </w:r>
      <w:r w:rsidR="00FA0129">
        <w:t>This determination is based on the degree of control and independence</w:t>
      </w:r>
      <w:r w:rsidR="00FA0129">
        <w:rPr>
          <w:spacing w:val="1"/>
        </w:rPr>
        <w:t xml:space="preserve"> </w:t>
      </w:r>
      <w:r w:rsidR="00FA0129">
        <w:t xml:space="preserve">associated with the relationship between </w:t>
      </w:r>
      <w:r w:rsidR="0083145B">
        <w:t xml:space="preserve">The </w:t>
      </w:r>
      <w:r w:rsidR="00582BBE">
        <w:t>City and</w:t>
      </w:r>
      <w:r w:rsidR="00FA0129">
        <w:t xml:space="preserve"> the individual is based on IRS</w:t>
      </w:r>
      <w:r w:rsidR="00FA0129">
        <w:rPr>
          <w:spacing w:val="1"/>
        </w:rPr>
        <w:t xml:space="preserve"> </w:t>
      </w:r>
      <w:r w:rsidR="00FA0129">
        <w:t>regulations.</w:t>
      </w:r>
      <w:r w:rsidR="00FA0129">
        <w:rPr>
          <w:spacing w:val="1"/>
        </w:rPr>
        <w:t xml:space="preserve"> </w:t>
      </w:r>
      <w:r w:rsidR="00FA0129">
        <w:t>Facts that provide evidence of the degree of control and independence fall into three</w:t>
      </w:r>
      <w:r w:rsidR="00FA0129">
        <w:rPr>
          <w:spacing w:val="1"/>
        </w:rPr>
        <w:t xml:space="preserve"> </w:t>
      </w:r>
      <w:r w:rsidR="00FA0129">
        <w:t>categories:</w:t>
      </w:r>
    </w:p>
    <w:p w14:paraId="71FB8CFD" w14:textId="77777777" w:rsidR="00CB0743" w:rsidRDefault="00CB0743">
      <w:pPr>
        <w:pStyle w:val="BodyText"/>
        <w:spacing w:before="2"/>
        <w:rPr>
          <w:sz w:val="25"/>
        </w:rPr>
      </w:pPr>
    </w:p>
    <w:p w14:paraId="71FB8CFE" w14:textId="77777777" w:rsidR="00CB0743" w:rsidRDefault="00FA0129">
      <w:pPr>
        <w:pStyle w:val="ListParagraph"/>
        <w:numPr>
          <w:ilvl w:val="0"/>
          <w:numId w:val="34"/>
        </w:numPr>
        <w:tabs>
          <w:tab w:val="left" w:pos="960"/>
          <w:tab w:val="left" w:pos="961"/>
        </w:tabs>
      </w:pPr>
      <w:r>
        <w:t>Behavioral</w:t>
      </w:r>
      <w:r>
        <w:rPr>
          <w:spacing w:val="-4"/>
        </w:rPr>
        <w:t xml:space="preserve"> </w:t>
      </w:r>
      <w:r>
        <w:t>control</w:t>
      </w:r>
    </w:p>
    <w:p w14:paraId="71FB8CFF" w14:textId="77777777" w:rsidR="00CB0743" w:rsidRDefault="00FA0129">
      <w:pPr>
        <w:pStyle w:val="ListParagraph"/>
        <w:numPr>
          <w:ilvl w:val="0"/>
          <w:numId w:val="34"/>
        </w:numPr>
        <w:tabs>
          <w:tab w:val="left" w:pos="960"/>
          <w:tab w:val="left" w:pos="961"/>
        </w:tabs>
        <w:spacing w:before="40"/>
      </w:pPr>
      <w:r>
        <w:t>Financial</w:t>
      </w:r>
      <w:r>
        <w:rPr>
          <w:spacing w:val="-4"/>
        </w:rPr>
        <w:t xml:space="preserve"> </w:t>
      </w:r>
      <w:r>
        <w:t>control</w:t>
      </w:r>
    </w:p>
    <w:p w14:paraId="71FB8D00" w14:textId="77777777" w:rsidR="00CB0743" w:rsidRDefault="00FA0129">
      <w:pPr>
        <w:pStyle w:val="ListParagraph"/>
        <w:numPr>
          <w:ilvl w:val="0"/>
          <w:numId w:val="34"/>
        </w:numPr>
        <w:tabs>
          <w:tab w:val="left" w:pos="960"/>
          <w:tab w:val="left" w:pos="961"/>
        </w:tabs>
        <w:spacing w:before="38"/>
      </w:pP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relationship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parties</w:t>
      </w:r>
    </w:p>
    <w:p w14:paraId="71FB8D01" w14:textId="77777777" w:rsidR="00CB0743" w:rsidRDefault="00CB0743">
      <w:pPr>
        <w:pStyle w:val="BodyText"/>
        <w:spacing w:before="5"/>
        <w:rPr>
          <w:sz w:val="28"/>
        </w:rPr>
      </w:pPr>
    </w:p>
    <w:p w14:paraId="71FB8D02" w14:textId="5521763E" w:rsidR="00CB0743" w:rsidRDefault="00FA0129">
      <w:pPr>
        <w:pStyle w:val="BodyText"/>
        <w:spacing w:line="278" w:lineRule="auto"/>
        <w:ind w:left="240" w:right="702" w:hanging="1"/>
      </w:pPr>
      <w:r>
        <w:t>The City’s Finance Director in consultation with the Human Resources Director shall make the final</w:t>
      </w:r>
      <w:r>
        <w:rPr>
          <w:spacing w:val="-59"/>
        </w:rPr>
        <w:t xml:space="preserve"> </w:t>
      </w:r>
      <w:r>
        <w:t>determination.</w:t>
      </w:r>
    </w:p>
    <w:p w14:paraId="71FB8D03" w14:textId="77777777" w:rsidR="00CB0743" w:rsidRDefault="00CB0743">
      <w:pPr>
        <w:pStyle w:val="BodyText"/>
        <w:rPr>
          <w:sz w:val="25"/>
        </w:rPr>
      </w:pPr>
    </w:p>
    <w:p w14:paraId="71FB8D04" w14:textId="77777777" w:rsidR="00CB0743" w:rsidRDefault="00FA0129">
      <w:pPr>
        <w:pStyle w:val="Heading2"/>
        <w:rPr>
          <w:u w:val="none"/>
        </w:rPr>
      </w:pPr>
      <w:bookmarkStart w:id="474" w:name="Wage_Comparability_Study"/>
      <w:bookmarkStart w:id="475" w:name="_bookmark162"/>
      <w:bookmarkEnd w:id="474"/>
      <w:bookmarkEnd w:id="475"/>
      <w:r>
        <w:t>WAGE</w:t>
      </w:r>
      <w:r>
        <w:rPr>
          <w:spacing w:val="-6"/>
        </w:rPr>
        <w:t xml:space="preserve"> </w:t>
      </w:r>
      <w:r>
        <w:t>COMPARABILITY</w:t>
      </w:r>
      <w:r>
        <w:rPr>
          <w:spacing w:val="-7"/>
        </w:rPr>
        <w:t xml:space="preserve"> </w:t>
      </w:r>
      <w:r>
        <w:t>STUDY</w:t>
      </w:r>
    </w:p>
    <w:p w14:paraId="71FB8D05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D06" w14:textId="51EF27CE" w:rsidR="00CB0743" w:rsidRDefault="00381E64">
      <w:pPr>
        <w:pStyle w:val="BodyText"/>
        <w:spacing w:before="94" w:line="276" w:lineRule="auto"/>
        <w:ind w:left="240" w:right="384" w:hanging="1"/>
      </w:pPr>
      <w:r>
        <w:t xml:space="preserve">The </w:t>
      </w:r>
      <w:r w:rsidR="000477DB">
        <w:t>City will</w:t>
      </w:r>
      <w:r w:rsidR="00FA0129">
        <w:t xml:space="preserve"> perform wage comparability studies every three (3) years to ensure the salary and</w:t>
      </w:r>
      <w:r w:rsidR="00FA0129">
        <w:rPr>
          <w:spacing w:val="-59"/>
        </w:rPr>
        <w:t xml:space="preserve"> </w:t>
      </w:r>
      <w:r w:rsidR="00FA0129">
        <w:t xml:space="preserve">wage structure is </w:t>
      </w:r>
      <w:r w:rsidR="00A460A0">
        <w:t>like</w:t>
      </w:r>
      <w:r w:rsidR="00FA0129">
        <w:t xml:space="preserve"> other entities of like size and employee base in its area.</w:t>
      </w:r>
      <w:r w:rsidR="00FA0129">
        <w:rPr>
          <w:spacing w:val="1"/>
        </w:rPr>
        <w:t xml:space="preserve"> </w:t>
      </w:r>
      <w:r w:rsidR="00FA0129">
        <w:t>Please see the</w:t>
      </w:r>
      <w:r w:rsidR="00FA0129">
        <w:rPr>
          <w:spacing w:val="1"/>
        </w:rPr>
        <w:t xml:space="preserve"> </w:t>
      </w:r>
      <w:r w:rsidR="00FA0129">
        <w:t>City’s Personnel</w:t>
      </w:r>
      <w:r w:rsidR="00FA0129">
        <w:rPr>
          <w:spacing w:val="-1"/>
        </w:rPr>
        <w:t xml:space="preserve"> </w:t>
      </w:r>
      <w:r w:rsidR="00FA0129">
        <w:t>policy</w:t>
      </w:r>
      <w:r w:rsidR="00FA0129">
        <w:rPr>
          <w:spacing w:val="1"/>
        </w:rPr>
        <w:t xml:space="preserve"> </w:t>
      </w:r>
      <w:r w:rsidR="00FA0129">
        <w:t>manual</w:t>
      </w:r>
      <w:r w:rsidR="00FA0129">
        <w:rPr>
          <w:spacing w:val="-4"/>
        </w:rPr>
        <w:t xml:space="preserve"> </w:t>
      </w:r>
      <w:r w:rsidR="00FA0129">
        <w:t>for</w:t>
      </w:r>
      <w:r w:rsidR="00FA0129">
        <w:rPr>
          <w:spacing w:val="1"/>
        </w:rPr>
        <w:t xml:space="preserve"> </w:t>
      </w:r>
      <w:r w:rsidR="00FA0129">
        <w:t>details</w:t>
      </w:r>
      <w:r w:rsidR="00FA0129">
        <w:rPr>
          <w:spacing w:val="2"/>
        </w:rPr>
        <w:t xml:space="preserve"> </w:t>
      </w:r>
      <w:r w:rsidR="00FA0129">
        <w:t>on</w:t>
      </w:r>
      <w:r w:rsidR="00FA0129">
        <w:rPr>
          <w:spacing w:val="-3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City’s compensation</w:t>
      </w:r>
      <w:r w:rsidR="00FA0129">
        <w:rPr>
          <w:spacing w:val="-1"/>
        </w:rPr>
        <w:t xml:space="preserve"> </w:t>
      </w:r>
      <w:r w:rsidR="00FA0129">
        <w:t>plan.</w:t>
      </w:r>
    </w:p>
    <w:p w14:paraId="71FB8D07" w14:textId="77777777" w:rsidR="00CB0743" w:rsidRDefault="00CB0743">
      <w:pPr>
        <w:pStyle w:val="BodyText"/>
        <w:spacing w:before="4"/>
        <w:rPr>
          <w:sz w:val="25"/>
        </w:rPr>
      </w:pPr>
    </w:p>
    <w:p w14:paraId="71FB8D08" w14:textId="77777777" w:rsidR="00CB0743" w:rsidRDefault="00FA0129">
      <w:pPr>
        <w:pStyle w:val="Heading2"/>
        <w:rPr>
          <w:u w:val="none"/>
        </w:rPr>
      </w:pPr>
      <w:bookmarkStart w:id="476" w:name="Payroll_Administration"/>
      <w:bookmarkStart w:id="477" w:name="_bookmark163"/>
      <w:bookmarkEnd w:id="476"/>
      <w:bookmarkEnd w:id="477"/>
      <w:r>
        <w:t>PAYROLL</w:t>
      </w:r>
      <w:r>
        <w:rPr>
          <w:spacing w:val="-13"/>
        </w:rPr>
        <w:t xml:space="preserve"> </w:t>
      </w:r>
      <w:r>
        <w:t>ADMINISTRATION</w:t>
      </w:r>
    </w:p>
    <w:p w14:paraId="71FB8D09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D0A" w14:textId="2F20DCA1" w:rsidR="00CB0743" w:rsidRDefault="000477DB">
      <w:pPr>
        <w:pStyle w:val="BodyText"/>
        <w:spacing w:before="94" w:line="276" w:lineRule="auto"/>
        <w:ind w:left="240" w:right="444" w:hanging="1"/>
      </w:pPr>
      <w:commentRangeStart w:id="478"/>
      <w:r>
        <w:t xml:space="preserve">The </w:t>
      </w:r>
      <w:r w:rsidR="002D5DDC">
        <w:t>city</w:t>
      </w:r>
      <w:r w:rsidR="00FA0129">
        <w:t xml:space="preserve"> operates on a biweekly payroll</w:t>
      </w:r>
      <w:commentRangeEnd w:id="478"/>
      <w:r w:rsidR="004E3A82">
        <w:rPr>
          <w:rStyle w:val="CommentReference"/>
        </w:rPr>
        <w:commentReference w:id="478"/>
      </w:r>
      <w:r w:rsidR="00FA0129">
        <w:t>.</w:t>
      </w:r>
      <w:r w:rsidR="00FA0129">
        <w:rPr>
          <w:spacing w:val="1"/>
        </w:rPr>
        <w:t xml:space="preserve"> </w:t>
      </w:r>
      <w:r w:rsidR="00FA0129">
        <w:t>A personnel file is established and maintained for all</w:t>
      </w:r>
      <w:r w:rsidR="00FA0129">
        <w:rPr>
          <w:spacing w:val="1"/>
        </w:rPr>
        <w:t xml:space="preserve"> </w:t>
      </w:r>
      <w:r w:rsidR="00FA0129">
        <w:t>employees</w:t>
      </w:r>
      <w:r w:rsidR="00FA0129">
        <w:rPr>
          <w:spacing w:val="-3"/>
        </w:rPr>
        <w:t xml:space="preserve"> </w:t>
      </w:r>
      <w:r w:rsidR="00FA0129">
        <w:t>with</w:t>
      </w:r>
      <w:r w:rsidR="00FA0129">
        <w:rPr>
          <w:spacing w:val="-3"/>
        </w:rPr>
        <w:t xml:space="preserve"> </w:t>
      </w:r>
      <w:r w:rsidR="00FA0129">
        <w:t>current</w:t>
      </w:r>
      <w:r w:rsidR="00FA0129">
        <w:rPr>
          <w:spacing w:val="-3"/>
        </w:rPr>
        <w:t xml:space="preserve"> </w:t>
      </w:r>
      <w:r w:rsidR="00FA0129">
        <w:t>documentation,</w:t>
      </w:r>
      <w:r w:rsidR="00FA0129">
        <w:rPr>
          <w:spacing w:val="-3"/>
        </w:rPr>
        <w:t xml:space="preserve"> </w:t>
      </w:r>
      <w:r w:rsidR="00FA0129">
        <w:t>as</w:t>
      </w:r>
      <w:r w:rsidR="00FA0129">
        <w:rPr>
          <w:spacing w:val="-2"/>
        </w:rPr>
        <w:t xml:space="preserve"> </w:t>
      </w:r>
      <w:r w:rsidR="00FA0129">
        <w:t>described</w:t>
      </w:r>
      <w:r w:rsidR="00FA0129">
        <w:rPr>
          <w:spacing w:val="-3"/>
        </w:rPr>
        <w:t xml:space="preserve"> </w:t>
      </w:r>
      <w:r w:rsidR="00FA0129">
        <w:t>throughout</w:t>
      </w:r>
      <w:r w:rsidR="00FA0129">
        <w:rPr>
          <w:spacing w:val="-3"/>
        </w:rPr>
        <w:t xml:space="preserve"> </w:t>
      </w:r>
      <w:r w:rsidR="00FA0129">
        <w:t>this</w:t>
      </w:r>
      <w:r w:rsidR="00FA0129">
        <w:rPr>
          <w:spacing w:val="-5"/>
        </w:rPr>
        <w:t xml:space="preserve"> </w:t>
      </w:r>
      <w:r w:rsidR="00FA0129">
        <w:t>section</w:t>
      </w:r>
      <w:r w:rsidR="00FA0129">
        <w:rPr>
          <w:spacing w:val="-3"/>
        </w:rPr>
        <w:t xml:space="preserve"> </w:t>
      </w:r>
      <w:r w:rsidR="00FA0129">
        <w:t>and</w:t>
      </w:r>
      <w:r w:rsidR="00FA0129">
        <w:rPr>
          <w:spacing w:val="-5"/>
        </w:rPr>
        <w:t xml:space="preserve"> </w:t>
      </w:r>
      <w:r w:rsidR="00FA0129">
        <w:t>more</w:t>
      </w:r>
      <w:r w:rsidR="00FA0129">
        <w:rPr>
          <w:spacing w:val="-7"/>
        </w:rPr>
        <w:t xml:space="preserve"> </w:t>
      </w:r>
      <w:r w:rsidR="00FA0129">
        <w:t>fully</w:t>
      </w:r>
      <w:r w:rsidR="00FA0129">
        <w:rPr>
          <w:spacing w:val="-5"/>
        </w:rPr>
        <w:t xml:space="preserve"> </w:t>
      </w:r>
      <w:r w:rsidR="00FA0129">
        <w:t>described</w:t>
      </w:r>
      <w:r w:rsidR="00FA0129">
        <w:rPr>
          <w:spacing w:val="-58"/>
        </w:rPr>
        <w:t xml:space="preserve"> </w:t>
      </w:r>
      <w:r w:rsidR="00CA5807">
        <w:t>in</w:t>
      </w:r>
      <w:r w:rsidR="00CA5807">
        <w:rPr>
          <w:spacing w:val="-1"/>
        </w:rPr>
        <w:t xml:space="preserve"> the</w:t>
      </w:r>
      <w:r>
        <w:rPr>
          <w:spacing w:val="-1"/>
        </w:rPr>
        <w:t xml:space="preserve"> </w:t>
      </w:r>
      <w:r w:rsidR="00FA0129">
        <w:t>City</w:t>
      </w:r>
      <w:r>
        <w:t>’s</w:t>
      </w:r>
      <w:r w:rsidR="00FA0129">
        <w:t xml:space="preserve"> Personnel</w:t>
      </w:r>
      <w:r w:rsidR="00FA0129">
        <w:rPr>
          <w:spacing w:val="-1"/>
        </w:rPr>
        <w:t xml:space="preserve"> </w:t>
      </w:r>
      <w:r w:rsidR="00FA0129">
        <w:t>Policy</w:t>
      </w:r>
      <w:r w:rsidR="00FA0129">
        <w:rPr>
          <w:spacing w:val="1"/>
        </w:rPr>
        <w:t xml:space="preserve"> </w:t>
      </w:r>
      <w:r w:rsidR="00FA0129">
        <w:t>Manual.</w:t>
      </w:r>
    </w:p>
    <w:p w14:paraId="71FB8D0B" w14:textId="77777777" w:rsidR="00CB0743" w:rsidRDefault="00CB0743">
      <w:pPr>
        <w:pStyle w:val="BodyText"/>
        <w:spacing w:before="3"/>
        <w:rPr>
          <w:sz w:val="25"/>
        </w:rPr>
      </w:pPr>
    </w:p>
    <w:p w14:paraId="71FB8D0C" w14:textId="77777777" w:rsidR="00CB0743" w:rsidRDefault="00FA0129">
      <w:pPr>
        <w:pStyle w:val="BodyText"/>
        <w:spacing w:line="276" w:lineRule="auto"/>
        <w:ind w:left="240" w:right="444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forms,</w:t>
      </w:r>
      <w:r>
        <w:rPr>
          <w:spacing w:val="-1"/>
        </w:rPr>
        <w:t xml:space="preserve"> </w:t>
      </w:r>
      <w:r>
        <w:t>documents, and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files</w:t>
      </w:r>
      <w:r>
        <w:rPr>
          <w:spacing w:val="-5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 new</w:t>
      </w:r>
      <w:r>
        <w:rPr>
          <w:spacing w:val="-3"/>
        </w:rPr>
        <w:t xml:space="preserve"> </w:t>
      </w:r>
      <w:r>
        <w:t>employees:</w:t>
      </w:r>
    </w:p>
    <w:p w14:paraId="71FB8D0D" w14:textId="77777777" w:rsidR="00CB0743" w:rsidRDefault="00CB0743">
      <w:pPr>
        <w:pStyle w:val="BodyText"/>
        <w:spacing w:before="2"/>
        <w:rPr>
          <w:sz w:val="25"/>
        </w:rPr>
      </w:pPr>
    </w:p>
    <w:p w14:paraId="71FB8D0E" w14:textId="0BF2143A" w:rsidR="00CB0743" w:rsidRDefault="00CA5807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</w:pPr>
      <w:r>
        <w:t xml:space="preserve">The </w:t>
      </w:r>
      <w:r w:rsidR="00FA0129">
        <w:t>City</w:t>
      </w:r>
      <w:r w:rsidR="00FA0129">
        <w:rPr>
          <w:spacing w:val="-6"/>
        </w:rPr>
        <w:t xml:space="preserve"> </w:t>
      </w:r>
      <w:r w:rsidR="00FA0129">
        <w:t>Employment</w:t>
      </w:r>
      <w:r w:rsidR="00FA0129">
        <w:rPr>
          <w:spacing w:val="-3"/>
        </w:rPr>
        <w:t xml:space="preserve"> </w:t>
      </w:r>
      <w:r w:rsidR="00FA0129">
        <w:t>Application</w:t>
      </w:r>
      <w:r w:rsidR="00FA0129">
        <w:rPr>
          <w:spacing w:val="-4"/>
        </w:rPr>
        <w:t xml:space="preserve"> </w:t>
      </w:r>
      <w:r w:rsidR="00FA0129">
        <w:t>(and</w:t>
      </w:r>
      <w:r w:rsidR="00FA0129">
        <w:rPr>
          <w:spacing w:val="-5"/>
        </w:rPr>
        <w:t xml:space="preserve"> </w:t>
      </w:r>
      <w:r w:rsidR="00FA0129">
        <w:t>resume,</w:t>
      </w:r>
      <w:r w:rsidR="00FA0129">
        <w:rPr>
          <w:spacing w:val="-4"/>
        </w:rPr>
        <w:t xml:space="preserve"> </w:t>
      </w:r>
      <w:r w:rsidR="00FA0129">
        <w:t>if</w:t>
      </w:r>
      <w:r w:rsidR="00FA0129">
        <w:rPr>
          <w:spacing w:val="-2"/>
        </w:rPr>
        <w:t xml:space="preserve"> </w:t>
      </w:r>
      <w:r w:rsidR="00FA0129">
        <w:t>applicable)</w:t>
      </w:r>
    </w:p>
    <w:p w14:paraId="71FB8D0F" w14:textId="77777777" w:rsidR="00CB0743" w:rsidRDefault="00FA0129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  <w:spacing w:before="40"/>
      </w:pPr>
      <w:r>
        <w:t>Applicant</w:t>
      </w:r>
      <w:r>
        <w:rPr>
          <w:spacing w:val="-2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(work &amp;</w:t>
      </w:r>
      <w:r>
        <w:rPr>
          <w:spacing w:val="-5"/>
        </w:rPr>
        <w:t xml:space="preserve"> </w:t>
      </w:r>
      <w:r>
        <w:t>personal)</w:t>
      </w:r>
    </w:p>
    <w:p w14:paraId="71FB8D10" w14:textId="77777777" w:rsidR="00CB0743" w:rsidRDefault="00FA0129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  <w:spacing w:before="37"/>
      </w:pPr>
      <w:r>
        <w:t>Interview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notes</w:t>
      </w:r>
    </w:p>
    <w:p w14:paraId="71FB8D11" w14:textId="77777777" w:rsidR="00CB0743" w:rsidRDefault="00FA0129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  <w:spacing w:before="37"/>
      </w:pPr>
      <w:r>
        <w:t>Form</w:t>
      </w:r>
      <w:r>
        <w:rPr>
          <w:spacing w:val="-9"/>
        </w:rPr>
        <w:t xml:space="preserve"> </w:t>
      </w:r>
      <w:r>
        <w:t>W-4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Withholding Certificate</w:t>
      </w:r>
    </w:p>
    <w:p w14:paraId="71FB8D12" w14:textId="77777777" w:rsidR="00CB0743" w:rsidRDefault="00FA0129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  <w:spacing w:before="38"/>
      </w:pPr>
      <w:r>
        <w:t>Form</w:t>
      </w:r>
      <w:r>
        <w:rPr>
          <w:spacing w:val="-7"/>
        </w:rPr>
        <w:t xml:space="preserve"> </w:t>
      </w:r>
      <w:r>
        <w:t>WT-4</w:t>
      </w:r>
      <w:r>
        <w:rPr>
          <w:spacing w:val="-1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Withholding</w:t>
      </w:r>
      <w:r>
        <w:rPr>
          <w:spacing w:val="3"/>
        </w:rPr>
        <w:t xml:space="preserve"> </w:t>
      </w:r>
      <w:r>
        <w:t>Certificate</w:t>
      </w:r>
    </w:p>
    <w:p w14:paraId="71FB8D13" w14:textId="77777777" w:rsidR="00CB0743" w:rsidRDefault="00FA0129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  <w:spacing w:before="37"/>
      </w:pPr>
      <w:r>
        <w:t>Form</w:t>
      </w:r>
      <w:r>
        <w:rPr>
          <w:spacing w:val="-6"/>
        </w:rPr>
        <w:t xml:space="preserve"> </w:t>
      </w:r>
      <w:r>
        <w:t>I-9</w:t>
      </w:r>
      <w:r>
        <w:rPr>
          <w:spacing w:val="-4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Verification</w:t>
      </w:r>
    </w:p>
    <w:p w14:paraId="71FB8D14" w14:textId="77777777" w:rsidR="00CB0743" w:rsidRDefault="00FA0129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  <w:spacing w:before="40"/>
      </w:pP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driver’s</w:t>
      </w:r>
      <w:r>
        <w:rPr>
          <w:spacing w:val="-2"/>
        </w:rPr>
        <w:t xml:space="preserve"> </w:t>
      </w:r>
      <w:r>
        <w:t>license</w:t>
      </w:r>
    </w:p>
    <w:p w14:paraId="71FB8D15" w14:textId="77777777" w:rsidR="00CB0743" w:rsidRDefault="00FA0129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  <w:spacing w:before="37"/>
      </w:pPr>
      <w:r>
        <w:t>Copy</w:t>
      </w:r>
      <w:r>
        <w:rPr>
          <w:spacing w:val="-4"/>
        </w:rPr>
        <w:t xml:space="preserve"> </w:t>
      </w:r>
      <w:r>
        <w:t>of Social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Administration</w:t>
      </w:r>
    </w:p>
    <w:p w14:paraId="71FB8D16" w14:textId="77777777" w:rsidR="00CB0743" w:rsidRDefault="00FA0129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  <w:spacing w:before="38"/>
      </w:pPr>
      <w:r>
        <w:t>Starting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hours</w:t>
      </w:r>
    </w:p>
    <w:p w14:paraId="71FB8D17" w14:textId="77777777" w:rsidR="00CB0743" w:rsidRDefault="00FA0129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  <w:spacing w:before="37"/>
      </w:pPr>
      <w:r>
        <w:t>Job</w:t>
      </w:r>
      <w:r>
        <w:rPr>
          <w:spacing w:val="-3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starting salary</w:t>
      </w:r>
    </w:p>
    <w:p w14:paraId="71FB8D18" w14:textId="77777777" w:rsidR="00CB0743" w:rsidRDefault="00FA0129">
      <w:pPr>
        <w:pStyle w:val="ListParagraph"/>
        <w:numPr>
          <w:ilvl w:val="0"/>
          <w:numId w:val="33"/>
        </w:numPr>
        <w:tabs>
          <w:tab w:val="left" w:pos="959"/>
          <w:tab w:val="left" w:pos="961"/>
        </w:tabs>
        <w:spacing w:before="40"/>
      </w:pPr>
      <w:r>
        <w:t>Authorization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deposit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paycheck,</w:t>
      </w:r>
      <w:r>
        <w:rPr>
          <w:spacing w:val="-4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voided</w:t>
      </w:r>
      <w:r>
        <w:rPr>
          <w:spacing w:val="-3"/>
        </w:rPr>
        <w:t xml:space="preserve"> </w:t>
      </w:r>
      <w:r>
        <w:t>check or</w:t>
      </w:r>
      <w:r>
        <w:rPr>
          <w:spacing w:val="-5"/>
        </w:rPr>
        <w:t xml:space="preserve"> </w:t>
      </w:r>
      <w:r>
        <w:t>deposit</w:t>
      </w:r>
      <w:r>
        <w:rPr>
          <w:spacing w:val="-1"/>
        </w:rPr>
        <w:t xml:space="preserve"> </w:t>
      </w:r>
      <w:r>
        <w:t>slip</w:t>
      </w:r>
    </w:p>
    <w:p w14:paraId="71FB8D19" w14:textId="77777777" w:rsidR="00CB0743" w:rsidRDefault="00FA0129">
      <w:pPr>
        <w:pStyle w:val="ListParagraph"/>
        <w:numPr>
          <w:ilvl w:val="0"/>
          <w:numId w:val="33"/>
        </w:numPr>
        <w:tabs>
          <w:tab w:val="left" w:pos="959"/>
          <w:tab w:val="left" w:pos="960"/>
        </w:tabs>
        <w:spacing w:before="37"/>
        <w:ind w:left="959" w:hanging="720"/>
      </w:pPr>
      <w:r>
        <w:t>Job</w:t>
      </w:r>
      <w:r>
        <w:rPr>
          <w:spacing w:val="-4"/>
        </w:rPr>
        <w:t xml:space="preserve"> </w:t>
      </w:r>
      <w:r>
        <w:t>description</w:t>
      </w:r>
    </w:p>
    <w:p w14:paraId="71FB8D1A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D1B" w14:textId="77777777" w:rsidR="00CB0743" w:rsidRDefault="00FA0129">
      <w:pPr>
        <w:pStyle w:val="BodyText"/>
        <w:spacing w:before="77" w:line="276" w:lineRule="auto"/>
        <w:ind w:left="240" w:right="280"/>
      </w:pPr>
      <w:r>
        <w:lastRenderedPageBreak/>
        <w:t>For employees without a current, valid driver’s license or Social Security card, acceptable alternative</w:t>
      </w:r>
      <w:r>
        <w:rPr>
          <w:spacing w:val="-59"/>
        </w:rPr>
        <w:t xml:space="preserve"> </w:t>
      </w:r>
      <w:r>
        <w:t>documents include the unexpired acceptable documents allowable by the U.S. Citizenship and</w:t>
      </w:r>
      <w:r>
        <w:rPr>
          <w:spacing w:val="1"/>
        </w:rPr>
        <w:t xml:space="preserve"> </w:t>
      </w:r>
      <w:r>
        <w:t>Immigration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I-9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effect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(https:/</w:t>
      </w:r>
      <w:hyperlink r:id="rId25">
        <w:r>
          <w:t>/w</w:t>
        </w:r>
      </w:hyperlink>
      <w:r>
        <w:t>w</w:t>
      </w:r>
      <w:hyperlink r:id="rId26">
        <w:r>
          <w:t>w.uscis.gov/i-9).</w:t>
        </w:r>
      </w:hyperlink>
    </w:p>
    <w:p w14:paraId="71FB8D1C" w14:textId="77777777" w:rsidR="00CB0743" w:rsidRDefault="00CB0743">
      <w:pPr>
        <w:pStyle w:val="BodyText"/>
        <w:spacing w:before="4"/>
        <w:rPr>
          <w:sz w:val="25"/>
        </w:rPr>
      </w:pPr>
    </w:p>
    <w:p w14:paraId="71FB8D1D" w14:textId="77777777" w:rsidR="00CB0743" w:rsidRDefault="00FA0129">
      <w:pPr>
        <w:pStyle w:val="BodyText"/>
        <w:spacing w:line="276" w:lineRule="auto"/>
        <w:ind w:left="240" w:right="358"/>
      </w:pPr>
      <w:r>
        <w:t>Each employee payroll file shall also indicate whether the employee is exempt or non-exempt from the</w:t>
      </w:r>
      <w:r>
        <w:rPr>
          <w:spacing w:val="-59"/>
        </w:rPr>
        <w:t xml:space="preserve"> </w:t>
      </w:r>
      <w:r>
        <w:t>provisions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Labor</w:t>
      </w:r>
      <w:r>
        <w:rPr>
          <w:spacing w:val="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Act.</w:t>
      </w:r>
    </w:p>
    <w:p w14:paraId="71FB8D1E" w14:textId="77777777" w:rsidR="00CB0743" w:rsidRDefault="00CB0743">
      <w:pPr>
        <w:pStyle w:val="BodyText"/>
        <w:spacing w:before="4"/>
        <w:rPr>
          <w:sz w:val="25"/>
        </w:rPr>
      </w:pPr>
    </w:p>
    <w:p w14:paraId="71FB8D1F" w14:textId="77777777" w:rsidR="00CB0743" w:rsidRDefault="00FA0129">
      <w:pPr>
        <w:pStyle w:val="BodyText"/>
        <w:ind w:left="240"/>
      </w:pPr>
      <w:r>
        <w:t>All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checks.</w:t>
      </w:r>
    </w:p>
    <w:p w14:paraId="71FB8D20" w14:textId="77777777" w:rsidR="00CB0743" w:rsidRDefault="00CB0743">
      <w:pPr>
        <w:pStyle w:val="BodyText"/>
        <w:spacing w:before="6"/>
        <w:rPr>
          <w:sz w:val="28"/>
        </w:rPr>
      </w:pPr>
    </w:p>
    <w:p w14:paraId="71FB8D21" w14:textId="77777777" w:rsidR="00CB0743" w:rsidRDefault="00FA0129">
      <w:pPr>
        <w:pStyle w:val="Heading2"/>
        <w:spacing w:before="1"/>
        <w:rPr>
          <w:u w:val="none"/>
        </w:rPr>
      </w:pPr>
      <w:bookmarkStart w:id="479" w:name="Changes_in_Payroll_Data"/>
      <w:bookmarkStart w:id="480" w:name="_bookmark164"/>
      <w:bookmarkEnd w:id="479"/>
      <w:bookmarkEnd w:id="480"/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t>DATA</w:t>
      </w:r>
    </w:p>
    <w:p w14:paraId="71FB8D22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D23" w14:textId="74CC76CF" w:rsidR="00CB0743" w:rsidRDefault="00FA0129">
      <w:pPr>
        <w:pStyle w:val="BodyText"/>
        <w:spacing w:before="93"/>
        <w:ind w:left="240"/>
      </w:pP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 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writing:</w:t>
      </w:r>
    </w:p>
    <w:p w14:paraId="71FB8D24" w14:textId="77777777" w:rsidR="00CB0743" w:rsidRDefault="00CB0743">
      <w:pPr>
        <w:pStyle w:val="BodyText"/>
        <w:spacing w:before="8"/>
        <w:rPr>
          <w:sz w:val="28"/>
        </w:rPr>
      </w:pPr>
    </w:p>
    <w:p w14:paraId="71FB8D25" w14:textId="77777777" w:rsidR="00CB0743" w:rsidRDefault="00FA0129">
      <w:pPr>
        <w:pStyle w:val="ListParagraph"/>
        <w:numPr>
          <w:ilvl w:val="0"/>
          <w:numId w:val="32"/>
        </w:numPr>
        <w:tabs>
          <w:tab w:val="left" w:pos="959"/>
          <w:tab w:val="left" w:pos="961"/>
        </w:tabs>
        <w:spacing w:before="1"/>
      </w:pPr>
      <w:r>
        <w:t>New</w:t>
      </w:r>
      <w:r>
        <w:rPr>
          <w:spacing w:val="-5"/>
        </w:rPr>
        <w:t xml:space="preserve"> </w:t>
      </w:r>
      <w:r>
        <w:t>hires</w:t>
      </w:r>
    </w:p>
    <w:p w14:paraId="71FB8D26" w14:textId="77777777" w:rsidR="00CB0743" w:rsidRDefault="00FA0129">
      <w:pPr>
        <w:pStyle w:val="ListParagraph"/>
        <w:numPr>
          <w:ilvl w:val="0"/>
          <w:numId w:val="32"/>
        </w:numPr>
        <w:tabs>
          <w:tab w:val="left" w:pos="959"/>
          <w:tab w:val="left" w:pos="961"/>
        </w:tabs>
        <w:spacing w:before="37"/>
      </w:pPr>
      <w:r>
        <w:t>Terminations</w:t>
      </w:r>
    </w:p>
    <w:p w14:paraId="71FB8D27" w14:textId="77777777" w:rsidR="00CB0743" w:rsidRDefault="00FA0129">
      <w:pPr>
        <w:pStyle w:val="ListParagraph"/>
        <w:numPr>
          <w:ilvl w:val="0"/>
          <w:numId w:val="32"/>
        </w:numPr>
        <w:tabs>
          <w:tab w:val="left" w:pos="959"/>
          <w:tab w:val="left" w:pos="961"/>
        </w:tabs>
        <w:spacing w:before="37"/>
      </w:pP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salaries and</w:t>
      </w:r>
      <w:r>
        <w:rPr>
          <w:spacing w:val="-6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rates</w:t>
      </w:r>
    </w:p>
    <w:p w14:paraId="71FB8D28" w14:textId="77777777" w:rsidR="00CB0743" w:rsidRDefault="00FA0129">
      <w:pPr>
        <w:pStyle w:val="ListParagraph"/>
        <w:numPr>
          <w:ilvl w:val="0"/>
          <w:numId w:val="32"/>
        </w:numPr>
        <w:tabs>
          <w:tab w:val="left" w:pos="959"/>
          <w:tab w:val="left" w:pos="961"/>
        </w:tabs>
        <w:spacing w:before="40"/>
        <w:ind w:hanging="722"/>
      </w:pPr>
      <w:r>
        <w:t>Voluntary</w:t>
      </w:r>
      <w:r>
        <w:rPr>
          <w:spacing w:val="-6"/>
        </w:rPr>
        <w:t xml:space="preserve"> </w:t>
      </w:r>
      <w:r>
        <w:t>payroll</w:t>
      </w:r>
      <w:r>
        <w:rPr>
          <w:spacing w:val="-5"/>
        </w:rPr>
        <w:t xml:space="preserve"> </w:t>
      </w:r>
      <w:r>
        <w:t>deductions</w:t>
      </w:r>
    </w:p>
    <w:p w14:paraId="71FB8D29" w14:textId="77777777" w:rsidR="00CB0743" w:rsidRDefault="00FA0129">
      <w:pPr>
        <w:pStyle w:val="ListParagraph"/>
        <w:numPr>
          <w:ilvl w:val="0"/>
          <w:numId w:val="32"/>
        </w:numPr>
        <w:tabs>
          <w:tab w:val="left" w:pos="959"/>
          <w:tab w:val="left" w:pos="961"/>
        </w:tabs>
        <w:spacing w:before="38"/>
        <w:ind w:hanging="722"/>
      </w:pP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withholding status</w:t>
      </w:r>
    </w:p>
    <w:p w14:paraId="71FB8D2A" w14:textId="77777777" w:rsidR="00CB0743" w:rsidRDefault="00FA0129">
      <w:pPr>
        <w:pStyle w:val="ListParagraph"/>
        <w:numPr>
          <w:ilvl w:val="0"/>
          <w:numId w:val="32"/>
        </w:numPr>
        <w:tabs>
          <w:tab w:val="left" w:pos="959"/>
          <w:tab w:val="left" w:pos="961"/>
        </w:tabs>
        <w:spacing w:before="37"/>
      </w:pPr>
      <w:r>
        <w:t>Court-ordered</w:t>
      </w:r>
      <w:r>
        <w:rPr>
          <w:spacing w:val="-7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t>deductions</w:t>
      </w:r>
    </w:p>
    <w:p w14:paraId="71FB8D2B" w14:textId="77777777" w:rsidR="00CB0743" w:rsidRDefault="00CB0743">
      <w:pPr>
        <w:pStyle w:val="BodyText"/>
        <w:spacing w:before="5"/>
        <w:rPr>
          <w:sz w:val="28"/>
        </w:rPr>
      </w:pPr>
    </w:p>
    <w:p w14:paraId="71FB8D2C" w14:textId="77777777" w:rsidR="00CB0743" w:rsidRDefault="00FA0129">
      <w:pPr>
        <w:pStyle w:val="BodyText"/>
        <w:spacing w:before="1" w:line="278" w:lineRule="auto"/>
        <w:ind w:left="240" w:right="847"/>
      </w:pPr>
      <w:r>
        <w:t>New hires, terminations, and changes in salaries or pay rates shall be authorized in writing by the</w:t>
      </w:r>
      <w:r>
        <w:rPr>
          <w:spacing w:val="-59"/>
        </w:rPr>
        <w:t xml:space="preserve"> </w:t>
      </w:r>
      <w:r>
        <w:t>Human Resources</w:t>
      </w:r>
      <w:r>
        <w:rPr>
          <w:spacing w:val="1"/>
        </w:rPr>
        <w:t xml:space="preserve"> </w:t>
      </w:r>
      <w:r>
        <w:t>Director,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policy.</w:t>
      </w:r>
    </w:p>
    <w:p w14:paraId="71FB8D2D" w14:textId="77777777" w:rsidR="00CB0743" w:rsidRDefault="00CB0743">
      <w:pPr>
        <w:pStyle w:val="BodyText"/>
        <w:spacing w:before="10"/>
        <w:rPr>
          <w:sz w:val="24"/>
        </w:rPr>
      </w:pPr>
    </w:p>
    <w:p w14:paraId="71FB8D2E" w14:textId="77777777" w:rsidR="00CB0743" w:rsidRDefault="00FA0129">
      <w:pPr>
        <w:pStyle w:val="BodyText"/>
        <w:spacing w:line="276" w:lineRule="auto"/>
        <w:ind w:left="240" w:right="774"/>
      </w:pPr>
      <w:r>
        <w:t>Voluntary</w:t>
      </w:r>
      <w:r>
        <w:rPr>
          <w:spacing w:val="-6"/>
        </w:rPr>
        <w:t xml:space="preserve"> </w:t>
      </w:r>
      <w:r>
        <w:t>payroll</w:t>
      </w:r>
      <w:r>
        <w:rPr>
          <w:spacing w:val="-3"/>
        </w:rPr>
        <w:t xml:space="preserve"> </w:t>
      </w:r>
      <w:r>
        <w:t>deductions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withholding status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individual employee.</w:t>
      </w:r>
    </w:p>
    <w:p w14:paraId="71FB8D2F" w14:textId="77777777" w:rsidR="00CB0743" w:rsidRDefault="00CB0743">
      <w:pPr>
        <w:pStyle w:val="BodyText"/>
        <w:spacing w:before="4"/>
        <w:rPr>
          <w:sz w:val="25"/>
        </w:rPr>
      </w:pPr>
    </w:p>
    <w:p w14:paraId="71FB8D30" w14:textId="77777777" w:rsidR="00CB0743" w:rsidRDefault="00FA0129">
      <w:pPr>
        <w:pStyle w:val="BodyText"/>
        <w:ind w:left="240"/>
      </w:pPr>
      <w: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payroll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 employee’s</w:t>
      </w:r>
      <w:r>
        <w:rPr>
          <w:spacing w:val="-2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file.</w:t>
      </w:r>
    </w:p>
    <w:p w14:paraId="71FB8D31" w14:textId="77777777" w:rsidR="00CB0743" w:rsidRDefault="00CB0743">
      <w:pPr>
        <w:pStyle w:val="BodyText"/>
        <w:spacing w:before="7"/>
        <w:rPr>
          <w:sz w:val="28"/>
        </w:rPr>
      </w:pPr>
    </w:p>
    <w:p w14:paraId="71FB8D32" w14:textId="77777777" w:rsidR="00CB0743" w:rsidRDefault="00FA0129">
      <w:pPr>
        <w:pStyle w:val="Heading2"/>
        <w:rPr>
          <w:u w:val="none"/>
        </w:rPr>
      </w:pPr>
      <w:bookmarkStart w:id="481" w:name="Payroll_Taxes"/>
      <w:bookmarkStart w:id="482" w:name="_bookmark165"/>
      <w:bookmarkEnd w:id="481"/>
      <w:bookmarkEnd w:id="482"/>
      <w:r>
        <w:t>PAYROLL</w:t>
      </w:r>
      <w:r>
        <w:rPr>
          <w:spacing w:val="-7"/>
        </w:rPr>
        <w:t xml:space="preserve"> </w:t>
      </w:r>
      <w:r>
        <w:t>TAXES</w:t>
      </w:r>
    </w:p>
    <w:p w14:paraId="71FB8D33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D34" w14:textId="7FD1C480" w:rsidR="00CB0743" w:rsidRDefault="00FA0129">
      <w:pPr>
        <w:pStyle w:val="BodyText"/>
        <w:spacing w:before="94" w:line="276" w:lineRule="auto"/>
        <w:ind w:left="240" w:right="248"/>
      </w:pPr>
      <w:r>
        <w:t>The Finance Department is responsible for ensuring all required tax forms are properly completed and</w:t>
      </w:r>
      <w:r>
        <w:rPr>
          <w:spacing w:val="1"/>
        </w:rPr>
        <w:t xml:space="preserve"> </w:t>
      </w:r>
      <w:r>
        <w:t>submitted, and that all required taxes are withheld and paid.</w:t>
      </w:r>
      <w:r>
        <w:rPr>
          <w:spacing w:val="1"/>
        </w:rPr>
        <w:t xml:space="preserve"> </w:t>
      </w:r>
      <w:r>
        <w:t>The Finance Department may utilize the</w:t>
      </w:r>
      <w:r>
        <w:rPr>
          <w:spacing w:val="1"/>
        </w:rPr>
        <w:t xml:space="preserve"> </w:t>
      </w:r>
      <w:r>
        <w:t>services of an outside payroll service center for the processing of payroll, as determined by the Finance Director.</w:t>
      </w:r>
    </w:p>
    <w:p w14:paraId="71FB8D35" w14:textId="77777777" w:rsidR="00CB0743" w:rsidRDefault="00CB0743">
      <w:pPr>
        <w:pStyle w:val="BodyText"/>
        <w:spacing w:before="2"/>
        <w:rPr>
          <w:sz w:val="25"/>
        </w:rPr>
      </w:pPr>
    </w:p>
    <w:p w14:paraId="71FB8D36" w14:textId="77777777" w:rsidR="00CB0743" w:rsidRDefault="00FA0129">
      <w:pPr>
        <w:pStyle w:val="BodyText"/>
        <w:spacing w:before="1" w:line="276" w:lineRule="auto"/>
        <w:ind w:left="240" w:right="329"/>
      </w:pPr>
      <w:r>
        <w:t>The Human Resources Department will request an updated Form W-4 from each employee in January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year.</w:t>
      </w:r>
      <w:r>
        <w:rPr>
          <w:spacing w:val="55"/>
        </w:rPr>
        <w:t xml:space="preserve"> </w:t>
      </w:r>
      <w:r>
        <w:t>If 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 year, employees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8"/>
        </w:rPr>
        <w:t xml:space="preserve"> </w:t>
      </w:r>
      <w:r>
        <w:t>W-4.</w:t>
      </w:r>
      <w:r>
        <w:rPr>
          <w:spacing w:val="1"/>
        </w:rPr>
        <w:t xml:space="preserve"> </w:t>
      </w:r>
      <w:r>
        <w:t>Withholding of federal income taxes shall be based on the most current Form W-4 prepared by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employee.</w:t>
      </w:r>
    </w:p>
    <w:p w14:paraId="71FB8D37" w14:textId="77777777" w:rsidR="00CB0743" w:rsidRDefault="00CB0743">
      <w:pPr>
        <w:pStyle w:val="BodyText"/>
        <w:spacing w:before="3"/>
        <w:rPr>
          <w:sz w:val="25"/>
        </w:rPr>
      </w:pPr>
    </w:p>
    <w:p w14:paraId="71FB8D38" w14:textId="60B8FB10" w:rsidR="00CB0743" w:rsidRDefault="00FA0129">
      <w:pPr>
        <w:pStyle w:val="Heading2"/>
        <w:rPr>
          <w:u w:val="none"/>
        </w:rPr>
      </w:pPr>
      <w:bookmarkStart w:id="483" w:name="Standards_of_Documentation_for_Personnel"/>
      <w:bookmarkStart w:id="484" w:name="_bookmark166"/>
      <w:bookmarkEnd w:id="483"/>
      <w:bookmarkEnd w:id="484"/>
      <w:commentRangeStart w:id="485"/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EXPENSES</w:t>
      </w:r>
      <w:commentRangeEnd w:id="485"/>
      <w:r w:rsidR="00032D26">
        <w:rPr>
          <w:rStyle w:val="CommentReference"/>
          <w:b w:val="0"/>
          <w:u w:val="none"/>
        </w:rPr>
        <w:commentReference w:id="485"/>
      </w:r>
    </w:p>
    <w:p w14:paraId="71FB8D39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D3A" w14:textId="5D2EC35B" w:rsidR="00CB0743" w:rsidRDefault="00A45A04">
      <w:pPr>
        <w:pStyle w:val="BodyText"/>
        <w:spacing w:before="94" w:line="278" w:lineRule="auto"/>
        <w:ind w:left="240"/>
      </w:pPr>
      <w:r>
        <w:t xml:space="preserve">The </w:t>
      </w:r>
      <w:r w:rsidR="00674C04">
        <w:t>city</w:t>
      </w:r>
      <w:r w:rsidR="00FA0129">
        <w:rPr>
          <w:spacing w:val="-5"/>
        </w:rPr>
        <w:t xml:space="preserve"> </w:t>
      </w:r>
      <w:r w:rsidR="00FA0129">
        <w:t>follows</w:t>
      </w:r>
      <w:r w:rsidR="00FA0129">
        <w:rPr>
          <w:spacing w:val="-2"/>
        </w:rPr>
        <w:t xml:space="preserve"> </w:t>
      </w:r>
      <w:r w:rsidR="00FA0129">
        <w:t>the</w:t>
      </w:r>
      <w:r w:rsidR="00FA0129">
        <w:rPr>
          <w:spacing w:val="-3"/>
        </w:rPr>
        <w:t xml:space="preserve"> </w:t>
      </w:r>
      <w:r w:rsidR="00FA0129">
        <w:t>requirements</w:t>
      </w:r>
      <w:r w:rsidR="00FA0129">
        <w:rPr>
          <w:spacing w:val="-1"/>
        </w:rPr>
        <w:t xml:space="preserve"> </w:t>
      </w:r>
      <w:r w:rsidR="00FA0129">
        <w:t>in</w:t>
      </w:r>
      <w:r w:rsidR="00FA0129">
        <w:rPr>
          <w:spacing w:val="-2"/>
        </w:rPr>
        <w:t xml:space="preserve"> </w:t>
      </w:r>
      <w:r w:rsidR="00FA0129">
        <w:t>2</w:t>
      </w:r>
      <w:r w:rsidR="00FA0129">
        <w:rPr>
          <w:spacing w:val="-5"/>
        </w:rPr>
        <w:t xml:space="preserve"> </w:t>
      </w:r>
      <w:r w:rsidR="00FA0129">
        <w:t>CFR</w:t>
      </w:r>
      <w:r w:rsidR="00FA0129">
        <w:rPr>
          <w:spacing w:val="-3"/>
        </w:rPr>
        <w:t xml:space="preserve"> </w:t>
      </w:r>
      <w:r w:rsidR="00FA0129">
        <w:t>Part</w:t>
      </w:r>
      <w:r w:rsidR="00FA0129">
        <w:rPr>
          <w:spacing w:val="-3"/>
        </w:rPr>
        <w:t xml:space="preserve"> </w:t>
      </w:r>
      <w:r w:rsidR="00FA0129">
        <w:t>200.430(i),</w:t>
      </w:r>
      <w:r w:rsidR="00FA0129">
        <w:rPr>
          <w:spacing w:val="-2"/>
        </w:rPr>
        <w:t xml:space="preserve"> </w:t>
      </w:r>
      <w:r w:rsidR="00FA0129">
        <w:t>Standards</w:t>
      </w:r>
      <w:r w:rsidR="00FA0129">
        <w:rPr>
          <w:spacing w:val="-5"/>
        </w:rPr>
        <w:t xml:space="preserve"> </w:t>
      </w:r>
      <w:r w:rsidR="00FA0129">
        <w:t>for</w:t>
      </w:r>
      <w:r w:rsidR="00FA0129">
        <w:rPr>
          <w:spacing w:val="-4"/>
        </w:rPr>
        <w:t xml:space="preserve"> </w:t>
      </w:r>
      <w:r w:rsidR="00FA0129">
        <w:t>Documentation</w:t>
      </w:r>
      <w:r w:rsidR="00FA0129">
        <w:rPr>
          <w:spacing w:val="-7"/>
        </w:rPr>
        <w:t xml:space="preserve"> </w:t>
      </w:r>
      <w:r w:rsidR="00FA0129">
        <w:t>of</w:t>
      </w:r>
      <w:r w:rsidR="00FA0129">
        <w:rPr>
          <w:spacing w:val="-58"/>
        </w:rPr>
        <w:t xml:space="preserve"> </w:t>
      </w:r>
      <w:r w:rsidR="00FA0129">
        <w:t>Personnel</w:t>
      </w:r>
      <w:r w:rsidR="00FA0129">
        <w:rPr>
          <w:spacing w:val="-1"/>
        </w:rPr>
        <w:t xml:space="preserve"> </w:t>
      </w:r>
      <w:r w:rsidR="00FA0129">
        <w:t>Expenses,</w:t>
      </w:r>
      <w:r w:rsidR="00FA0129">
        <w:rPr>
          <w:spacing w:val="2"/>
        </w:rPr>
        <w:t xml:space="preserve"> </w:t>
      </w:r>
      <w:r w:rsidR="00FA0129">
        <w:t>as</w:t>
      </w:r>
      <w:r w:rsidR="00FA0129">
        <w:rPr>
          <w:spacing w:val="-4"/>
        </w:rPr>
        <w:t xml:space="preserve"> </w:t>
      </w:r>
      <w:r w:rsidR="00FA0129">
        <w:t>well</w:t>
      </w:r>
      <w:r w:rsidR="00FA0129">
        <w:rPr>
          <w:spacing w:val="-1"/>
        </w:rPr>
        <w:t xml:space="preserve"> </w:t>
      </w:r>
      <w:r w:rsidR="00FA0129">
        <w:t>as</w:t>
      </w:r>
      <w:r w:rsidR="00FA0129">
        <w:rPr>
          <w:spacing w:val="1"/>
        </w:rPr>
        <w:t xml:space="preserve"> </w:t>
      </w:r>
      <w:r w:rsidR="00FA0129">
        <w:t>requirements</w:t>
      </w:r>
      <w:r w:rsidR="00FA0129">
        <w:rPr>
          <w:spacing w:val="-2"/>
        </w:rPr>
        <w:t xml:space="preserve"> </w:t>
      </w:r>
      <w:r w:rsidR="00FA0129">
        <w:t>in</w:t>
      </w:r>
      <w:r w:rsidR="00FA0129">
        <w:rPr>
          <w:spacing w:val="-1"/>
        </w:rPr>
        <w:t xml:space="preserve"> </w:t>
      </w:r>
      <w:r w:rsidR="00FA0129">
        <w:t>specific</w:t>
      </w:r>
      <w:r w:rsidR="00FA0129">
        <w:rPr>
          <w:spacing w:val="-4"/>
        </w:rPr>
        <w:t xml:space="preserve"> </w:t>
      </w:r>
      <w:r w:rsidR="00FA0129">
        <w:t>grants.</w:t>
      </w:r>
    </w:p>
    <w:p w14:paraId="71FB8D3B" w14:textId="77777777" w:rsidR="00CB0743" w:rsidRDefault="00CB0743">
      <w:pPr>
        <w:spacing w:line="278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D3C" w14:textId="77777777" w:rsidR="00CB0743" w:rsidRDefault="00FA0129">
      <w:pPr>
        <w:pStyle w:val="BodyText"/>
        <w:spacing w:before="77" w:line="276" w:lineRule="auto"/>
        <w:ind w:left="240" w:right="260"/>
      </w:pPr>
      <w:r>
        <w:lastRenderedPageBreak/>
        <w:t>Charges to Federal awards for salaries and wages must be based on records that accurately reflect the</w:t>
      </w:r>
      <w:r>
        <w:rPr>
          <w:spacing w:val="-59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performed. These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must:</w:t>
      </w:r>
    </w:p>
    <w:p w14:paraId="71FB8D3D" w14:textId="77777777" w:rsidR="00CB0743" w:rsidRDefault="00CB0743">
      <w:pPr>
        <w:pStyle w:val="BodyText"/>
        <w:spacing w:before="4"/>
        <w:rPr>
          <w:sz w:val="25"/>
        </w:rPr>
      </w:pPr>
    </w:p>
    <w:p w14:paraId="71FB8D3E" w14:textId="2425E0AD" w:rsidR="00CB0743" w:rsidRDefault="00FA0129">
      <w:pPr>
        <w:pStyle w:val="ListParagraph"/>
        <w:numPr>
          <w:ilvl w:val="0"/>
          <w:numId w:val="31"/>
        </w:numPr>
        <w:tabs>
          <w:tab w:val="left" w:pos="959"/>
          <w:tab w:val="left" w:pos="961"/>
        </w:tabs>
        <w:spacing w:line="276" w:lineRule="auto"/>
        <w:ind w:right="765"/>
      </w:pPr>
      <w:r>
        <w:t>Be supported by a system of internal control which provides reasonable assurance that the</w:t>
      </w:r>
      <w:r>
        <w:rPr>
          <w:spacing w:val="-59"/>
        </w:rPr>
        <w:t xml:space="preserve"> </w:t>
      </w:r>
      <w:r>
        <w:t>charges are accurate,</w:t>
      </w:r>
      <w:r>
        <w:rPr>
          <w:spacing w:val="-1"/>
        </w:rPr>
        <w:t xml:space="preserve"> </w:t>
      </w:r>
      <w:r>
        <w:t>allowable,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allocated</w:t>
      </w:r>
      <w:r w:rsidR="0087515F">
        <w:t>.</w:t>
      </w:r>
    </w:p>
    <w:p w14:paraId="71FB8D3F" w14:textId="77777777" w:rsidR="00CB0743" w:rsidRDefault="00CB0743">
      <w:pPr>
        <w:pStyle w:val="BodyText"/>
        <w:spacing w:before="2"/>
        <w:rPr>
          <w:sz w:val="25"/>
        </w:rPr>
      </w:pPr>
    </w:p>
    <w:p w14:paraId="71FB8D40" w14:textId="3FB7DC03" w:rsidR="00CB0743" w:rsidRDefault="00FA0129">
      <w:pPr>
        <w:pStyle w:val="ListParagraph"/>
        <w:numPr>
          <w:ilvl w:val="0"/>
          <w:numId w:val="31"/>
        </w:numPr>
        <w:tabs>
          <w:tab w:val="left" w:pos="960"/>
          <w:tab w:val="left" w:pos="961"/>
        </w:tabs>
      </w:pPr>
      <w:r>
        <w:t>Be</w:t>
      </w:r>
      <w:r>
        <w:rPr>
          <w:spacing w:val="-3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 w:rsidR="00F66B01">
        <w:t>city</w:t>
      </w:r>
      <w:r w:rsidR="00847B5D">
        <w:t>.</w:t>
      </w:r>
    </w:p>
    <w:p w14:paraId="71FB8D41" w14:textId="77777777" w:rsidR="00CB0743" w:rsidRDefault="00CB0743">
      <w:pPr>
        <w:pStyle w:val="BodyText"/>
        <w:spacing w:before="8"/>
        <w:rPr>
          <w:sz w:val="28"/>
        </w:rPr>
      </w:pPr>
    </w:p>
    <w:p w14:paraId="71FB8D42" w14:textId="0402A24C" w:rsidR="00CB0743" w:rsidRDefault="00FA0129">
      <w:pPr>
        <w:pStyle w:val="ListParagraph"/>
        <w:numPr>
          <w:ilvl w:val="0"/>
          <w:numId w:val="31"/>
        </w:numPr>
        <w:tabs>
          <w:tab w:val="left" w:pos="960"/>
          <w:tab w:val="left" w:pos="961"/>
        </w:tabs>
      </w:pPr>
      <w:r>
        <w:t>Reasonably</w:t>
      </w:r>
      <w:r>
        <w:rPr>
          <w:spacing w:val="-5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compensated</w:t>
      </w:r>
      <w:r w:rsidR="00847B5D">
        <w:t>.</w:t>
      </w:r>
    </w:p>
    <w:p w14:paraId="71FB8D43" w14:textId="77777777" w:rsidR="00CB0743" w:rsidRDefault="00CB0743">
      <w:pPr>
        <w:pStyle w:val="BodyText"/>
        <w:spacing w:before="6"/>
        <w:rPr>
          <w:sz w:val="28"/>
        </w:rPr>
      </w:pPr>
    </w:p>
    <w:p w14:paraId="71FB8D44" w14:textId="7BD83A54" w:rsidR="00CB0743" w:rsidRDefault="00FA0129">
      <w:pPr>
        <w:pStyle w:val="ListParagraph"/>
        <w:numPr>
          <w:ilvl w:val="0"/>
          <w:numId w:val="31"/>
        </w:numPr>
        <w:tabs>
          <w:tab w:val="left" w:pos="960"/>
          <w:tab w:val="left" w:pos="961"/>
        </w:tabs>
        <w:spacing w:line="276" w:lineRule="auto"/>
        <w:ind w:right="924"/>
      </w:pPr>
      <w:r>
        <w:t>Encompass both federally assisted</w:t>
      </w:r>
      <w:r w:rsidR="00847B5D">
        <w:t>,</w:t>
      </w:r>
      <w:r>
        <w:t xml:space="preserve"> and all other activities compensated by the </w:t>
      </w:r>
      <w:r w:rsidR="00F66B01">
        <w:t>city</w:t>
      </w:r>
      <w:r>
        <w:t xml:space="preserve"> on an</w:t>
      </w:r>
      <w:r>
        <w:rPr>
          <w:spacing w:val="-59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basis</w:t>
      </w:r>
      <w:r w:rsidR="008C48A0">
        <w:t>.</w:t>
      </w:r>
    </w:p>
    <w:p w14:paraId="71FB8D45" w14:textId="77777777" w:rsidR="00CB0743" w:rsidRDefault="00CB0743">
      <w:pPr>
        <w:pStyle w:val="BodyText"/>
        <w:spacing w:before="4"/>
        <w:rPr>
          <w:sz w:val="25"/>
        </w:rPr>
      </w:pPr>
    </w:p>
    <w:p w14:paraId="71FB8D46" w14:textId="77777777" w:rsidR="00CB0743" w:rsidRDefault="00FA0129">
      <w:pPr>
        <w:pStyle w:val="ListParagraph"/>
        <w:numPr>
          <w:ilvl w:val="0"/>
          <w:numId w:val="31"/>
        </w:numPr>
        <w:tabs>
          <w:tab w:val="left" w:pos="960"/>
          <w:tab w:val="left" w:pos="961"/>
        </w:tabs>
      </w:pP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City;</w:t>
      </w:r>
      <w:r>
        <w:rPr>
          <w:spacing w:val="-1"/>
        </w:rPr>
        <w:t xml:space="preserve"> </w:t>
      </w:r>
      <w:r>
        <w:t>and</w:t>
      </w:r>
    </w:p>
    <w:p w14:paraId="71FB8D47" w14:textId="77777777" w:rsidR="00CB0743" w:rsidRDefault="00CB0743">
      <w:pPr>
        <w:pStyle w:val="BodyText"/>
        <w:spacing w:before="6"/>
        <w:rPr>
          <w:sz w:val="28"/>
        </w:rPr>
      </w:pPr>
    </w:p>
    <w:p w14:paraId="71FB8D48" w14:textId="0AB9561F" w:rsidR="00CB0743" w:rsidRDefault="00FA0129">
      <w:pPr>
        <w:pStyle w:val="ListParagraph"/>
        <w:numPr>
          <w:ilvl w:val="0"/>
          <w:numId w:val="31"/>
        </w:numPr>
        <w:tabs>
          <w:tab w:val="left" w:pos="960"/>
          <w:tab w:val="left" w:pos="961"/>
        </w:tabs>
        <w:spacing w:line="276" w:lineRule="auto"/>
        <w:ind w:right="533"/>
      </w:pPr>
      <w:r>
        <w:t>Support the distribution of the employee's salary or wages among specific activities or cost</w:t>
      </w:r>
      <w:r>
        <w:rPr>
          <w:spacing w:val="1"/>
        </w:rPr>
        <w:t xml:space="preserve"> </w:t>
      </w:r>
      <w:r>
        <w:t xml:space="preserve">objectives if the employee works on more than one Federal award; a </w:t>
      </w:r>
      <w:r w:rsidR="00847B5D">
        <w:t>federal</w:t>
      </w:r>
      <w:r>
        <w:t xml:space="preserve"> award and non-</w:t>
      </w:r>
      <w:r>
        <w:rPr>
          <w:spacing w:val="-59"/>
        </w:rPr>
        <w:t xml:space="preserve"> </w:t>
      </w:r>
      <w:r>
        <w:t>Federal award; an indirect cost activity and a direct cost activity; two or more indirect cost</w:t>
      </w:r>
      <w:r>
        <w:rPr>
          <w:spacing w:val="1"/>
        </w:rPr>
        <w:t xml:space="preserve"> </w:t>
      </w:r>
      <w:r>
        <w:t>activities which are allocated using different allocation bases; or an unallowable activity and a</w:t>
      </w:r>
      <w:r>
        <w:rPr>
          <w:spacing w:val="-59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indirect cost activity.</w:t>
      </w:r>
    </w:p>
    <w:p w14:paraId="71FB8D49" w14:textId="77777777" w:rsidR="00CB0743" w:rsidRDefault="00CB0743">
      <w:pPr>
        <w:pStyle w:val="BodyText"/>
        <w:spacing w:before="9"/>
        <w:rPr>
          <w:sz w:val="27"/>
        </w:rPr>
      </w:pPr>
    </w:p>
    <w:p w14:paraId="71FB8D4A" w14:textId="77777777" w:rsidR="00CB0743" w:rsidRDefault="00FA0129">
      <w:pPr>
        <w:pStyle w:val="Heading2"/>
        <w:spacing w:before="1"/>
        <w:rPr>
          <w:u w:val="none"/>
        </w:rPr>
      </w:pPr>
      <w:bookmarkStart w:id="486" w:name="Preparation_of_Time_Records"/>
      <w:bookmarkStart w:id="487" w:name="_bookmark167"/>
      <w:bookmarkEnd w:id="486"/>
      <w:bookmarkEnd w:id="487"/>
      <w:r>
        <w:t>PREPARATION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RECORDS</w:t>
      </w:r>
    </w:p>
    <w:p w14:paraId="71FB8D4B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D4C" w14:textId="189485D2" w:rsidR="00CB0743" w:rsidRDefault="00FA0129">
      <w:pPr>
        <w:pStyle w:val="BodyText"/>
        <w:spacing w:before="93" w:line="276" w:lineRule="auto"/>
        <w:ind w:left="240" w:right="561" w:hanging="1"/>
        <w:jc w:val="both"/>
      </w:pPr>
      <w:r>
        <w:t>Each City employee must submit to the Finance Department an approved time record on</w:t>
      </w:r>
      <w:r>
        <w:rPr>
          <w:spacing w:val="-60"/>
        </w:rPr>
        <w:t xml:space="preserve"> </w:t>
      </w:r>
      <w:r>
        <w:t>the first day following the close of each pay period but no later than the 3</w:t>
      </w:r>
      <w:r>
        <w:rPr>
          <w:vertAlign w:val="superscript"/>
        </w:rPr>
        <w:t>rd</w:t>
      </w:r>
      <w:r>
        <w:t xml:space="preserve"> day following the close of</w:t>
      </w:r>
      <w:r>
        <w:rPr>
          <w:spacing w:val="-59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guidelines:</w:t>
      </w:r>
    </w:p>
    <w:p w14:paraId="71FB8D4D" w14:textId="77777777" w:rsidR="00CB0743" w:rsidRDefault="00CB0743">
      <w:pPr>
        <w:pStyle w:val="BodyText"/>
        <w:spacing w:before="4"/>
        <w:rPr>
          <w:sz w:val="25"/>
        </w:rPr>
      </w:pPr>
    </w:p>
    <w:p w14:paraId="71FB8D4E" w14:textId="34DAB407" w:rsidR="00CB0743" w:rsidRDefault="00FA0129">
      <w:pPr>
        <w:pStyle w:val="ListParagraph"/>
        <w:numPr>
          <w:ilvl w:val="0"/>
          <w:numId w:val="30"/>
        </w:numPr>
        <w:tabs>
          <w:tab w:val="left" w:pos="960"/>
          <w:tab w:val="left" w:pos="961"/>
        </w:tabs>
        <w:spacing w:line="276" w:lineRule="auto"/>
        <w:ind w:right="340"/>
      </w:pPr>
      <w:r>
        <w:t>Each time record shall reflect all hours worked during the pay period (time spent on the</w:t>
      </w:r>
      <w:r>
        <w:rPr>
          <w:spacing w:val="-59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performing assigned</w:t>
      </w:r>
      <w:r>
        <w:rPr>
          <w:spacing w:val="-3"/>
        </w:rPr>
        <w:t xml:space="preserve"> </w:t>
      </w:r>
      <w:r>
        <w:t>duties), whether</w:t>
      </w:r>
      <w:r>
        <w:rPr>
          <w:spacing w:val="2"/>
        </w:rPr>
        <w:t xml:space="preserve"> </w:t>
      </w:r>
      <w:r>
        <w:t>compensated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not.</w:t>
      </w:r>
    </w:p>
    <w:p w14:paraId="71FB8D4F" w14:textId="738983DE" w:rsidR="00CB0743" w:rsidRDefault="00FA0129">
      <w:pPr>
        <w:pStyle w:val="ListParagraph"/>
        <w:numPr>
          <w:ilvl w:val="0"/>
          <w:numId w:val="30"/>
        </w:numPr>
        <w:tabs>
          <w:tab w:val="left" w:pos="960"/>
          <w:tab w:val="left" w:pos="961"/>
        </w:tabs>
        <w:spacing w:line="252" w:lineRule="exact"/>
      </w:pPr>
      <w:commentRangeStart w:id="488"/>
      <w:r>
        <w:t>Time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paper.</w:t>
      </w:r>
      <w:commentRangeEnd w:id="488"/>
      <w:r w:rsidR="00163A05">
        <w:rPr>
          <w:rStyle w:val="CommentReference"/>
        </w:rPr>
        <w:commentReference w:id="488"/>
      </w:r>
    </w:p>
    <w:p w14:paraId="71FB8D50" w14:textId="21B6D7CA" w:rsidR="00CB0743" w:rsidRDefault="00FA0129">
      <w:pPr>
        <w:pStyle w:val="ListParagraph"/>
        <w:numPr>
          <w:ilvl w:val="0"/>
          <w:numId w:val="30"/>
        </w:numPr>
        <w:tabs>
          <w:tab w:val="left" w:pos="960"/>
          <w:tab w:val="left" w:pos="961"/>
        </w:tabs>
        <w:spacing w:before="40" w:line="276" w:lineRule="auto"/>
        <w:ind w:right="398" w:hanging="720"/>
      </w:pPr>
      <w:commentRangeStart w:id="489"/>
      <w:r>
        <w:t>Errors shall be corrected by crossing through the incorrect entry, filling in the correct entry, and</w:t>
      </w:r>
      <w:r>
        <w:rPr>
          <w:spacing w:val="-59"/>
        </w:rPr>
        <w:t xml:space="preserve"> </w:t>
      </w:r>
      <w:r>
        <w:t>placing the employee’s initials next to the change (i.e., employees shall not use white-out or</w:t>
      </w:r>
      <w:r>
        <w:rPr>
          <w:spacing w:val="1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tape).</w:t>
      </w:r>
      <w:commentRangeEnd w:id="489"/>
      <w:r w:rsidR="001D7928">
        <w:rPr>
          <w:rStyle w:val="CommentReference"/>
        </w:rPr>
        <w:commentReference w:id="489"/>
      </w:r>
    </w:p>
    <w:p w14:paraId="71FB8D51" w14:textId="77777777" w:rsidR="00CB0743" w:rsidRDefault="00FA0129">
      <w:pPr>
        <w:pStyle w:val="ListParagraph"/>
        <w:numPr>
          <w:ilvl w:val="0"/>
          <w:numId w:val="30"/>
        </w:numPr>
        <w:tabs>
          <w:tab w:val="left" w:pos="960"/>
          <w:tab w:val="left" w:pos="961"/>
        </w:tabs>
        <w:spacing w:line="251" w:lineRule="exact"/>
      </w:pPr>
      <w:r>
        <w:t>Employees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performed.</w:t>
      </w:r>
    </w:p>
    <w:p w14:paraId="71FB8D52" w14:textId="77777777" w:rsidR="00CB0743" w:rsidRDefault="00FA0129">
      <w:pPr>
        <w:pStyle w:val="ListParagraph"/>
        <w:numPr>
          <w:ilvl w:val="0"/>
          <w:numId w:val="30"/>
        </w:numPr>
        <w:tabs>
          <w:tab w:val="left" w:pos="960"/>
          <w:tab w:val="left" w:pos="961"/>
        </w:tabs>
        <w:spacing w:before="40"/>
      </w:pPr>
      <w:r>
        <w:t>Compensated</w:t>
      </w:r>
      <w:r>
        <w:rPr>
          <w:spacing w:val="-6"/>
        </w:rPr>
        <w:t xml:space="preserve"> </w:t>
      </w:r>
      <w:r>
        <w:t>absences</w:t>
      </w:r>
      <w:r>
        <w:rPr>
          <w:spacing w:val="-7"/>
        </w:rPr>
        <w:t xml:space="preserve"> </w:t>
      </w:r>
      <w:r>
        <w:t>(vacation,</w:t>
      </w:r>
      <w:r>
        <w:rPr>
          <w:spacing w:val="-1"/>
        </w:rPr>
        <w:t xml:space="preserve"> </w:t>
      </w:r>
      <w:r>
        <w:t>holiday,</w:t>
      </w:r>
      <w:r>
        <w:rPr>
          <w:spacing w:val="-1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leave,</w:t>
      </w:r>
      <w:r>
        <w:rPr>
          <w:spacing w:val="-1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such.</w:t>
      </w:r>
    </w:p>
    <w:p w14:paraId="71FB8D53" w14:textId="77777777" w:rsidR="00CB0743" w:rsidRDefault="00FA0129">
      <w:pPr>
        <w:pStyle w:val="ListParagraph"/>
        <w:numPr>
          <w:ilvl w:val="0"/>
          <w:numId w:val="30"/>
        </w:numPr>
        <w:tabs>
          <w:tab w:val="left" w:pos="960"/>
          <w:tab w:val="left" w:pos="961"/>
        </w:tabs>
        <w:spacing w:before="37"/>
      </w:pPr>
      <w:r>
        <w:t>Time</w:t>
      </w:r>
      <w:r>
        <w:rPr>
          <w:spacing w:val="-5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submission.</w:t>
      </w:r>
    </w:p>
    <w:p w14:paraId="71FB8D54" w14:textId="77777777" w:rsidR="00CB0743" w:rsidRDefault="00CB0743">
      <w:pPr>
        <w:pStyle w:val="BodyText"/>
        <w:spacing w:before="6"/>
        <w:rPr>
          <w:sz w:val="28"/>
        </w:rPr>
      </w:pPr>
    </w:p>
    <w:p w14:paraId="71FB8D55" w14:textId="77777777" w:rsidR="00CB0743" w:rsidRDefault="00FA0129">
      <w:pPr>
        <w:pStyle w:val="BodyText"/>
        <w:spacing w:line="276" w:lineRule="auto"/>
        <w:ind w:left="240" w:right="240"/>
        <w:jc w:val="both"/>
      </w:pPr>
      <w:r>
        <w:t>After preparation, Department Heads or their designees shall approve timesheets prior to submission to</w:t>
      </w:r>
      <w:r>
        <w:rPr>
          <w:spacing w:val="-59"/>
        </w:rPr>
        <w:t xml:space="preserve"> </w:t>
      </w:r>
      <w:r>
        <w:t>the Finance Department. Corrections identified by an employee’s supervisor Department Head shall be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 by</w:t>
      </w:r>
      <w:r>
        <w:rPr>
          <w:spacing w:val="-2"/>
        </w:rPr>
        <w:t xml:space="preserve"> </w:t>
      </w:r>
      <w:r>
        <w:t>initialing</w:t>
      </w:r>
      <w:r>
        <w:rPr>
          <w:spacing w:val="2"/>
        </w:rPr>
        <w:t xml:space="preserve"> </w:t>
      </w:r>
      <w:r>
        <w:t>next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change.</w:t>
      </w:r>
    </w:p>
    <w:p w14:paraId="71FB8D56" w14:textId="77777777" w:rsidR="00CB0743" w:rsidRDefault="00CB0743">
      <w:pPr>
        <w:spacing w:line="276" w:lineRule="auto"/>
        <w:jc w:val="both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D57" w14:textId="77777777" w:rsidR="00CB0743" w:rsidRDefault="00FA0129">
      <w:pPr>
        <w:pStyle w:val="BodyText"/>
        <w:spacing w:before="77" w:line="276" w:lineRule="auto"/>
        <w:ind w:left="240" w:right="409"/>
      </w:pPr>
      <w:r>
        <w:lastRenderedPageBreak/>
        <w:t>An employee who is on leave, traveling, or is ill on the day that timesheets are due may telephone or</w:t>
      </w:r>
      <w:r>
        <w:rPr>
          <w:spacing w:val="1"/>
        </w:rPr>
        <w:t xml:space="preserve"> </w:t>
      </w:r>
      <w:r>
        <w:t>email timesheet information (actual time worked and the appropriate classifications) to his or her</w:t>
      </w:r>
      <w:r>
        <w:rPr>
          <w:spacing w:val="1"/>
        </w:rPr>
        <w:t xml:space="preserve"> </w:t>
      </w:r>
      <w:r>
        <w:t>supervisor (or designated alternate).</w:t>
      </w:r>
      <w:r>
        <w:rPr>
          <w:spacing w:val="1"/>
        </w:rPr>
        <w:t xml:space="preserve"> </w:t>
      </w:r>
      <w:r>
        <w:t>The employee must initial a timesheet submitted in this manner</w:t>
      </w:r>
      <w:r>
        <w:rPr>
          <w:spacing w:val="1"/>
        </w:rPr>
        <w:t xml:space="preserve"> </w:t>
      </w:r>
      <w:r>
        <w:t>immediately upon his or her return to the office.</w:t>
      </w:r>
      <w:r>
        <w:rPr>
          <w:spacing w:val="1"/>
        </w:rPr>
        <w:t xml:space="preserve"> </w:t>
      </w:r>
      <w:r>
        <w:t>Timesheets submitted in this manner shall bear the</w:t>
      </w:r>
      <w:r>
        <w:rPr>
          <w:spacing w:val="1"/>
        </w:rPr>
        <w:t xml:space="preserve"> </w:t>
      </w:r>
      <w:r>
        <w:t>notation, "Time reported by telephone or email by (employee) to (supervisor or designated alternate)."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timesheet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designated alternate.</w:t>
      </w:r>
    </w:p>
    <w:p w14:paraId="71FB8D58" w14:textId="77777777" w:rsidR="00CB0743" w:rsidRDefault="00CB0743">
      <w:pPr>
        <w:pStyle w:val="BodyText"/>
        <w:spacing w:before="5"/>
        <w:rPr>
          <w:sz w:val="25"/>
        </w:rPr>
      </w:pPr>
    </w:p>
    <w:p w14:paraId="71FB8D59" w14:textId="7E812BE8" w:rsidR="00CB0743" w:rsidRDefault="00FA0129">
      <w:pPr>
        <w:pStyle w:val="Heading2"/>
        <w:rPr>
          <w:u w:val="none"/>
        </w:rPr>
      </w:pPr>
      <w:bookmarkStart w:id="490" w:name="Processing_of_Timesheets"/>
      <w:bookmarkStart w:id="491" w:name="_bookmark168"/>
      <w:bookmarkEnd w:id="490"/>
      <w:bookmarkEnd w:id="491"/>
      <w:commentRangeStart w:id="492"/>
      <w:r>
        <w:t>PROCESSING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TIMESHEETS</w:t>
      </w:r>
      <w:commentRangeEnd w:id="492"/>
      <w:r w:rsidR="000E15FD">
        <w:rPr>
          <w:rStyle w:val="CommentReference"/>
          <w:b w:val="0"/>
          <w:u w:val="none"/>
        </w:rPr>
        <w:commentReference w:id="492"/>
      </w:r>
    </w:p>
    <w:p w14:paraId="71FB8D5A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D5B" w14:textId="77777777" w:rsidR="00CB0743" w:rsidRDefault="00FA0129">
      <w:pPr>
        <w:pStyle w:val="BodyText"/>
        <w:spacing w:before="94" w:line="276" w:lineRule="auto"/>
        <w:ind w:left="240"/>
      </w:pPr>
      <w:r>
        <w:t>The</w:t>
      </w:r>
      <w:r>
        <w:rPr>
          <w:spacing w:val="-5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Technician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timesheets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checking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accuracy</w:t>
      </w:r>
      <w:r>
        <w:rPr>
          <w:spacing w:val="-6"/>
        </w:rPr>
        <w:t xml:space="preserve"> </w:t>
      </w:r>
      <w:r>
        <w:t>(not</w:t>
      </w:r>
      <w:r>
        <w:rPr>
          <w:spacing w:val="-58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timesheets are</w:t>
      </w:r>
      <w:r>
        <w:rPr>
          <w:spacing w:val="-2"/>
        </w:rPr>
        <w:t xml:space="preserve"> </w:t>
      </w:r>
      <w:r>
        <w:t>electronic),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timesheets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system.</w:t>
      </w:r>
    </w:p>
    <w:p w14:paraId="71FB8D5C" w14:textId="77777777" w:rsidR="00CB0743" w:rsidRDefault="00CB0743">
      <w:pPr>
        <w:pStyle w:val="BodyText"/>
        <w:spacing w:before="4"/>
        <w:rPr>
          <w:sz w:val="25"/>
        </w:rPr>
      </w:pPr>
    </w:p>
    <w:p w14:paraId="71FB8D5D" w14:textId="77777777" w:rsidR="00CB0743" w:rsidRDefault="00FA0129">
      <w:pPr>
        <w:pStyle w:val="BodyText"/>
        <w:spacing w:line="276" w:lineRule="auto"/>
        <w:ind w:left="240"/>
      </w:pPr>
      <w:r>
        <w:t>The Payroll Technician may not change or correct timesheets.</w:t>
      </w:r>
      <w:r>
        <w:rPr>
          <w:spacing w:val="1"/>
        </w:rPr>
        <w:t xml:space="preserve"> </w:t>
      </w:r>
      <w:r>
        <w:t>When errors are noted, corrections are</w:t>
      </w:r>
      <w:r>
        <w:rPr>
          <w:spacing w:val="-59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payroll.</w:t>
      </w:r>
    </w:p>
    <w:p w14:paraId="71FB8D5E" w14:textId="77777777" w:rsidR="00CB0743" w:rsidRDefault="00CB0743">
      <w:pPr>
        <w:pStyle w:val="BodyText"/>
        <w:spacing w:before="2"/>
        <w:rPr>
          <w:sz w:val="25"/>
        </w:rPr>
      </w:pPr>
    </w:p>
    <w:p w14:paraId="71FB8D5F" w14:textId="77777777" w:rsidR="00CB0743" w:rsidRDefault="00FA0129">
      <w:pPr>
        <w:pStyle w:val="BodyText"/>
        <w:spacing w:line="276" w:lineRule="auto"/>
        <w:ind w:left="240" w:right="428"/>
        <w:jc w:val="both"/>
      </w:pPr>
      <w:r>
        <w:t>Tampering with, altering, or falsifying time records, recording time on another employee's time record,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willfully</w:t>
      </w:r>
      <w:r>
        <w:rPr>
          <w:spacing w:val="-2"/>
        </w:rPr>
        <w:t xml:space="preserve"> </w:t>
      </w:r>
      <w:r>
        <w:t>violating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timesheet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result in</w:t>
      </w:r>
      <w:r>
        <w:rPr>
          <w:spacing w:val="-7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action,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discharge.</w:t>
      </w:r>
    </w:p>
    <w:p w14:paraId="71FB8D60" w14:textId="77777777" w:rsidR="00CB0743" w:rsidRDefault="00CB0743">
      <w:pPr>
        <w:pStyle w:val="BodyText"/>
        <w:spacing w:before="4"/>
        <w:rPr>
          <w:sz w:val="25"/>
        </w:rPr>
      </w:pPr>
    </w:p>
    <w:p w14:paraId="71FB8D61" w14:textId="77777777" w:rsidR="00CB0743" w:rsidRDefault="00FA0129">
      <w:pPr>
        <w:pStyle w:val="Heading2"/>
        <w:jc w:val="both"/>
        <w:rPr>
          <w:u w:val="none"/>
        </w:rPr>
      </w:pPr>
      <w:bookmarkStart w:id="493" w:name="Review_of_Payroll"/>
      <w:bookmarkStart w:id="494" w:name="_bookmark169"/>
      <w:bookmarkEnd w:id="493"/>
      <w:bookmarkEnd w:id="494"/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PAYROLL</w:t>
      </w:r>
    </w:p>
    <w:p w14:paraId="71FB8D62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D63" w14:textId="5F2C74D3" w:rsidR="00CB0743" w:rsidRDefault="00FA0129">
      <w:pPr>
        <w:pStyle w:val="BodyText"/>
        <w:spacing w:before="94" w:line="276" w:lineRule="auto"/>
        <w:ind w:left="240" w:hanging="1"/>
      </w:pPr>
      <w:r>
        <w:t>Upon production of all payroll reports and checks, the Finance Director reviews payroll prior to its</w:t>
      </w:r>
      <w:r>
        <w:rPr>
          <w:spacing w:val="1"/>
        </w:rPr>
        <w:t xml:space="preserve"> </w:t>
      </w:r>
      <w:r>
        <w:t>distribution to employees.</w:t>
      </w:r>
      <w:r>
        <w:rPr>
          <w:spacing w:val="1"/>
        </w:rPr>
        <w:t xml:space="preserve"> </w:t>
      </w:r>
      <w:r>
        <w:t>The Finance Director or Assistant Finance Director shall sign and date the</w:t>
      </w:r>
      <w:r>
        <w:rPr>
          <w:spacing w:val="-59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register</w:t>
      </w:r>
      <w:r>
        <w:rPr>
          <w:spacing w:val="2"/>
        </w:rPr>
        <w:t xml:space="preserve"> </w:t>
      </w:r>
      <w:r>
        <w:t>indicating approval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payroll.</w:t>
      </w:r>
    </w:p>
    <w:p w14:paraId="71FB8D64" w14:textId="77777777" w:rsidR="00CB0743" w:rsidRDefault="00CB0743">
      <w:pPr>
        <w:pStyle w:val="BodyText"/>
        <w:spacing w:before="3"/>
        <w:rPr>
          <w:sz w:val="25"/>
        </w:rPr>
      </w:pPr>
    </w:p>
    <w:p w14:paraId="71FB8D65" w14:textId="77777777" w:rsidR="00CB0743" w:rsidRDefault="00FA0129">
      <w:pPr>
        <w:pStyle w:val="BodyText"/>
        <w:ind w:left="240"/>
      </w:pPr>
      <w:r>
        <w:t>These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payroll</w:t>
      </w:r>
      <w:r>
        <w:rPr>
          <w:spacing w:val="-3"/>
        </w:rPr>
        <w:t xml:space="preserve"> </w:t>
      </w:r>
      <w:r>
        <w:t>audit every</w:t>
      </w:r>
      <w:r>
        <w:rPr>
          <w:spacing w:val="-4"/>
        </w:rPr>
        <w:t xml:space="preserve"> </w:t>
      </w:r>
      <w:r>
        <w:t>period:</w:t>
      </w:r>
    </w:p>
    <w:p w14:paraId="71FB8D66" w14:textId="77777777" w:rsidR="00CB0743" w:rsidRDefault="00CB0743">
      <w:pPr>
        <w:pStyle w:val="BodyText"/>
        <w:spacing w:before="6"/>
        <w:rPr>
          <w:sz w:val="28"/>
        </w:rPr>
      </w:pPr>
    </w:p>
    <w:p w14:paraId="71FB8D67" w14:textId="77777777" w:rsidR="00CB0743" w:rsidRDefault="00FA0129">
      <w:pPr>
        <w:pStyle w:val="ListParagraph"/>
        <w:numPr>
          <w:ilvl w:val="0"/>
          <w:numId w:val="29"/>
        </w:numPr>
        <w:tabs>
          <w:tab w:val="left" w:pos="960"/>
          <w:tab w:val="left" w:pos="961"/>
        </w:tabs>
        <w:spacing w:line="252" w:lineRule="exact"/>
      </w:pPr>
      <w:r>
        <w:t>Process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Proof component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system</w:t>
      </w:r>
    </w:p>
    <w:p w14:paraId="71FB8D68" w14:textId="77777777" w:rsidR="00CB0743" w:rsidRDefault="00FA0129">
      <w:pPr>
        <w:pStyle w:val="ListParagraph"/>
        <w:numPr>
          <w:ilvl w:val="1"/>
          <w:numId w:val="29"/>
        </w:numPr>
        <w:tabs>
          <w:tab w:val="left" w:pos="1680"/>
          <w:tab w:val="left" w:pos="1681"/>
        </w:tabs>
        <w:spacing w:line="252" w:lineRule="exact"/>
      </w:pPr>
      <w:r>
        <w:t>Print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Listing.</w:t>
      </w:r>
    </w:p>
    <w:p w14:paraId="71FB8D69" w14:textId="77777777" w:rsidR="00CB0743" w:rsidRDefault="00FA0129">
      <w:pPr>
        <w:pStyle w:val="ListParagraph"/>
        <w:numPr>
          <w:ilvl w:val="2"/>
          <w:numId w:val="29"/>
        </w:numPr>
        <w:tabs>
          <w:tab w:val="left" w:pos="2400"/>
          <w:tab w:val="left" w:pos="2401"/>
        </w:tabs>
        <w:spacing w:before="1"/>
        <w:ind w:right="979"/>
      </w:pPr>
      <w:r>
        <w:t>Review reports generated in the Hours Proof component for verification of</w:t>
      </w:r>
      <w:r>
        <w:rPr>
          <w:spacing w:val="-60"/>
        </w:rPr>
        <w:t xml:space="preserve"> </w:t>
      </w:r>
      <w:r>
        <w:t>accuracy.</w:t>
      </w:r>
    </w:p>
    <w:p w14:paraId="71FB8D6A" w14:textId="77777777" w:rsidR="00CB0743" w:rsidRDefault="00FA0129">
      <w:pPr>
        <w:pStyle w:val="ListParagraph"/>
        <w:numPr>
          <w:ilvl w:val="2"/>
          <w:numId w:val="29"/>
        </w:numPr>
        <w:tabs>
          <w:tab w:val="left" w:pos="2400"/>
          <w:tab w:val="left" w:pos="2401"/>
        </w:tabs>
        <w:spacing w:before="1"/>
        <w:ind w:right="1002"/>
      </w:pPr>
      <w:r>
        <w:t>Read with Human Resources to verify data entry and compliance with the</w:t>
      </w:r>
      <w:r>
        <w:rPr>
          <w:spacing w:val="-59"/>
        </w:rPr>
        <w:t xml:space="preserve"> </w:t>
      </w:r>
      <w:r>
        <w:t>handbook.</w:t>
      </w:r>
    </w:p>
    <w:p w14:paraId="71FB8D6B" w14:textId="77777777" w:rsidR="00CB0743" w:rsidRDefault="00FA0129">
      <w:pPr>
        <w:pStyle w:val="ListParagraph"/>
        <w:numPr>
          <w:ilvl w:val="0"/>
          <w:numId w:val="29"/>
        </w:numPr>
        <w:tabs>
          <w:tab w:val="left" w:pos="960"/>
          <w:tab w:val="left" w:pos="961"/>
        </w:tabs>
        <w:spacing w:line="242" w:lineRule="auto"/>
        <w:ind w:right="863"/>
      </w:pPr>
      <w:r>
        <w:t>Process a report that will alert the Payroll Technician if there are employees with no hours</w:t>
      </w:r>
      <w:r>
        <w:rPr>
          <w:spacing w:val="-59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current</w:t>
      </w:r>
      <w:r>
        <w:rPr>
          <w:spacing w:val="2"/>
        </w:rPr>
        <w:t xml:space="preserve"> </w:t>
      </w:r>
      <w:r>
        <w:t>payroll.</w:t>
      </w:r>
    </w:p>
    <w:p w14:paraId="71FB8D6C" w14:textId="77777777" w:rsidR="00CB0743" w:rsidRDefault="00FA0129">
      <w:pPr>
        <w:pStyle w:val="ListParagraph"/>
        <w:numPr>
          <w:ilvl w:val="0"/>
          <w:numId w:val="29"/>
        </w:numPr>
        <w:tabs>
          <w:tab w:val="left" w:pos="960"/>
          <w:tab w:val="left" w:pos="961"/>
        </w:tabs>
        <w:spacing w:line="248" w:lineRule="exact"/>
      </w:pPr>
      <w:r>
        <w:t>Process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Calculations</w:t>
      </w:r>
      <w:r>
        <w:rPr>
          <w:spacing w:val="-4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system</w:t>
      </w:r>
    </w:p>
    <w:p w14:paraId="71FB8D6D" w14:textId="77777777" w:rsidR="00CB0743" w:rsidRDefault="00FA0129">
      <w:pPr>
        <w:pStyle w:val="ListParagraph"/>
        <w:numPr>
          <w:ilvl w:val="1"/>
          <w:numId w:val="29"/>
        </w:numPr>
        <w:tabs>
          <w:tab w:val="left" w:pos="1680"/>
          <w:tab w:val="left" w:pos="1681"/>
        </w:tabs>
        <w:spacing w:before="3" w:line="235" w:lineRule="auto"/>
        <w:ind w:right="806"/>
        <w:rPr>
          <w:rFonts w:ascii="Calibri"/>
        </w:rPr>
      </w:pPr>
      <w:r>
        <w:t>Review reports generated in the Calculations component for verification of possible</w:t>
      </w:r>
      <w:r>
        <w:rPr>
          <w:spacing w:val="-60"/>
        </w:rPr>
        <w:t xml:space="preserve"> </w:t>
      </w:r>
      <w:r>
        <w:t>shortages of wages for employee portion of benefits, credit union payments,</w:t>
      </w:r>
      <w:r>
        <w:rPr>
          <w:spacing w:val="1"/>
        </w:rPr>
        <w:t xml:space="preserve"> </w:t>
      </w:r>
      <w:r>
        <w:t>reimbursement,</w:t>
      </w:r>
      <w:r>
        <w:rPr>
          <w:spacing w:val="-1"/>
        </w:rPr>
        <w:t xml:space="preserve"> </w:t>
      </w:r>
      <w:r>
        <w:t>etc.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accuracy.</w:t>
      </w:r>
    </w:p>
    <w:p w14:paraId="71FB8D6E" w14:textId="77777777" w:rsidR="00CB0743" w:rsidRDefault="00FA0129">
      <w:pPr>
        <w:pStyle w:val="ListParagraph"/>
        <w:numPr>
          <w:ilvl w:val="1"/>
          <w:numId w:val="29"/>
        </w:numPr>
        <w:tabs>
          <w:tab w:val="left" w:pos="1680"/>
          <w:tab w:val="left" w:pos="1681"/>
        </w:tabs>
        <w:spacing w:before="5" w:line="230" w:lineRule="auto"/>
        <w:ind w:right="927"/>
        <w:rPr>
          <w:rFonts w:ascii="Calibri"/>
        </w:rPr>
      </w:pPr>
      <w:r>
        <w:t>When election employees are processed, a one-time amount report is printed and</w:t>
      </w:r>
      <w:r>
        <w:rPr>
          <w:spacing w:val="-59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taxes were</w:t>
      </w:r>
      <w:r>
        <w:rPr>
          <w:spacing w:val="-1"/>
        </w:rPr>
        <w:t xml:space="preserve"> </w:t>
      </w:r>
      <w:r>
        <w:t>deducted.</w:t>
      </w:r>
    </w:p>
    <w:p w14:paraId="71FB8D6F" w14:textId="77777777" w:rsidR="00CB0743" w:rsidRDefault="00FA0129">
      <w:pPr>
        <w:pStyle w:val="ListParagraph"/>
        <w:numPr>
          <w:ilvl w:val="1"/>
          <w:numId w:val="29"/>
        </w:numPr>
        <w:tabs>
          <w:tab w:val="left" w:pos="1680"/>
          <w:tab w:val="left" w:pos="1681"/>
        </w:tabs>
        <w:spacing w:line="263" w:lineRule="exact"/>
        <w:rPr>
          <w:rFonts w:ascii="Calibri"/>
        </w:rPr>
      </w:pPr>
      <w:r>
        <w:t>Print</w:t>
      </w:r>
      <w:r>
        <w:rPr>
          <w:spacing w:val="-3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t>Register.</w:t>
      </w:r>
    </w:p>
    <w:p w14:paraId="71FB8D70" w14:textId="04A2898C" w:rsidR="00CB0743" w:rsidRDefault="00FA0129">
      <w:pPr>
        <w:pStyle w:val="ListParagraph"/>
        <w:numPr>
          <w:ilvl w:val="2"/>
          <w:numId w:val="29"/>
        </w:numPr>
        <w:tabs>
          <w:tab w:val="left" w:pos="2400"/>
          <w:tab w:val="left" w:pos="2401"/>
        </w:tabs>
        <w:ind w:right="306"/>
      </w:pPr>
      <w:r>
        <w:t>Verify changes that were processed (credit union deductions, terminations, HSA,</w:t>
      </w:r>
      <w:r>
        <w:rPr>
          <w:spacing w:val="-59"/>
        </w:rPr>
        <w:t xml:space="preserve"> </w:t>
      </w:r>
      <w:r>
        <w:t>ICMA,</w:t>
      </w:r>
      <w:r>
        <w:rPr>
          <w:spacing w:val="1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F367BA">
        <w:t>Vantage Care</w:t>
      </w:r>
      <w:r>
        <w:t>,</w:t>
      </w:r>
      <w:r>
        <w:rPr>
          <w:spacing w:val="2"/>
        </w:rPr>
        <w:t xml:space="preserve"> </w:t>
      </w:r>
      <w:r>
        <w:t>etc.).</w:t>
      </w:r>
    </w:p>
    <w:p w14:paraId="71FB8D71" w14:textId="77777777" w:rsidR="00CB0743" w:rsidRDefault="00FA0129">
      <w:pPr>
        <w:pStyle w:val="ListParagraph"/>
        <w:numPr>
          <w:ilvl w:val="2"/>
          <w:numId w:val="29"/>
        </w:numPr>
        <w:tabs>
          <w:tab w:val="left" w:pos="2400"/>
          <w:tab w:val="left" w:pos="2401"/>
        </w:tabs>
        <w:ind w:right="244"/>
      </w:pPr>
      <w:r>
        <w:t>Give to Staff Accountant and Accountant to verify taxes, retirement accounts, etc.</w:t>
      </w:r>
      <w:r>
        <w:rPr>
          <w:spacing w:val="-59"/>
        </w:rPr>
        <w:t xml:space="preserve"> </w:t>
      </w:r>
      <w:r>
        <w:t>Payroll Technician is notified when their audits are complete before continuing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payroll component.</w:t>
      </w:r>
    </w:p>
    <w:p w14:paraId="71FB8D72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D73" w14:textId="77777777" w:rsidR="00CB0743" w:rsidRDefault="00FA0129">
      <w:pPr>
        <w:pStyle w:val="ListParagraph"/>
        <w:numPr>
          <w:ilvl w:val="0"/>
          <w:numId w:val="29"/>
        </w:numPr>
        <w:tabs>
          <w:tab w:val="left" w:pos="959"/>
          <w:tab w:val="left" w:pos="961"/>
        </w:tabs>
        <w:spacing w:before="77" w:line="252" w:lineRule="exact"/>
      </w:pPr>
      <w:r>
        <w:lastRenderedPageBreak/>
        <w:t>Process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Check component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system.</w:t>
      </w:r>
    </w:p>
    <w:p w14:paraId="71FB8D74" w14:textId="77777777" w:rsidR="00CB0743" w:rsidRDefault="00FA0129">
      <w:pPr>
        <w:pStyle w:val="ListParagraph"/>
        <w:numPr>
          <w:ilvl w:val="1"/>
          <w:numId w:val="29"/>
        </w:numPr>
        <w:tabs>
          <w:tab w:val="left" w:pos="1679"/>
          <w:tab w:val="left" w:pos="1681"/>
        </w:tabs>
        <w:ind w:right="476"/>
      </w:pPr>
      <w:r>
        <w:t>A Payroll Register is printed to verify the number of checks distributed to each account</w:t>
      </w:r>
      <w:r>
        <w:rPr>
          <w:spacing w:val="-59"/>
        </w:rPr>
        <w:t xml:space="preserve"> </w:t>
      </w:r>
      <w:r>
        <w:t>number.</w:t>
      </w:r>
      <w:r>
        <w:rPr>
          <w:spacing w:val="1"/>
        </w:rPr>
        <w:t xml:space="preserve"> </w:t>
      </w:r>
      <w:r>
        <w:t>This copy is given to the Human Resource Department for their review and</w:t>
      </w:r>
      <w:r>
        <w:rPr>
          <w:spacing w:val="1"/>
        </w:rPr>
        <w:t xml:space="preserve"> </w:t>
      </w:r>
      <w:r>
        <w:t>records.</w:t>
      </w:r>
    </w:p>
    <w:p w14:paraId="71FB8D75" w14:textId="77777777" w:rsidR="00CB0743" w:rsidRDefault="00FA0129">
      <w:pPr>
        <w:pStyle w:val="ListParagraph"/>
        <w:numPr>
          <w:ilvl w:val="1"/>
          <w:numId w:val="29"/>
        </w:numPr>
        <w:tabs>
          <w:tab w:val="left" w:pos="1679"/>
          <w:tab w:val="left" w:pos="1681"/>
        </w:tabs>
        <w:spacing w:before="1"/>
        <w:ind w:right="328"/>
      </w:pPr>
      <w:r>
        <w:t>Two copies of an Accrual Register are printed.</w:t>
      </w:r>
      <w:r>
        <w:rPr>
          <w:spacing w:val="1"/>
        </w:rPr>
        <w:t xml:space="preserve"> </w:t>
      </w:r>
      <w:r>
        <w:t>One copy given to the Human Resource</w:t>
      </w:r>
      <w:r>
        <w:rPr>
          <w:spacing w:val="-59"/>
        </w:rPr>
        <w:t xml:space="preserve"> </w:t>
      </w:r>
      <w:r>
        <w:t>Department for their review and records.</w:t>
      </w:r>
      <w:r>
        <w:rPr>
          <w:spacing w:val="1"/>
        </w:rPr>
        <w:t xml:space="preserve"> </w:t>
      </w:r>
      <w:r>
        <w:t>The other copy is distributed to appropriate</w:t>
      </w:r>
      <w:r>
        <w:rPr>
          <w:spacing w:val="1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supervisor</w:t>
      </w:r>
      <w:r>
        <w:rPr>
          <w:spacing w:val="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records.</w:t>
      </w:r>
    </w:p>
    <w:p w14:paraId="71FB8D76" w14:textId="77777777" w:rsidR="00CB0743" w:rsidRDefault="00FA0129">
      <w:pPr>
        <w:pStyle w:val="ListParagraph"/>
        <w:numPr>
          <w:ilvl w:val="1"/>
          <w:numId w:val="29"/>
        </w:numPr>
        <w:tabs>
          <w:tab w:val="left" w:pos="1679"/>
          <w:tab w:val="left" w:pos="1681"/>
        </w:tabs>
        <w:ind w:right="303"/>
      </w:pPr>
      <w:r>
        <w:t>All other reports that are generated are reviewed and some printed for the continuation</w:t>
      </w:r>
      <w:r>
        <w:rPr>
          <w:spacing w:val="1"/>
        </w:rPr>
        <w:t xml:space="preserve"> </w:t>
      </w:r>
      <w:r>
        <w:t>of the payroll process and verification of accuracy when the transfer of funds is made for</w:t>
      </w:r>
      <w:r>
        <w:rPr>
          <w:spacing w:val="-59"/>
        </w:rPr>
        <w:t xml:space="preserve"> </w:t>
      </w:r>
      <w:r>
        <w:t>payroll.</w:t>
      </w:r>
    </w:p>
    <w:p w14:paraId="71FB8D77" w14:textId="77777777" w:rsidR="00CB0743" w:rsidRDefault="00CB0743">
      <w:pPr>
        <w:pStyle w:val="BodyText"/>
        <w:spacing w:before="10"/>
        <w:rPr>
          <w:sz w:val="21"/>
        </w:rPr>
      </w:pPr>
    </w:p>
    <w:p w14:paraId="71FB8D78" w14:textId="77777777" w:rsidR="00CB0743" w:rsidRDefault="00FA0129">
      <w:pPr>
        <w:pStyle w:val="Heading2"/>
        <w:spacing w:before="1"/>
        <w:rPr>
          <w:u w:val="none"/>
        </w:rPr>
      </w:pPr>
      <w:bookmarkStart w:id="495" w:name="Distribution_of_Payroll"/>
      <w:bookmarkStart w:id="496" w:name="_bookmark170"/>
      <w:bookmarkEnd w:id="495"/>
      <w:bookmarkEnd w:id="496"/>
      <w:r>
        <w:t>DISTRIBUTION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PAYROLL</w:t>
      </w:r>
    </w:p>
    <w:p w14:paraId="71FB8D79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D7A" w14:textId="77777777" w:rsidR="00CB0743" w:rsidRDefault="00FA0129">
      <w:pPr>
        <w:pStyle w:val="BodyText"/>
        <w:spacing w:before="94" w:line="276" w:lineRule="auto"/>
        <w:ind w:left="240" w:right="280"/>
      </w:pPr>
      <w:r>
        <w:t>Payroll</w:t>
      </w:r>
      <w:r>
        <w:rPr>
          <w:spacing w:val="-4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stubs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deposits)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approve timesheets, are not responsible for hiring and firing, and do not control the preparation of</w:t>
      </w:r>
      <w:r>
        <w:rPr>
          <w:spacing w:val="1"/>
        </w:rPr>
        <w:t xml:space="preserve"> </w:t>
      </w:r>
      <w:r>
        <w:t>payroll.</w:t>
      </w:r>
    </w:p>
    <w:p w14:paraId="71FB8D7B" w14:textId="77777777" w:rsidR="00CB0743" w:rsidRDefault="00CB0743">
      <w:pPr>
        <w:pStyle w:val="BodyText"/>
        <w:spacing w:before="7"/>
        <w:rPr>
          <w:sz w:val="27"/>
        </w:rPr>
      </w:pPr>
    </w:p>
    <w:p w14:paraId="71FB8D7C" w14:textId="77777777" w:rsidR="00CB0743" w:rsidRDefault="00FA0129">
      <w:pPr>
        <w:pStyle w:val="Heading2"/>
        <w:rPr>
          <w:u w:val="none"/>
        </w:rPr>
      </w:pPr>
      <w:bookmarkStart w:id="497" w:name="Internal_Audit_of_Payroll_Data"/>
      <w:bookmarkStart w:id="498" w:name="_bookmark171"/>
      <w:bookmarkEnd w:id="497"/>
      <w:bookmarkEnd w:id="498"/>
      <w:commentRangeStart w:id="499"/>
      <w:r>
        <w:t>INTERNAL AUDIT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PAYROLL</w:t>
      </w:r>
      <w:r>
        <w:rPr>
          <w:spacing w:val="-5"/>
        </w:rPr>
        <w:t xml:space="preserve"> </w:t>
      </w:r>
      <w:r>
        <w:t>DATA</w:t>
      </w:r>
      <w:commentRangeEnd w:id="499"/>
      <w:r w:rsidR="006C0ECD">
        <w:rPr>
          <w:rStyle w:val="CommentReference"/>
          <w:b w:val="0"/>
          <w:u w:val="none"/>
        </w:rPr>
        <w:commentReference w:id="499"/>
      </w:r>
    </w:p>
    <w:p w14:paraId="71FB8D7D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D7E" w14:textId="014D3FB6" w:rsidR="00CB0743" w:rsidRDefault="00FA0129">
      <w:pPr>
        <w:pStyle w:val="BodyText"/>
        <w:spacing w:before="94" w:line="276" w:lineRule="auto"/>
        <w:ind w:left="240" w:right="349" w:hanging="1"/>
        <w:jc w:val="both"/>
      </w:pPr>
      <w:r>
        <w:t>City will conduct an annual internal audit of certain payroll data. This internal audit shall be</w:t>
      </w:r>
      <w:r>
        <w:rPr>
          <w:spacing w:val="1"/>
        </w:rPr>
        <w:t xml:space="preserve"> </w:t>
      </w:r>
      <w:r>
        <w:t>performed by the City’s Internal Auditor. The purpose of this internal audit is to determine the integrity</w:t>
      </w:r>
      <w:r>
        <w:rPr>
          <w:spacing w:val="1"/>
        </w:rPr>
        <w:t xml:space="preserve"> </w:t>
      </w:r>
      <w:r>
        <w:t>of the City’s payroll</w:t>
      </w:r>
      <w:r>
        <w:rPr>
          <w:spacing w:val="-1"/>
        </w:rPr>
        <w:t xml:space="preserve"> </w:t>
      </w:r>
      <w:r>
        <w:t>records.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procedures:</w:t>
      </w:r>
    </w:p>
    <w:p w14:paraId="71FB8D7F" w14:textId="77777777" w:rsidR="00CB0743" w:rsidRDefault="00CB0743">
      <w:pPr>
        <w:pStyle w:val="BodyText"/>
        <w:spacing w:before="4"/>
        <w:rPr>
          <w:sz w:val="25"/>
        </w:rPr>
      </w:pPr>
    </w:p>
    <w:p w14:paraId="71FB8D80" w14:textId="77777777" w:rsidR="00CB0743" w:rsidRDefault="00FA0129">
      <w:pPr>
        <w:pStyle w:val="ListParagraph"/>
        <w:numPr>
          <w:ilvl w:val="0"/>
          <w:numId w:val="28"/>
        </w:numPr>
        <w:tabs>
          <w:tab w:val="left" w:pos="960"/>
          <w:tab w:val="left" w:pos="961"/>
        </w:tabs>
        <w:spacing w:line="276" w:lineRule="auto"/>
        <w:ind w:right="1071"/>
      </w:pPr>
      <w:r>
        <w:t>Tracing a sample of salaries, withholdings, deductions, and direct deposit information to</w:t>
      </w:r>
      <w:r>
        <w:rPr>
          <w:spacing w:val="-59"/>
        </w:rPr>
        <w:t xml:space="preserve"> </w:t>
      </w:r>
      <w:r>
        <w:t>supporting documentation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file.</w:t>
      </w:r>
    </w:p>
    <w:p w14:paraId="71FB8D81" w14:textId="77777777" w:rsidR="00CB0743" w:rsidRDefault="00FA0129">
      <w:pPr>
        <w:pStyle w:val="ListParagraph"/>
        <w:numPr>
          <w:ilvl w:val="0"/>
          <w:numId w:val="28"/>
        </w:numPr>
        <w:tabs>
          <w:tab w:val="left" w:pos="960"/>
          <w:tab w:val="left" w:pos="961"/>
        </w:tabs>
        <w:spacing w:before="1" w:line="276" w:lineRule="auto"/>
        <w:ind w:right="632"/>
      </w:pPr>
      <w:r>
        <w:t>Tracing a sample of new hires and departures to personnel files, including verification of first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dates.</w:t>
      </w:r>
    </w:p>
    <w:p w14:paraId="71FB8D82" w14:textId="77777777" w:rsidR="00CB0743" w:rsidRDefault="00FA0129">
      <w:pPr>
        <w:pStyle w:val="ListParagraph"/>
        <w:numPr>
          <w:ilvl w:val="0"/>
          <w:numId w:val="28"/>
        </w:numPr>
        <w:tabs>
          <w:tab w:val="left" w:pos="960"/>
          <w:tab w:val="left" w:pos="961"/>
        </w:tabs>
        <w:spacing w:line="276" w:lineRule="auto"/>
        <w:ind w:right="477"/>
      </w:pPr>
      <w:r>
        <w:t>Cross-checking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payroll</w:t>
      </w:r>
      <w:r>
        <w:rPr>
          <w:spacing w:val="-3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files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identical</w:t>
      </w:r>
      <w:r>
        <w:rPr>
          <w:spacing w:val="-3"/>
        </w:rPr>
        <w:t xml:space="preserve"> </w:t>
      </w:r>
      <w:r>
        <w:t>addresses,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58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deposit</w:t>
      </w:r>
      <w:r>
        <w:rPr>
          <w:spacing w:val="2"/>
        </w:rPr>
        <w:t xml:space="preserve"> </w:t>
      </w:r>
      <w:r>
        <w:t>bank</w:t>
      </w:r>
      <w:r>
        <w:rPr>
          <w:spacing w:val="2"/>
        </w:rPr>
        <w:t xml:space="preserve"> </w:t>
      </w:r>
      <w:r>
        <w:t>account information.</w:t>
      </w:r>
    </w:p>
    <w:p w14:paraId="71FB8D83" w14:textId="77777777" w:rsidR="00CB0743" w:rsidRDefault="00CB0743">
      <w:pPr>
        <w:pStyle w:val="BodyText"/>
        <w:spacing w:before="3"/>
        <w:rPr>
          <w:sz w:val="25"/>
        </w:rPr>
      </w:pPr>
    </w:p>
    <w:p w14:paraId="71FB8D84" w14:textId="405D94FE" w:rsidR="00CB0743" w:rsidRDefault="00FA0129">
      <w:pPr>
        <w:pStyle w:val="BodyText"/>
        <w:spacing w:line="276" w:lineRule="auto"/>
        <w:ind w:left="240" w:right="311"/>
        <w:jc w:val="both"/>
      </w:pPr>
      <w:r>
        <w:t xml:space="preserve">Any unexplained deviations found </w:t>
      </w:r>
      <w:r w:rsidR="00A460A0">
        <w:t>because</w:t>
      </w:r>
      <w:r>
        <w:t xml:space="preserve"> of these internal audit procedures shall be reported to the</w:t>
      </w:r>
      <w:r>
        <w:rPr>
          <w:spacing w:val="-59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Committee.</w:t>
      </w:r>
    </w:p>
    <w:p w14:paraId="71FB8D85" w14:textId="77777777" w:rsidR="00CB0743" w:rsidRDefault="00CB0743">
      <w:pPr>
        <w:spacing w:line="276" w:lineRule="auto"/>
        <w:jc w:val="both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D86" w14:textId="77777777" w:rsidR="00CB0743" w:rsidRDefault="00FA0129">
      <w:pPr>
        <w:pStyle w:val="Heading1"/>
      </w:pPr>
      <w:bookmarkStart w:id="500" w:name="POLICIES_PERTAINING_TO_SPECIFIC_ASSET_AC"/>
      <w:bookmarkStart w:id="501" w:name="_bookmark172"/>
      <w:bookmarkEnd w:id="500"/>
      <w:bookmarkEnd w:id="501"/>
      <w:r>
        <w:rPr>
          <w:u w:val="single"/>
        </w:rPr>
        <w:lastRenderedPageBreak/>
        <w:t>POLICIES</w:t>
      </w:r>
      <w:r>
        <w:rPr>
          <w:spacing w:val="-6"/>
          <w:u w:val="single"/>
        </w:rPr>
        <w:t xml:space="preserve"> </w:t>
      </w:r>
      <w:r>
        <w:rPr>
          <w:u w:val="single"/>
        </w:rPr>
        <w:t>PERTAINING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SPECIFIC</w:t>
      </w:r>
      <w:r>
        <w:rPr>
          <w:spacing w:val="-2"/>
          <w:u w:val="single"/>
        </w:rPr>
        <w:t xml:space="preserve"> </w:t>
      </w:r>
      <w:r>
        <w:rPr>
          <w:u w:val="single"/>
        </w:rPr>
        <w:t>ASSET</w:t>
      </w:r>
      <w:r>
        <w:rPr>
          <w:spacing w:val="-2"/>
          <w:u w:val="single"/>
        </w:rPr>
        <w:t xml:space="preserve"> </w:t>
      </w:r>
      <w:r>
        <w:rPr>
          <w:u w:val="single"/>
        </w:rPr>
        <w:t>ACCOUNTS</w:t>
      </w:r>
    </w:p>
    <w:p w14:paraId="71FB8D87" w14:textId="77777777" w:rsidR="00CB0743" w:rsidRDefault="00CB0743">
      <w:pPr>
        <w:pStyle w:val="BodyText"/>
        <w:spacing w:before="5"/>
        <w:rPr>
          <w:b/>
          <w:sz w:val="21"/>
        </w:rPr>
      </w:pPr>
    </w:p>
    <w:p w14:paraId="71FB8D88" w14:textId="77777777" w:rsidR="00CB0743" w:rsidRDefault="00FA0129">
      <w:pPr>
        <w:pStyle w:val="Heading1"/>
        <w:spacing w:before="92"/>
      </w:pPr>
      <w:bookmarkStart w:id="502" w:name="DEPOSIT_AND_INVESTMENT_ACCOUNTS"/>
      <w:bookmarkStart w:id="503" w:name="_bookmark173"/>
      <w:bookmarkEnd w:id="502"/>
      <w:bookmarkEnd w:id="503"/>
      <w:r>
        <w:t>DEPOSIT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ACCOUNTS</w:t>
      </w:r>
    </w:p>
    <w:p w14:paraId="71FB8D89" w14:textId="77777777" w:rsidR="00CB0743" w:rsidRDefault="00CB0743">
      <w:pPr>
        <w:pStyle w:val="BodyText"/>
        <w:rPr>
          <w:b/>
          <w:sz w:val="32"/>
        </w:rPr>
      </w:pPr>
    </w:p>
    <w:p w14:paraId="71FB8D8A" w14:textId="77777777" w:rsidR="00CB0743" w:rsidRDefault="00FA0129">
      <w:pPr>
        <w:pStyle w:val="Heading2"/>
        <w:rPr>
          <w:u w:val="none"/>
        </w:rPr>
      </w:pPr>
      <w:bookmarkStart w:id="504" w:name="Cash_and_Cash_Equivalents"/>
      <w:bookmarkStart w:id="505" w:name="_bookmark174"/>
      <w:bookmarkEnd w:id="504"/>
      <w:bookmarkEnd w:id="505"/>
      <w:r>
        <w:t>CASH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t>EQUIVALENTS</w:t>
      </w:r>
    </w:p>
    <w:p w14:paraId="71FB8D8B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D8C" w14:textId="7C477C7A" w:rsidR="00CB0743" w:rsidRDefault="00FA0129">
      <w:pPr>
        <w:pStyle w:val="BodyText"/>
        <w:spacing w:before="94" w:line="276" w:lineRule="auto"/>
        <w:ind w:left="240" w:right="322" w:hanging="1"/>
      </w:pPr>
      <w:r>
        <w:t>The City maintains several cash and investment accounts, including pooled funds that are available for</w:t>
      </w:r>
      <w:r>
        <w:rPr>
          <w:spacing w:val="-60"/>
        </w:rPr>
        <w:t xml:space="preserve"> </w:t>
      </w:r>
      <w:r>
        <w:t>use by all funds.</w:t>
      </w:r>
      <w:r>
        <w:rPr>
          <w:spacing w:val="1"/>
        </w:rPr>
        <w:t xml:space="preserve"> </w:t>
      </w:r>
      <w:r>
        <w:t>Cash and cash equivalents are recorded at cost. Invested cash consists of deposits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restricted by</w:t>
      </w:r>
      <w:r w:rsidR="00B93205">
        <w:t xml:space="preserve"> State </w:t>
      </w:r>
      <w:commentRangeStart w:id="506"/>
      <w:r>
        <w:rPr>
          <w:spacing w:val="-7"/>
        </w:rPr>
        <w:t>Statutes</w:t>
      </w:r>
      <w:commentRangeEnd w:id="506"/>
      <w:r w:rsidR="00B93205">
        <w:rPr>
          <w:rStyle w:val="CommentReference"/>
        </w:rPr>
        <w:commentReference w:id="506"/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71FB8D8D" w14:textId="77777777" w:rsidR="00CB0743" w:rsidRDefault="00CB0743">
      <w:pPr>
        <w:pStyle w:val="BodyText"/>
        <w:spacing w:before="3"/>
        <w:rPr>
          <w:sz w:val="25"/>
        </w:rPr>
      </w:pPr>
    </w:p>
    <w:p w14:paraId="71FB8D8E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commentRangeStart w:id="507"/>
      <w:r>
        <w:t>U.S.</w:t>
      </w:r>
      <w:r>
        <w:rPr>
          <w:spacing w:val="-4"/>
        </w:rPr>
        <w:t xml:space="preserve"> </w:t>
      </w:r>
      <w:r>
        <w:t>Treasury</w:t>
      </w:r>
      <w:r>
        <w:rPr>
          <w:spacing w:val="-5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Securities</w:t>
      </w:r>
    </w:p>
    <w:p w14:paraId="71FB8D8F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Certificates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Deposit</w:t>
      </w:r>
    </w:p>
    <w:p w14:paraId="71FB8D9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General</w:t>
      </w:r>
      <w:r>
        <w:rPr>
          <w:spacing w:val="-6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Securities</w:t>
      </w:r>
    </w:p>
    <w:p w14:paraId="71FB8D9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Repurchase</w:t>
      </w:r>
      <w:r>
        <w:rPr>
          <w:spacing w:val="-4"/>
        </w:rPr>
        <w:t xml:space="preserve"> </w:t>
      </w:r>
      <w:r>
        <w:t>agreements</w:t>
      </w:r>
    </w:p>
    <w:p w14:paraId="71FB8D92" w14:textId="7CE0B1D5" w:rsidR="00CB0743" w:rsidRDefault="000C659B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/>
      </w:pPr>
      <w:r>
        <w:t>(Your organization state)</w:t>
      </w:r>
      <w:r w:rsidR="00FA0129">
        <w:rPr>
          <w:spacing w:val="-1"/>
        </w:rPr>
        <w:t xml:space="preserve"> </w:t>
      </w:r>
      <w:r w:rsidR="00FA0129">
        <w:t>local</w:t>
      </w:r>
      <w:r w:rsidR="00FA0129">
        <w:rPr>
          <w:spacing w:val="-5"/>
        </w:rPr>
        <w:t xml:space="preserve"> </w:t>
      </w:r>
      <w:r w:rsidR="00FA0129">
        <w:t>government investment</w:t>
      </w:r>
      <w:r w:rsidR="00FA0129">
        <w:rPr>
          <w:spacing w:val="-5"/>
        </w:rPr>
        <w:t xml:space="preserve"> </w:t>
      </w:r>
      <w:r w:rsidR="00FA0129">
        <w:t>pool</w:t>
      </w:r>
      <w:commentRangeEnd w:id="507"/>
      <w:r w:rsidR="00D05330">
        <w:rPr>
          <w:rStyle w:val="CommentReference"/>
        </w:rPr>
        <w:commentReference w:id="507"/>
      </w:r>
    </w:p>
    <w:p w14:paraId="71FB8D93" w14:textId="77777777" w:rsidR="00CB0743" w:rsidRDefault="00CB0743">
      <w:pPr>
        <w:pStyle w:val="BodyText"/>
        <w:spacing w:before="7"/>
        <w:rPr>
          <w:sz w:val="28"/>
        </w:rPr>
      </w:pPr>
    </w:p>
    <w:p w14:paraId="71FB8D94" w14:textId="77777777" w:rsidR="00CB0743" w:rsidRDefault="00FA0129">
      <w:pPr>
        <w:pStyle w:val="Heading2"/>
        <w:rPr>
          <w:u w:val="none"/>
        </w:rPr>
      </w:pPr>
      <w:bookmarkStart w:id="508" w:name="Federal_Grant_Funds"/>
      <w:bookmarkStart w:id="509" w:name="_bookmark175"/>
      <w:bookmarkEnd w:id="508"/>
      <w:bookmarkEnd w:id="509"/>
      <w:r>
        <w:t>FEDERAL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FUNDS</w:t>
      </w:r>
    </w:p>
    <w:p w14:paraId="71FB8D95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D96" w14:textId="2AEEC9B0" w:rsidR="00CB0743" w:rsidRDefault="00FA0129">
      <w:pPr>
        <w:pStyle w:val="BodyText"/>
        <w:spacing w:before="94" w:line="276" w:lineRule="auto"/>
        <w:ind w:left="240" w:right="295"/>
      </w:pPr>
      <w:r>
        <w:t xml:space="preserve">All advances of federal funds shall be deposited in an interest-bearing account and interest earned </w:t>
      </w:r>
      <w:r w:rsidR="00604B65">
        <w:t>more than</w:t>
      </w:r>
      <w:r>
        <w:t xml:space="preserve"> $500 shall be returned to the Federal Payment Management System (PMS).</w:t>
      </w:r>
      <w:r>
        <w:rPr>
          <w:spacing w:val="1"/>
        </w:rPr>
        <w:t xml:space="preserve"> </w:t>
      </w:r>
      <w:r>
        <w:t>Interest earned</w:t>
      </w:r>
      <w:r>
        <w:rPr>
          <w:spacing w:val="-60"/>
        </w:rPr>
        <w:t xml:space="preserve"> </w:t>
      </w:r>
      <w:r>
        <w:t>on such funds will be allocated to federal awards based on the percentage of funds received during the</w:t>
      </w:r>
      <w:r>
        <w:rPr>
          <w:spacing w:val="-59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award.</w:t>
      </w:r>
    </w:p>
    <w:p w14:paraId="71FB8D97" w14:textId="77777777" w:rsidR="00CB0743" w:rsidRDefault="00CB0743">
      <w:pPr>
        <w:pStyle w:val="BodyText"/>
        <w:spacing w:before="3"/>
        <w:rPr>
          <w:sz w:val="25"/>
        </w:rPr>
      </w:pPr>
    </w:p>
    <w:p w14:paraId="71FB8D98" w14:textId="7A08959A" w:rsidR="00CB0743" w:rsidRDefault="00FA0129">
      <w:pPr>
        <w:pStyle w:val="Heading2"/>
        <w:spacing w:before="1"/>
        <w:rPr>
          <w:u w:val="none"/>
        </w:rPr>
      </w:pPr>
      <w:bookmarkStart w:id="510" w:name="Authorized_Signers"/>
      <w:bookmarkStart w:id="511" w:name="_bookmark176"/>
      <w:bookmarkEnd w:id="510"/>
      <w:bookmarkEnd w:id="511"/>
      <w:commentRangeStart w:id="512"/>
      <w:r>
        <w:t>AUTHORIZED</w:t>
      </w:r>
      <w:r>
        <w:rPr>
          <w:spacing w:val="-10"/>
        </w:rPr>
        <w:t xml:space="preserve"> </w:t>
      </w:r>
      <w:r>
        <w:t>SIGNERS</w:t>
      </w:r>
      <w:commentRangeEnd w:id="512"/>
      <w:r w:rsidR="00F9372C">
        <w:rPr>
          <w:rStyle w:val="CommentReference"/>
          <w:b w:val="0"/>
          <w:u w:val="none"/>
        </w:rPr>
        <w:commentReference w:id="512"/>
      </w:r>
    </w:p>
    <w:p w14:paraId="71FB8D99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D9A" w14:textId="764DE7B5" w:rsidR="00CB0743" w:rsidRDefault="00FA0129">
      <w:pPr>
        <w:pStyle w:val="BodyText"/>
        <w:spacing w:before="94" w:line="276" w:lineRule="auto"/>
        <w:ind w:left="240" w:right="272"/>
      </w:pPr>
      <w:r>
        <w:t>The City Council approves all authorized signers of accounts held in the City’s name and to be used for</w:t>
      </w:r>
      <w:r>
        <w:rPr>
          <w:spacing w:val="-60"/>
        </w:rPr>
        <w:t xml:space="preserve"> </w:t>
      </w:r>
      <w:r>
        <w:t xml:space="preserve">City purposes, include all departments of the </w:t>
      </w:r>
      <w:r w:rsidR="00847B5D">
        <w:t>city</w:t>
      </w:r>
      <w:r>
        <w:t>.</w:t>
      </w:r>
      <w:r>
        <w:rPr>
          <w:spacing w:val="61"/>
        </w:rPr>
        <w:t xml:space="preserve"> </w:t>
      </w:r>
      <w:r>
        <w:t>The Finance Department will retain a complete</w:t>
      </w:r>
      <w:r>
        <w:rPr>
          <w:spacing w:val="1"/>
        </w:rPr>
        <w:t xml:space="preserve"> </w:t>
      </w:r>
      <w:r>
        <w:t>listing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deposit and</w:t>
      </w:r>
      <w:r>
        <w:rPr>
          <w:spacing w:val="-3"/>
        </w:rPr>
        <w:t xml:space="preserve"> </w:t>
      </w:r>
      <w:r>
        <w:t>investment account</w:t>
      </w:r>
      <w:r>
        <w:rPr>
          <w:spacing w:val="1"/>
        </w:rPr>
        <w:t xml:space="preserve"> </w:t>
      </w:r>
      <w:r>
        <w:t>authorized signers.</w:t>
      </w:r>
    </w:p>
    <w:p w14:paraId="71FB8D9B" w14:textId="77777777" w:rsidR="00CB0743" w:rsidRDefault="00CB0743">
      <w:pPr>
        <w:pStyle w:val="BodyText"/>
        <w:spacing w:before="1"/>
        <w:rPr>
          <w:sz w:val="25"/>
        </w:rPr>
      </w:pPr>
    </w:p>
    <w:p w14:paraId="71FB8D9C" w14:textId="6BDD7080" w:rsidR="00CB0743" w:rsidRDefault="00FA0129">
      <w:pPr>
        <w:pStyle w:val="BodyText"/>
        <w:spacing w:line="276" w:lineRule="auto"/>
        <w:ind w:left="240" w:hanging="1"/>
      </w:pPr>
      <w:r>
        <w:t>Finance Director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City’s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signatures</w:t>
      </w:r>
      <w:r>
        <w:rPr>
          <w:spacing w:val="-58"/>
        </w:rPr>
        <w:t xml:space="preserve"> </w:t>
      </w:r>
      <w:r>
        <w:t>upon the departure of any authorized signer.</w:t>
      </w:r>
      <w:r>
        <w:rPr>
          <w:spacing w:val="1"/>
        </w:rPr>
        <w:t xml:space="preserve"> </w:t>
      </w:r>
      <w:r>
        <w:t>Refer to the Check Signing section of this manual for</w:t>
      </w:r>
      <w:r>
        <w:rPr>
          <w:spacing w:val="1"/>
        </w:rPr>
        <w:t xml:space="preserve"> </w:t>
      </w:r>
      <w:r>
        <w:t>procedures.</w:t>
      </w:r>
    </w:p>
    <w:p w14:paraId="71FB8D9D" w14:textId="77777777" w:rsidR="00CB0743" w:rsidRDefault="00CB0743">
      <w:pPr>
        <w:pStyle w:val="BodyText"/>
        <w:spacing w:before="4"/>
        <w:rPr>
          <w:sz w:val="25"/>
        </w:rPr>
      </w:pPr>
    </w:p>
    <w:p w14:paraId="71FB8D9E" w14:textId="77777777" w:rsidR="00CB0743" w:rsidRDefault="00FA0129">
      <w:pPr>
        <w:pStyle w:val="Heading2"/>
        <w:rPr>
          <w:u w:val="none"/>
        </w:rPr>
      </w:pPr>
      <w:bookmarkStart w:id="513" w:name="Bank_Reconciliations"/>
      <w:bookmarkStart w:id="514" w:name="_bookmark177"/>
      <w:bookmarkEnd w:id="513"/>
      <w:bookmarkEnd w:id="514"/>
      <w:r>
        <w:t>BANK</w:t>
      </w:r>
      <w:r>
        <w:rPr>
          <w:spacing w:val="-11"/>
        </w:rPr>
        <w:t xml:space="preserve"> </w:t>
      </w:r>
      <w:r>
        <w:t>RECONCILIATIONS</w:t>
      </w:r>
    </w:p>
    <w:p w14:paraId="71FB8D9F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DA0" w14:textId="7676B2EA" w:rsidR="00CB0743" w:rsidRDefault="00FA0129">
      <w:pPr>
        <w:pStyle w:val="BodyText"/>
        <w:spacing w:before="94" w:line="276" w:lineRule="auto"/>
        <w:ind w:left="240" w:right="313" w:hanging="1"/>
      </w:pPr>
      <w:r>
        <w:t>Bank account statements are received each month by the Finance Department and a copy forwarded</w:t>
      </w:r>
      <w:r>
        <w:rPr>
          <w:spacing w:val="-59"/>
        </w:rPr>
        <w:t xml:space="preserve"> </w:t>
      </w:r>
      <w:r>
        <w:t>to the appropriate individual for reconciliation.</w:t>
      </w:r>
      <w:r>
        <w:rPr>
          <w:spacing w:val="1"/>
        </w:rPr>
        <w:t xml:space="preserve"> </w:t>
      </w:r>
      <w:r>
        <w:t>The assigned individual shall review the statement</w:t>
      </w:r>
      <w:r>
        <w:rPr>
          <w:spacing w:val="1"/>
        </w:rPr>
        <w:t xml:space="preserve"> </w:t>
      </w:r>
      <w:r>
        <w:t>contents for unusual or unexplained items, such as unusual endorsements on checks, indications of</w:t>
      </w:r>
      <w:r>
        <w:rPr>
          <w:spacing w:val="1"/>
        </w:rPr>
        <w:t xml:space="preserve"> </w:t>
      </w:r>
      <w:r>
        <w:t>alterations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checks,</w:t>
      </w:r>
      <w:r>
        <w:rPr>
          <w:spacing w:val="-1"/>
        </w:rPr>
        <w:t xml:space="preserve"> </w:t>
      </w:r>
      <w:r>
        <w:t>etc.</w:t>
      </w:r>
      <w:r>
        <w:rPr>
          <w:spacing w:val="58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 so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reconciliation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bank account is not delayed.) Unusual or unexplained items shall be reported immediately to the</w:t>
      </w:r>
      <w:r>
        <w:rPr>
          <w:spacing w:val="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proper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resolution.</w:t>
      </w:r>
    </w:p>
    <w:p w14:paraId="71FB8DA1" w14:textId="77777777" w:rsidR="00CB0743" w:rsidRDefault="00CB0743">
      <w:pPr>
        <w:pStyle w:val="BodyText"/>
        <w:spacing w:before="1"/>
        <w:rPr>
          <w:sz w:val="25"/>
        </w:rPr>
      </w:pPr>
    </w:p>
    <w:p w14:paraId="71FB8DA2" w14:textId="77777777" w:rsidR="00CB0743" w:rsidRDefault="00FA0129">
      <w:pPr>
        <w:pStyle w:val="BodyText"/>
        <w:spacing w:line="276" w:lineRule="auto"/>
        <w:ind w:left="240" w:right="363" w:hanging="1"/>
        <w:jc w:val="both"/>
      </w:pPr>
      <w:r>
        <w:t>After this review is complete, a reconciliation between the bank balance and general ledger balance is</w:t>
      </w:r>
      <w:r>
        <w:rPr>
          <w:spacing w:val="-59"/>
        </w:rPr>
        <w:t xml:space="preserve"> </w:t>
      </w:r>
      <w:r>
        <w:t xml:space="preserve">completed. </w:t>
      </w:r>
      <w:commentRangeStart w:id="515"/>
      <w:r>
        <w:t>The bank reconciliation process will be completed within one week of receipt of each bank</w:t>
      </w:r>
      <w:r>
        <w:rPr>
          <w:spacing w:val="1"/>
        </w:rPr>
        <w:t xml:space="preserve"> </w:t>
      </w:r>
      <w:r>
        <w:t>statement.</w:t>
      </w:r>
      <w:commentRangeEnd w:id="515"/>
      <w:r w:rsidR="00D01DC7">
        <w:rPr>
          <w:rStyle w:val="CommentReference"/>
        </w:rPr>
        <w:commentReference w:id="515"/>
      </w:r>
    </w:p>
    <w:p w14:paraId="71FB8DA3" w14:textId="77777777" w:rsidR="00CB0743" w:rsidRDefault="00CB0743">
      <w:pPr>
        <w:spacing w:line="276" w:lineRule="auto"/>
        <w:jc w:val="both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DA4" w14:textId="29797457" w:rsidR="00CB0743" w:rsidRDefault="00FA0129">
      <w:pPr>
        <w:pStyle w:val="BodyText"/>
        <w:spacing w:before="77" w:line="276" w:lineRule="auto"/>
        <w:ind w:left="239" w:right="313"/>
      </w:pPr>
      <w:r>
        <w:lastRenderedPageBreak/>
        <w:t>The reconciliation process shall involve an inspection of the fronts and backs of cancelled checks,</w:t>
      </w:r>
      <w:r>
        <w:rPr>
          <w:spacing w:val="1"/>
        </w:rPr>
        <w:t xml:space="preserve"> </w:t>
      </w:r>
      <w:r>
        <w:t>check image, etc</w:t>
      </w:r>
      <w:r w:rsidR="00847B5D">
        <w:t>.</w:t>
      </w:r>
      <w:r>
        <w:rPr>
          <w:spacing w:val="1"/>
        </w:rPr>
        <w:t xml:space="preserve"> </w:t>
      </w:r>
      <w:r>
        <w:t>The purpose of this inspection is to identify signs of forgery, altered or substitute</w:t>
      </w:r>
      <w:r>
        <w:rPr>
          <w:spacing w:val="1"/>
        </w:rPr>
        <w:t xml:space="preserve"> </w:t>
      </w:r>
      <w:r>
        <w:t>checks, unusual endorsements, or other signs of fraudulent activity.</w:t>
      </w:r>
      <w:r>
        <w:rPr>
          <w:spacing w:val="1"/>
        </w:rPr>
        <w:t xml:space="preserve"> </w:t>
      </w:r>
      <w:r>
        <w:t>If the City’s financial institution</w:t>
      </w:r>
      <w:r>
        <w:rPr>
          <w:spacing w:val="1"/>
        </w:rPr>
        <w:t xml:space="preserve"> </w:t>
      </w:r>
      <w:r>
        <w:t>does not return original cancelled checks or paper copies thereof, the person preparing the monthly</w:t>
      </w:r>
      <w:r>
        <w:rPr>
          <w:spacing w:val="1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reconciliation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cancelled</w:t>
      </w:r>
      <w:r>
        <w:rPr>
          <w:spacing w:val="-3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institution</w:t>
      </w:r>
      <w:r>
        <w:rPr>
          <w:spacing w:val="-58"/>
        </w:rPr>
        <w:t xml:space="preserve"> </w:t>
      </w:r>
      <w:commentRangeStart w:id="516"/>
      <w:r>
        <w:t>via</w:t>
      </w:r>
      <w:r>
        <w:rPr>
          <w:spacing w:val="-1"/>
        </w:rPr>
        <w:t xml:space="preserve"> </w:t>
      </w:r>
      <w:r>
        <w:t>CD-ROM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Institution’s</w:t>
      </w:r>
      <w:r>
        <w:rPr>
          <w:spacing w:val="1"/>
        </w:rPr>
        <w:t xml:space="preserve"> </w:t>
      </w:r>
      <w:r>
        <w:t>website.</w:t>
      </w:r>
      <w:commentRangeEnd w:id="516"/>
      <w:r w:rsidR="00C65E80">
        <w:rPr>
          <w:rStyle w:val="CommentReference"/>
        </w:rPr>
        <w:commentReference w:id="516"/>
      </w:r>
    </w:p>
    <w:p w14:paraId="71FB8DA5" w14:textId="77777777" w:rsidR="00CB0743" w:rsidRDefault="00CB0743">
      <w:pPr>
        <w:pStyle w:val="BodyText"/>
        <w:spacing w:before="4"/>
        <w:rPr>
          <w:sz w:val="25"/>
        </w:rPr>
      </w:pPr>
    </w:p>
    <w:p w14:paraId="71FB8DA6" w14:textId="155753BD" w:rsidR="00CB0743" w:rsidRDefault="00FA0129">
      <w:pPr>
        <w:pStyle w:val="BodyText"/>
        <w:spacing w:before="1" w:line="276" w:lineRule="auto"/>
        <w:ind w:left="239"/>
      </w:pPr>
      <w:r>
        <w:t>All bank reconciliations, including any adjusting journal entries resulting from preparing bank</w:t>
      </w:r>
      <w:r>
        <w:rPr>
          <w:spacing w:val="1"/>
        </w:rPr>
        <w:t xml:space="preserve"> </w:t>
      </w:r>
      <w:r>
        <w:t>reconciliations, are reviewed</w:t>
      </w:r>
      <w:r w:rsidR="00C11B9B">
        <w:t>,</w:t>
      </w:r>
      <w:r>
        <w:t xml:space="preserve"> and approved by the Finance Director monthly. Bank</w:t>
      </w:r>
      <w:r>
        <w:rPr>
          <w:spacing w:val="1"/>
        </w:rPr>
        <w:t xml:space="preserve"> </w:t>
      </w:r>
      <w:r>
        <w:t>reconciliations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year's</w:t>
      </w:r>
      <w:r>
        <w:rPr>
          <w:spacing w:val="-5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files.</w:t>
      </w:r>
    </w:p>
    <w:p w14:paraId="71FB8DA7" w14:textId="77777777" w:rsidR="00CB0743" w:rsidRDefault="00CB0743">
      <w:pPr>
        <w:pStyle w:val="BodyText"/>
        <w:spacing w:before="5"/>
        <w:rPr>
          <w:sz w:val="27"/>
        </w:rPr>
      </w:pPr>
    </w:p>
    <w:p w14:paraId="71FB8DA8" w14:textId="77777777" w:rsidR="00CB0743" w:rsidRDefault="00FA0129">
      <w:pPr>
        <w:pStyle w:val="Heading2"/>
        <w:rPr>
          <w:u w:val="none"/>
        </w:rPr>
      </w:pPr>
      <w:bookmarkStart w:id="517" w:name="Cash_Flow_Management"/>
      <w:bookmarkStart w:id="518" w:name="_bookmark178"/>
      <w:bookmarkEnd w:id="517"/>
      <w:bookmarkEnd w:id="518"/>
      <w:r>
        <w:t>CASH</w:t>
      </w:r>
      <w:r>
        <w:rPr>
          <w:spacing w:val="-6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MANAGEMENT</w:t>
      </w:r>
    </w:p>
    <w:p w14:paraId="71FB8DA9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DAA" w14:textId="57809AC5" w:rsidR="00CB0743" w:rsidRDefault="00FA0129">
      <w:pPr>
        <w:pStyle w:val="BodyText"/>
        <w:spacing w:before="93" w:line="276" w:lineRule="auto"/>
        <w:ind w:left="240" w:right="310" w:hanging="1"/>
      </w:pPr>
      <w:r>
        <w:t>The Finance Director monitors cash flow needs on a weekly basis to eliminate idle funds and to ensure</w:t>
      </w:r>
      <w:r>
        <w:rPr>
          <w:spacing w:val="-59"/>
        </w:rPr>
        <w:t xml:space="preserve"> </w:t>
      </w:r>
      <w:r>
        <w:t>that payment obligations can be met.</w:t>
      </w:r>
      <w:r>
        <w:rPr>
          <w:spacing w:val="1"/>
        </w:rPr>
        <w:t xml:space="preserve"> </w:t>
      </w:r>
      <w:r>
        <w:t>Cash transfers between accounts are performed on an as-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basis.</w:t>
      </w:r>
    </w:p>
    <w:p w14:paraId="71FB8DAB" w14:textId="77777777" w:rsidR="00CB0743" w:rsidRDefault="00CB0743">
      <w:pPr>
        <w:pStyle w:val="BodyText"/>
        <w:spacing w:before="4"/>
        <w:rPr>
          <w:sz w:val="25"/>
        </w:rPr>
      </w:pPr>
    </w:p>
    <w:p w14:paraId="71FB8DAC" w14:textId="518A3C64" w:rsidR="00CB0743" w:rsidRDefault="00FA0129">
      <w:pPr>
        <w:pStyle w:val="BodyText"/>
        <w:spacing w:line="276" w:lineRule="auto"/>
        <w:ind w:left="240" w:right="444" w:hanging="1"/>
      </w:pPr>
      <w:r>
        <w:t>City adheres to the requirements of its grants which prohibit loaning funds between</w:t>
      </w:r>
      <w:r>
        <w:rPr>
          <w:spacing w:val="1"/>
        </w:rPr>
        <w:t xml:space="preserve"> </w:t>
      </w:r>
      <w:r>
        <w:t>programs; therefore, cash management and reporting is performed at the program level as well as for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whole.</w:t>
      </w:r>
    </w:p>
    <w:p w14:paraId="71FB8DAD" w14:textId="77777777" w:rsidR="00CB0743" w:rsidRDefault="00CB0743">
      <w:pPr>
        <w:pStyle w:val="BodyText"/>
        <w:spacing w:before="4"/>
        <w:rPr>
          <w:sz w:val="25"/>
        </w:rPr>
      </w:pPr>
    </w:p>
    <w:p w14:paraId="71FB8DAE" w14:textId="77777777" w:rsidR="00CB0743" w:rsidRDefault="00FA0129">
      <w:pPr>
        <w:pStyle w:val="Heading2"/>
        <w:rPr>
          <w:u w:val="none"/>
        </w:rPr>
      </w:pPr>
      <w:bookmarkStart w:id="519" w:name="Stale_Checks"/>
      <w:bookmarkStart w:id="520" w:name="_bookmark179"/>
      <w:bookmarkEnd w:id="519"/>
      <w:bookmarkEnd w:id="520"/>
      <w:r>
        <w:t>STALE</w:t>
      </w:r>
      <w:r>
        <w:rPr>
          <w:spacing w:val="-10"/>
        </w:rPr>
        <w:t xml:space="preserve"> </w:t>
      </w:r>
      <w:r>
        <w:t>CHECKS</w:t>
      </w:r>
    </w:p>
    <w:p w14:paraId="71FB8DA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DB0" w14:textId="3F3BBA12" w:rsidR="00CB0743" w:rsidRDefault="00FA0129">
      <w:pPr>
        <w:pStyle w:val="BodyText"/>
        <w:spacing w:before="94" w:line="276" w:lineRule="auto"/>
        <w:ind w:left="240" w:right="280" w:hanging="1"/>
      </w:pPr>
      <w:r>
        <w:t xml:space="preserve">City will write off checks of </w:t>
      </w:r>
      <w:commentRangeStart w:id="521"/>
      <w:r>
        <w:t>$100 or less that are more than 12 months old that have not</w:t>
      </w:r>
      <w:r>
        <w:rPr>
          <w:spacing w:val="1"/>
        </w:rPr>
        <w:t xml:space="preserve"> </w:t>
      </w:r>
      <w:r>
        <w:t>cleared the City's bank.</w:t>
      </w:r>
      <w:r>
        <w:rPr>
          <w:spacing w:val="1"/>
        </w:rPr>
        <w:t xml:space="preserve"> </w:t>
      </w:r>
      <w:r>
        <w:t>For uncashed checks that are more than 12 months old and that exceed $100,</w:t>
      </w:r>
      <w:r>
        <w:rPr>
          <w:spacing w:val="-60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will be made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payee to</w:t>
      </w:r>
      <w:r>
        <w:rPr>
          <w:spacing w:val="-2"/>
        </w:rPr>
        <w:t xml:space="preserve"> </w:t>
      </w:r>
      <w:r>
        <w:t>resolve the</w:t>
      </w:r>
      <w:r>
        <w:rPr>
          <w:spacing w:val="-3"/>
        </w:rPr>
        <w:t xml:space="preserve"> </w:t>
      </w:r>
      <w:r>
        <w:t>issue.</w:t>
      </w:r>
      <w:commentRangeEnd w:id="521"/>
      <w:r w:rsidR="00E24226">
        <w:rPr>
          <w:rStyle w:val="CommentReference"/>
        </w:rPr>
        <w:commentReference w:id="521"/>
      </w:r>
    </w:p>
    <w:p w14:paraId="71FB8DB1" w14:textId="77777777" w:rsidR="00CB0743" w:rsidRDefault="00CB0743">
      <w:pPr>
        <w:pStyle w:val="BodyText"/>
        <w:spacing w:before="3"/>
        <w:rPr>
          <w:sz w:val="25"/>
        </w:rPr>
      </w:pPr>
    </w:p>
    <w:p w14:paraId="71FB8DB2" w14:textId="37E7FB8D" w:rsidR="00CB0743" w:rsidRDefault="00FA0129">
      <w:pPr>
        <w:pStyle w:val="BodyText"/>
        <w:spacing w:before="1" w:line="276" w:lineRule="auto"/>
        <w:ind w:left="240" w:right="395"/>
      </w:pPr>
      <w:commentRangeStart w:id="522"/>
      <w:r>
        <w:t>All stale checks that are written off within the same fiscal year as they were written shall be credited to</w:t>
      </w:r>
      <w:r>
        <w:rPr>
          <w:spacing w:val="-59"/>
        </w:rPr>
        <w:t xml:space="preserve"> </w:t>
      </w:r>
      <w:r>
        <w:t>the same expense or asset account that was debited when the check was written</w:t>
      </w:r>
      <w:r w:rsidR="00847B5D">
        <w:t>,</w:t>
      </w:r>
      <w:r>
        <w:t xml:space="preserve"> or the expenditure</w:t>
      </w:r>
      <w:r>
        <w:rPr>
          <w:spacing w:val="1"/>
        </w:rPr>
        <w:t xml:space="preserve"> </w:t>
      </w:r>
      <w:r>
        <w:t>incurred.</w:t>
      </w:r>
      <w:r>
        <w:rPr>
          <w:spacing w:val="1"/>
        </w:rPr>
        <w:t xml:space="preserve"> </w:t>
      </w:r>
      <w:r>
        <w:t xml:space="preserve">For stale checks written off in fiscal years </w:t>
      </w:r>
      <w:r w:rsidR="00A460A0">
        <w:t>after</w:t>
      </w:r>
      <w:r>
        <w:t xml:space="preserve"> the year in which the check was</w:t>
      </w:r>
      <w:r>
        <w:rPr>
          <w:spacing w:val="1"/>
        </w:rPr>
        <w:t xml:space="preserve"> </w:t>
      </w:r>
      <w:r>
        <w:t>written,</w:t>
      </w:r>
      <w:r>
        <w:rPr>
          <w:spacing w:val="-1"/>
        </w:rPr>
        <w:t xml:space="preserve"> </w:t>
      </w:r>
      <w:r>
        <w:t>the credit shall</w:t>
      </w:r>
      <w:r>
        <w:rPr>
          <w:spacing w:val="-1"/>
        </w:rPr>
        <w:t xml:space="preserve"> </w:t>
      </w:r>
      <w:r>
        <w:t>be to</w:t>
      </w:r>
      <w:r>
        <w:rPr>
          <w:spacing w:val="-2"/>
        </w:rPr>
        <w:t xml:space="preserve"> </w:t>
      </w:r>
      <w:r>
        <w:t>miscellaneous</w:t>
      </w:r>
      <w:r>
        <w:rPr>
          <w:spacing w:val="1"/>
        </w:rPr>
        <w:t xml:space="preserve"> </w:t>
      </w:r>
      <w:r>
        <w:t>income.</w:t>
      </w:r>
      <w:commentRangeEnd w:id="522"/>
      <w:r w:rsidR="006651B1">
        <w:rPr>
          <w:rStyle w:val="CommentReference"/>
        </w:rPr>
        <w:commentReference w:id="522"/>
      </w:r>
    </w:p>
    <w:p w14:paraId="71FB8DB3" w14:textId="77777777" w:rsidR="00CB0743" w:rsidRDefault="00CB0743">
      <w:pPr>
        <w:pStyle w:val="BodyText"/>
        <w:spacing w:before="2"/>
        <w:rPr>
          <w:sz w:val="25"/>
        </w:rPr>
      </w:pPr>
    </w:p>
    <w:p w14:paraId="71FB8DB4" w14:textId="2FA00D5A" w:rsidR="00CB0743" w:rsidRDefault="00FA0129">
      <w:pPr>
        <w:pStyle w:val="BodyText"/>
        <w:spacing w:before="1" w:line="276" w:lineRule="auto"/>
        <w:ind w:left="240" w:right="628" w:hanging="1"/>
      </w:pPr>
      <w:r>
        <w:t>City</w:t>
      </w:r>
      <w:commentRangeStart w:id="523"/>
      <w:r>
        <w:t xml:space="preserve"> will also comply with the </w:t>
      </w:r>
      <w:r w:rsidR="00C60B18">
        <w:t>(</w:t>
      </w:r>
      <w:r w:rsidR="006E0EB6">
        <w:t>appr</w:t>
      </w:r>
      <w:r w:rsidR="00383303">
        <w:t xml:space="preserve">opriate </w:t>
      </w:r>
      <w:r w:rsidR="00C912D1">
        <w:t>state sta</w:t>
      </w:r>
      <w:r w:rsidR="006273D6">
        <w:t>t</w:t>
      </w:r>
      <w:r w:rsidR="00C912D1">
        <w:t>ute here)</w:t>
      </w:r>
      <w:r>
        <w:t xml:space="preserve"> regarding unclaimed property and</w:t>
      </w:r>
      <w:r>
        <w:rPr>
          <w:spacing w:val="-5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remit</w:t>
      </w:r>
      <w:r>
        <w:rPr>
          <w:spacing w:val="1"/>
        </w:rPr>
        <w:t xml:space="preserve"> </w:t>
      </w:r>
      <w:r>
        <w:t>unclaimed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6273D6">
        <w:t>(</w:t>
      </w:r>
      <w:r w:rsidR="00063C4D">
        <w:t xml:space="preserve">county or state </w:t>
      </w:r>
      <w:r w:rsidR="008213DC">
        <w:t>department or authority here)</w:t>
      </w:r>
      <w:r>
        <w:t>.</w:t>
      </w:r>
      <w:commentRangeEnd w:id="523"/>
      <w:r w:rsidR="00C901B4">
        <w:rPr>
          <w:rStyle w:val="CommentReference"/>
        </w:rPr>
        <w:commentReference w:id="523"/>
      </w:r>
    </w:p>
    <w:p w14:paraId="71FB8DB5" w14:textId="77777777" w:rsidR="00CB0743" w:rsidRDefault="00CB0743">
      <w:pPr>
        <w:pStyle w:val="BodyText"/>
        <w:spacing w:before="5"/>
        <w:rPr>
          <w:sz w:val="25"/>
        </w:rPr>
      </w:pPr>
    </w:p>
    <w:p w14:paraId="71FB8DB6" w14:textId="77777777" w:rsidR="00CB0743" w:rsidRDefault="00FA0129">
      <w:pPr>
        <w:pStyle w:val="Heading2"/>
        <w:rPr>
          <w:u w:val="none"/>
        </w:rPr>
      </w:pPr>
      <w:bookmarkStart w:id="524" w:name="Petty_Cash_and_Change_Fund"/>
      <w:bookmarkStart w:id="525" w:name="_bookmark180"/>
      <w:bookmarkEnd w:id="524"/>
      <w:bookmarkEnd w:id="525"/>
      <w:commentRangeStart w:id="526"/>
      <w:r>
        <w:t>PETTY</w:t>
      </w:r>
      <w:r>
        <w:rPr>
          <w:spacing w:val="-6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FUND</w:t>
      </w:r>
    </w:p>
    <w:commentRangeEnd w:id="526"/>
    <w:p w14:paraId="71FB8DB7" w14:textId="77777777" w:rsidR="00CB0743" w:rsidRDefault="009F028F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526"/>
      </w:r>
    </w:p>
    <w:p w14:paraId="71FB8DB8" w14:textId="1156CCC3" w:rsidR="00CB0743" w:rsidRDefault="00FA0129">
      <w:pPr>
        <w:pStyle w:val="BodyText"/>
        <w:spacing w:before="93" w:line="276" w:lineRule="auto"/>
        <w:ind w:left="239" w:right="280"/>
      </w:pPr>
      <w:r>
        <w:t>City</w:t>
      </w:r>
      <w:r w:rsidR="008F167B">
        <w:t xml:space="preserve"> </w:t>
      </w:r>
      <w:r>
        <w:t>will provide imprest funds for valid, minor office expenditures, and will periodically</w:t>
      </w:r>
      <w:r>
        <w:rPr>
          <w:spacing w:val="1"/>
        </w:rPr>
        <w:t xml:space="preserve"> </w:t>
      </w:r>
      <w:r>
        <w:t xml:space="preserve">replenish these funds up to its authorized balance of </w:t>
      </w:r>
      <w:r w:rsidR="0028560E">
        <w:t>$______</w:t>
      </w:r>
      <w:r>
        <w:t>.</w:t>
      </w:r>
      <w:r>
        <w:rPr>
          <w:spacing w:val="1"/>
        </w:rPr>
        <w:t xml:space="preserve"> </w:t>
      </w:r>
      <w:r>
        <w:t xml:space="preserve">The Account Clerk is responsible for </w:t>
      </w:r>
      <w:r>
        <w:rPr>
          <w:spacing w:val="-59"/>
        </w:rPr>
        <w:t>ensuring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petty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 xml:space="preserve">is </w:t>
      </w:r>
      <w:r w:rsidR="00ED0AB8">
        <w:t>always locked</w:t>
      </w:r>
      <w:r>
        <w:t>.</w:t>
      </w:r>
    </w:p>
    <w:p w14:paraId="71FB8DB9" w14:textId="77777777" w:rsidR="00CB0743" w:rsidRDefault="00CB0743">
      <w:pPr>
        <w:pStyle w:val="BodyText"/>
        <w:spacing w:before="4"/>
        <w:rPr>
          <w:sz w:val="25"/>
        </w:rPr>
      </w:pPr>
    </w:p>
    <w:p w14:paraId="71FB8DBA" w14:textId="77777777" w:rsidR="00CB0743" w:rsidRDefault="00FA0129">
      <w:pPr>
        <w:pStyle w:val="BodyText"/>
        <w:spacing w:line="276" w:lineRule="auto"/>
        <w:ind w:left="239" w:right="432"/>
      </w:pPr>
      <w:r>
        <w:t>All disbursements from the petty cash fund must be accompanied by a completed and approved petty</w:t>
      </w:r>
      <w:r>
        <w:rPr>
          <w:spacing w:val="-59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voucher.</w:t>
      </w:r>
      <w:r>
        <w:rPr>
          <w:spacing w:val="1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 disbursements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petty</w:t>
      </w:r>
      <w:r>
        <w:rPr>
          <w:spacing w:val="-2"/>
        </w:rPr>
        <w:t xml:space="preserve"> </w:t>
      </w:r>
      <w:r>
        <w:t>cash.</w:t>
      </w:r>
    </w:p>
    <w:p w14:paraId="71FB8DBB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DBC" w14:textId="77777777" w:rsidR="00CB0743" w:rsidRDefault="00FA0129">
      <w:pPr>
        <w:pStyle w:val="Heading4"/>
        <w:spacing w:before="77"/>
      </w:pPr>
      <w:bookmarkStart w:id="527" w:name="Standard_Procedures"/>
      <w:bookmarkEnd w:id="527"/>
      <w:r>
        <w:lastRenderedPageBreak/>
        <w:t>STANDARD</w:t>
      </w:r>
      <w:r>
        <w:rPr>
          <w:spacing w:val="-12"/>
        </w:rPr>
        <w:t xml:space="preserve"> </w:t>
      </w:r>
      <w:r>
        <w:t>PROCEDURES</w:t>
      </w:r>
    </w:p>
    <w:p w14:paraId="71FB8DBD" w14:textId="77777777" w:rsidR="00CB0743" w:rsidRDefault="00CB0743">
      <w:pPr>
        <w:pStyle w:val="BodyText"/>
        <w:spacing w:before="6"/>
        <w:rPr>
          <w:b/>
          <w:i/>
          <w:sz w:val="28"/>
        </w:rPr>
      </w:pPr>
    </w:p>
    <w:p w14:paraId="71FB8DBE" w14:textId="63D96322" w:rsidR="00CB0743" w:rsidRDefault="00FA0129">
      <w:pPr>
        <w:pStyle w:val="BodyText"/>
        <w:spacing w:line="276" w:lineRule="auto"/>
        <w:ind w:left="239"/>
      </w:pPr>
      <w:r>
        <w:t>Department units that make purchases in circumstances, which do not permit usual City purchasing</w:t>
      </w:r>
      <w:r>
        <w:rPr>
          <w:spacing w:val="1"/>
        </w:rPr>
        <w:t xml:space="preserve"> </w:t>
      </w:r>
      <w:r>
        <w:t>procedures, may request the approval for a petty cash fund.</w:t>
      </w:r>
      <w:r>
        <w:rPr>
          <w:spacing w:val="1"/>
        </w:rPr>
        <w:t xml:space="preserve"> </w:t>
      </w:r>
      <w:r>
        <w:t>Before requesting establishment of a petty</w:t>
      </w:r>
      <w:r>
        <w:rPr>
          <w:spacing w:val="-59"/>
        </w:rPr>
        <w:t xml:space="preserve"> </w:t>
      </w:r>
      <w:r>
        <w:t>cash fund, the responsible Department Head ascertains that the goods to be purchased cannot be</w:t>
      </w:r>
      <w:r>
        <w:rPr>
          <w:spacing w:val="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vendors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purchasing</w:t>
      </w:r>
      <w:r>
        <w:rPr>
          <w:spacing w:val="3"/>
        </w:rPr>
        <w:t xml:space="preserve"> </w:t>
      </w:r>
      <w:r>
        <w:t>procedures.</w:t>
      </w:r>
    </w:p>
    <w:p w14:paraId="71FB8DBF" w14:textId="77777777" w:rsidR="00CB0743" w:rsidRDefault="00CB0743">
      <w:pPr>
        <w:pStyle w:val="BodyText"/>
        <w:spacing w:before="5"/>
        <w:rPr>
          <w:sz w:val="25"/>
        </w:rPr>
      </w:pPr>
    </w:p>
    <w:p w14:paraId="71FB8DC0" w14:textId="25BD0C2F" w:rsidR="00CB0743" w:rsidRDefault="00FA0129">
      <w:pPr>
        <w:pStyle w:val="BodyText"/>
        <w:spacing w:line="276" w:lineRule="auto"/>
        <w:ind w:left="239" w:right="345"/>
      </w:pPr>
      <w:r>
        <w:t>If a department collects cash and makes change, the responsible department head may request a</w:t>
      </w:r>
      <w:r>
        <w:rPr>
          <w:spacing w:val="1"/>
        </w:rPr>
        <w:t xml:space="preserve"> </w:t>
      </w:r>
      <w:r>
        <w:t>change fund.</w:t>
      </w:r>
      <w:r>
        <w:rPr>
          <w:spacing w:val="1"/>
        </w:rPr>
        <w:t xml:space="preserve"> </w:t>
      </w:r>
      <w:r>
        <w:t>A change fund shall consist of a fixed amount of cash solely for this purpose.</w:t>
      </w:r>
      <w:r>
        <w:rPr>
          <w:spacing w:val="1"/>
        </w:rPr>
        <w:t xml:space="preserve"> </w:t>
      </w:r>
      <w:r>
        <w:t>A single</w:t>
      </w:r>
      <w:r>
        <w:rPr>
          <w:spacing w:val="1"/>
        </w:rPr>
        <w:t xml:space="preserve"> </w:t>
      </w:r>
      <w:r>
        <w:t>fund shall not be used for both petty cash and change fund purposes.</w:t>
      </w:r>
      <w:r>
        <w:rPr>
          <w:spacing w:val="1"/>
        </w:rPr>
        <w:t xml:space="preserve"> </w:t>
      </w:r>
      <w:r>
        <w:t>Each fund must remain</w:t>
      </w:r>
      <w:r>
        <w:rPr>
          <w:spacing w:val="1"/>
        </w:rPr>
        <w:t xml:space="preserve"> </w:t>
      </w:r>
      <w:r>
        <w:t>physically separated from other department funds.</w:t>
      </w:r>
      <w:r>
        <w:rPr>
          <w:spacing w:val="1"/>
        </w:rPr>
        <w:t xml:space="preserve"> </w:t>
      </w:r>
      <w:r>
        <w:t>The Department Head will need to obtain</w:t>
      </w:r>
      <w:r>
        <w:rPr>
          <w:spacing w:val="1"/>
        </w:rPr>
        <w:t xml:space="preserve"> </w:t>
      </w:r>
      <w:r>
        <w:t>permission from their appointed committee and the Finance Committee to establish a petty cash or</w:t>
      </w:r>
      <w:r>
        <w:rPr>
          <w:spacing w:val="1"/>
        </w:rPr>
        <w:t xml:space="preserve"> </w:t>
      </w:r>
      <w:r>
        <w:t>change fund.</w:t>
      </w:r>
      <w:r>
        <w:rPr>
          <w:spacing w:val="1"/>
        </w:rPr>
        <w:t xml:space="preserve"> </w:t>
      </w:r>
      <w:r>
        <w:t>Full City Council approval must be obtained prior to receiving the start-up money for the</w:t>
      </w:r>
      <w:r>
        <w:rPr>
          <w:spacing w:val="-59"/>
        </w:rPr>
        <w:t xml:space="preserve"> </w:t>
      </w:r>
      <w:r>
        <w:t>petty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funds.</w:t>
      </w:r>
    </w:p>
    <w:p w14:paraId="71FB8DC1" w14:textId="77777777" w:rsidR="00CB0743" w:rsidRDefault="00CB0743">
      <w:pPr>
        <w:pStyle w:val="BodyText"/>
        <w:spacing w:before="2"/>
        <w:rPr>
          <w:sz w:val="25"/>
        </w:rPr>
      </w:pPr>
    </w:p>
    <w:p w14:paraId="71FB8DC2" w14:textId="77777777" w:rsidR="00CB0743" w:rsidRDefault="00FA0129">
      <w:pPr>
        <w:pStyle w:val="Heading4"/>
      </w:pPr>
      <w:bookmarkStart w:id="528" w:name="Fund_Custodian"/>
      <w:bookmarkEnd w:id="528"/>
      <w:r>
        <w:t>FUND</w:t>
      </w:r>
      <w:r>
        <w:rPr>
          <w:spacing w:val="-9"/>
        </w:rPr>
        <w:t xml:space="preserve"> </w:t>
      </w:r>
      <w:r>
        <w:t>CUSTODIAN</w:t>
      </w:r>
    </w:p>
    <w:p w14:paraId="71FB8DC3" w14:textId="77777777" w:rsidR="00CB0743" w:rsidRDefault="00CB0743">
      <w:pPr>
        <w:pStyle w:val="BodyText"/>
        <w:spacing w:before="8"/>
        <w:rPr>
          <w:b/>
          <w:i/>
          <w:sz w:val="28"/>
        </w:rPr>
      </w:pPr>
    </w:p>
    <w:p w14:paraId="71FB8DC4" w14:textId="77777777" w:rsidR="00CB0743" w:rsidRDefault="00FA0129">
      <w:pPr>
        <w:pStyle w:val="BodyText"/>
        <w:spacing w:line="276" w:lineRule="auto"/>
        <w:ind w:left="239" w:right="280"/>
      </w:pPr>
      <w:r>
        <w:t>The Department Head designates a fund custodian who is responsible for maintaining the petty cash</w:t>
      </w:r>
      <w:r>
        <w:rPr>
          <w:spacing w:val="1"/>
        </w:rPr>
        <w:t xml:space="preserve"> </w:t>
      </w:r>
      <w:r>
        <w:t>and change funds.</w:t>
      </w:r>
      <w:r>
        <w:rPr>
          <w:spacing w:val="1"/>
        </w:rPr>
        <w:t xml:space="preserve"> </w:t>
      </w:r>
      <w:r>
        <w:t>The Department Head then notifies the Finance Department of the designated fund</w:t>
      </w:r>
      <w:r>
        <w:rPr>
          <w:spacing w:val="-59"/>
        </w:rPr>
        <w:t xml:space="preserve"> </w:t>
      </w:r>
      <w:r>
        <w:t>custodian.</w:t>
      </w:r>
    </w:p>
    <w:p w14:paraId="71FB8DC5" w14:textId="77777777" w:rsidR="00CB0743" w:rsidRDefault="00CB0743">
      <w:pPr>
        <w:pStyle w:val="BodyText"/>
        <w:spacing w:before="3"/>
        <w:rPr>
          <w:sz w:val="25"/>
        </w:rPr>
      </w:pPr>
    </w:p>
    <w:p w14:paraId="71FB8DC6" w14:textId="77777777" w:rsidR="00CB0743" w:rsidRDefault="00FA0129">
      <w:pPr>
        <w:pStyle w:val="Heading4"/>
        <w:ind w:left="239"/>
      </w:pPr>
      <w:bookmarkStart w:id="529" w:name="Change_of_Custodian"/>
      <w:bookmarkEnd w:id="529"/>
      <w:r>
        <w:t>CHANGE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CUSTODIAN</w:t>
      </w:r>
    </w:p>
    <w:p w14:paraId="71FB8DC7" w14:textId="77777777" w:rsidR="00CB0743" w:rsidRDefault="00CB0743">
      <w:pPr>
        <w:pStyle w:val="BodyText"/>
        <w:spacing w:before="6"/>
        <w:rPr>
          <w:b/>
          <w:i/>
          <w:sz w:val="28"/>
        </w:rPr>
      </w:pPr>
    </w:p>
    <w:p w14:paraId="71FB8DC8" w14:textId="32033703" w:rsidR="00CB0743" w:rsidRDefault="00FA0129">
      <w:pPr>
        <w:pStyle w:val="BodyText"/>
        <w:spacing w:line="276" w:lineRule="auto"/>
        <w:ind w:left="239"/>
      </w:pPr>
      <w:r>
        <w:t>The responsible Department Head or Department Manager notifies the Finance Department by</w:t>
      </w:r>
      <w:r>
        <w:rPr>
          <w:spacing w:val="1"/>
        </w:rPr>
        <w:t xml:space="preserve"> </w:t>
      </w:r>
      <w:r>
        <w:t>memorandum when a new individual becomes custodian of an existing petty cash or change fund,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custodian.</w:t>
      </w:r>
      <w:r>
        <w:rPr>
          <w:spacing w:val="5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</w:t>
      </w:r>
      <w:r>
        <w:rPr>
          <w:spacing w:val="-59"/>
        </w:rPr>
        <w:t xml:space="preserve"> </w:t>
      </w:r>
      <w:r>
        <w:t>custodian</w:t>
      </w:r>
      <w:r>
        <w:rPr>
          <w:spacing w:val="-2"/>
        </w:rPr>
        <w:t xml:space="preserve"> </w:t>
      </w:r>
      <w:r w:rsidR="00C81608">
        <w:t>ensures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replenished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turned</w:t>
      </w:r>
      <w:r>
        <w:rPr>
          <w:spacing w:val="-3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custodian.</w:t>
      </w:r>
    </w:p>
    <w:p w14:paraId="71FB8DC9" w14:textId="77777777" w:rsidR="00CB0743" w:rsidRDefault="00CB0743">
      <w:pPr>
        <w:pStyle w:val="BodyText"/>
        <w:spacing w:before="3"/>
        <w:rPr>
          <w:sz w:val="25"/>
        </w:rPr>
      </w:pPr>
    </w:p>
    <w:p w14:paraId="71FB8DCA" w14:textId="77777777" w:rsidR="00CB0743" w:rsidRDefault="00FA0129">
      <w:pPr>
        <w:pStyle w:val="Heading4"/>
        <w:ind w:left="239"/>
      </w:pPr>
      <w:bookmarkStart w:id="530" w:name="Prohibited_Uses"/>
      <w:bookmarkEnd w:id="530"/>
      <w:r>
        <w:t>PROHIBITED</w:t>
      </w:r>
      <w:r>
        <w:rPr>
          <w:spacing w:val="-3"/>
        </w:rPr>
        <w:t xml:space="preserve"> </w:t>
      </w:r>
      <w:r>
        <w:t>USES</w:t>
      </w:r>
    </w:p>
    <w:p w14:paraId="71FB8DCB" w14:textId="77777777" w:rsidR="00CB0743" w:rsidRDefault="00CB0743">
      <w:pPr>
        <w:pStyle w:val="BodyText"/>
        <w:spacing w:before="6"/>
        <w:rPr>
          <w:b/>
          <w:i/>
          <w:sz w:val="28"/>
        </w:rPr>
      </w:pPr>
    </w:p>
    <w:p w14:paraId="71FB8DCC" w14:textId="77777777" w:rsidR="00CB0743" w:rsidRDefault="00FA0129">
      <w:pPr>
        <w:pStyle w:val="BodyText"/>
        <w:spacing w:line="276" w:lineRule="auto"/>
        <w:ind w:left="240" w:right="313" w:hanging="1"/>
      </w:pPr>
      <w:r>
        <w:rPr>
          <w:b/>
        </w:rPr>
        <w:t xml:space="preserve">Petty Cash </w:t>
      </w:r>
      <w:r>
        <w:t>- Only appropriate and legitimate City expenses are to be paid from a petty cash fund.</w:t>
      </w:r>
      <w:r>
        <w:rPr>
          <w:spacing w:val="1"/>
        </w:rPr>
        <w:t xml:space="preserve"> </w:t>
      </w:r>
      <w:r>
        <w:t>Since cash purchases bypass Purchasing control over procurement, the Fund Custodian and the</w:t>
      </w:r>
      <w:r>
        <w:rPr>
          <w:spacing w:val="1"/>
        </w:rPr>
        <w:t xml:space="preserve"> </w:t>
      </w:r>
      <w:r>
        <w:t>appropriate Department Head must carefully restrict and monitor petty cash funds.</w:t>
      </w:r>
      <w:r>
        <w:rPr>
          <w:spacing w:val="1"/>
        </w:rPr>
        <w:t xml:space="preserve"> </w:t>
      </w:r>
      <w:r>
        <w:t>Petty cash funds</w:t>
      </w:r>
      <w:r>
        <w:rPr>
          <w:spacing w:val="-59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t>be 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purchases:</w:t>
      </w:r>
    </w:p>
    <w:p w14:paraId="71FB8DCD" w14:textId="77777777" w:rsidR="00CB0743" w:rsidRDefault="00CB0743">
      <w:pPr>
        <w:pStyle w:val="BodyText"/>
        <w:spacing w:before="5"/>
        <w:rPr>
          <w:sz w:val="25"/>
        </w:rPr>
      </w:pPr>
    </w:p>
    <w:p w14:paraId="71FB8DCE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Employee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expenses</w:t>
      </w:r>
    </w:p>
    <w:p w14:paraId="71FB8DCF" w14:textId="1674703E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 w:line="271" w:lineRule="auto"/>
        <w:ind w:right="447"/>
      </w:pPr>
      <w:r>
        <w:t>Entertainment expenses</w:t>
      </w:r>
      <w:r w:rsidR="006B7B4E">
        <w:t>,</w:t>
      </w:r>
      <w:r>
        <w:t xml:space="preserve"> </w:t>
      </w:r>
      <w:r w:rsidR="00ED0AB8">
        <w:t>except for</w:t>
      </w:r>
      <w:r>
        <w:t xml:space="preserve"> client activities</w:t>
      </w:r>
      <w:r w:rsidR="006B7B4E">
        <w:t>,</w:t>
      </w:r>
      <w:r>
        <w:t xml:space="preserve"> where no other payment method</w:t>
      </w:r>
      <w:r>
        <w:rPr>
          <w:spacing w:val="-59"/>
        </w:rPr>
        <w:t xml:space="preserve"> </w:t>
      </w:r>
      <w:r>
        <w:t>is practical</w:t>
      </w:r>
    </w:p>
    <w:p w14:paraId="71FB8DD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7"/>
      </w:pPr>
      <w:r>
        <w:t>Personal</w:t>
      </w:r>
      <w:r>
        <w:rPr>
          <w:spacing w:val="-4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</w:p>
    <w:p w14:paraId="71FB8DD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rendered</w:t>
      </w:r>
    </w:p>
    <w:p w14:paraId="71FB8DD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Cashing of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checks</w:t>
      </w:r>
    </w:p>
    <w:p w14:paraId="71FB8DD3" w14:textId="3285EFB0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Employee</w:t>
      </w:r>
      <w:r>
        <w:rPr>
          <w:spacing w:val="-6"/>
        </w:rPr>
        <w:t xml:space="preserve"> </w:t>
      </w:r>
      <w:r>
        <w:t>advances</w:t>
      </w:r>
    </w:p>
    <w:p w14:paraId="71FB8DD4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DD5" w14:textId="77777777" w:rsidR="00CB0743" w:rsidRDefault="00FA0129">
      <w:pPr>
        <w:pStyle w:val="BodyText"/>
        <w:spacing w:before="75" w:line="276" w:lineRule="auto"/>
        <w:ind w:left="240" w:right="280" w:hanging="1"/>
      </w:pPr>
      <w:commentRangeStart w:id="531"/>
      <w:r>
        <w:rPr>
          <w:b/>
        </w:rPr>
        <w:lastRenderedPageBreak/>
        <w:t xml:space="preserve">Change Funds </w:t>
      </w:r>
      <w:r>
        <w:t xml:space="preserve">- </w:t>
      </w:r>
      <w:commentRangeEnd w:id="531"/>
      <w:r w:rsidR="00B4043D">
        <w:rPr>
          <w:rStyle w:val="CommentReference"/>
        </w:rPr>
        <w:commentReference w:id="531"/>
      </w:r>
      <w:r>
        <w:t>Change funds are established solely for the purpose of making change in</w:t>
      </w:r>
      <w:r>
        <w:rPr>
          <w:spacing w:val="1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cash.</w:t>
      </w:r>
      <w:r>
        <w:rPr>
          <w:spacing w:val="5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 of</w:t>
      </w:r>
      <w:r>
        <w:rPr>
          <w:spacing w:val="-2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must always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59"/>
        </w:rPr>
        <w:t xml:space="preserve"> </w:t>
      </w:r>
      <w:r>
        <w:t>amount.</w:t>
      </w:r>
      <w:r>
        <w:rPr>
          <w:spacing w:val="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b/>
        </w:rPr>
        <w:t xml:space="preserve">will not </w:t>
      </w:r>
      <w:r>
        <w:t>be 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71FB8DD6" w14:textId="77777777" w:rsidR="00CB0743" w:rsidRDefault="00CB0743">
      <w:pPr>
        <w:pStyle w:val="BodyText"/>
        <w:spacing w:before="5"/>
        <w:rPr>
          <w:sz w:val="25"/>
        </w:rPr>
      </w:pPr>
    </w:p>
    <w:p w14:paraId="71FB8DD7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Cashing of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checks</w:t>
      </w:r>
    </w:p>
    <w:p w14:paraId="71FB8DD8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/>
      </w:pPr>
      <w:r>
        <w:t>Purchase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</w:p>
    <w:p w14:paraId="71FB8DD9" w14:textId="5748F001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Borrowing</w:t>
      </w:r>
      <w:r>
        <w:rPr>
          <w:spacing w:val="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</w:p>
    <w:p w14:paraId="71FB8DDA" w14:textId="77777777" w:rsidR="00CB0743" w:rsidRDefault="00CB0743">
      <w:pPr>
        <w:pStyle w:val="BodyText"/>
        <w:spacing w:before="4"/>
        <w:rPr>
          <w:sz w:val="28"/>
        </w:rPr>
      </w:pPr>
    </w:p>
    <w:p w14:paraId="71FB8DDB" w14:textId="77777777" w:rsidR="00CB0743" w:rsidRDefault="00FA0129">
      <w:pPr>
        <w:pStyle w:val="Heading4"/>
      </w:pPr>
      <w:bookmarkStart w:id="532" w:name="Establishing_or_Increasing_Petty_Cash_or"/>
      <w:bookmarkEnd w:id="532"/>
      <w:commentRangeStart w:id="533"/>
      <w:r>
        <w:t>ESTABLISHING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PETTY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FUNDS</w:t>
      </w:r>
      <w:commentRangeEnd w:id="533"/>
      <w:r w:rsidR="005E3D5A">
        <w:rPr>
          <w:rStyle w:val="CommentReference"/>
          <w:b w:val="0"/>
          <w:bCs w:val="0"/>
          <w:i w:val="0"/>
          <w:iCs w:val="0"/>
        </w:rPr>
        <w:commentReference w:id="533"/>
      </w:r>
    </w:p>
    <w:p w14:paraId="71FB8DDC" w14:textId="77777777" w:rsidR="00CB0743" w:rsidRDefault="00CB0743">
      <w:pPr>
        <w:pStyle w:val="BodyText"/>
        <w:spacing w:before="8"/>
        <w:rPr>
          <w:b/>
          <w:i/>
          <w:sz w:val="28"/>
        </w:rPr>
      </w:pPr>
    </w:p>
    <w:p w14:paraId="71FB8DDD" w14:textId="77777777" w:rsidR="00CB0743" w:rsidRDefault="00FA0129">
      <w:pPr>
        <w:pStyle w:val="BodyText"/>
        <w:spacing w:line="276" w:lineRule="auto"/>
        <w:ind w:left="240" w:right="280"/>
      </w:pPr>
      <w:r>
        <w:t>The Finance Committee, and full City Council must approve all new petty cash or change funds or</w:t>
      </w:r>
      <w:r>
        <w:rPr>
          <w:spacing w:val="1"/>
        </w:rPr>
        <w:t xml:space="preserve"> </w:t>
      </w:r>
      <w:r>
        <w:t>increases to existing funds.</w:t>
      </w:r>
      <w:r>
        <w:rPr>
          <w:spacing w:val="1"/>
        </w:rPr>
        <w:t xml:space="preserve"> </w:t>
      </w:r>
      <w:r>
        <w:t>To request an increase or to establish a petty cash or change fund, the</w:t>
      </w:r>
      <w:r>
        <w:rPr>
          <w:spacing w:val="1"/>
        </w:rPr>
        <w:t xml:space="preserve"> </w:t>
      </w:r>
      <w:r>
        <w:t>department head will initiate a requesting memorandum the Finance Committee.</w:t>
      </w:r>
      <w:r>
        <w:rPr>
          <w:spacing w:val="1"/>
        </w:rPr>
        <w:t xml:space="preserve"> </w:t>
      </w:r>
      <w:r>
        <w:t>The memorandum</w:t>
      </w:r>
      <w:r>
        <w:rPr>
          <w:spacing w:val="-60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 the</w:t>
      </w:r>
      <w:r>
        <w:rPr>
          <w:spacing w:val="-2"/>
        </w:rPr>
        <w:t xml:space="preserve"> </w:t>
      </w:r>
      <w:r>
        <w:t>following:</w:t>
      </w:r>
    </w:p>
    <w:p w14:paraId="71FB8DDE" w14:textId="77777777" w:rsidR="00CB0743" w:rsidRDefault="00CB0743">
      <w:pPr>
        <w:pStyle w:val="BodyText"/>
        <w:spacing w:before="3"/>
        <w:rPr>
          <w:sz w:val="25"/>
        </w:rPr>
      </w:pPr>
    </w:p>
    <w:p w14:paraId="71FB8DDF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department,</w:t>
      </w:r>
      <w:r>
        <w:rPr>
          <w:spacing w:val="-2"/>
        </w:rPr>
        <w:t xml:space="preserve"> </w:t>
      </w:r>
      <w:r>
        <w:t>which will</w:t>
      </w:r>
      <w:r>
        <w:rPr>
          <w:spacing w:val="-3"/>
        </w:rPr>
        <w:t xml:space="preserve"> </w:t>
      </w:r>
      <w:r>
        <w:t>assume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expenditures.</w:t>
      </w:r>
    </w:p>
    <w:p w14:paraId="71FB8DE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Amount</w:t>
      </w:r>
      <w:r>
        <w:rPr>
          <w:spacing w:val="-3"/>
        </w:rPr>
        <w:t xml:space="preserve"> </w:t>
      </w:r>
      <w:r>
        <w:t>of money</w:t>
      </w:r>
      <w:r>
        <w:rPr>
          <w:spacing w:val="-7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one-month</w:t>
      </w:r>
      <w:r>
        <w:rPr>
          <w:spacing w:val="-3"/>
        </w:rPr>
        <w:t xml:space="preserve"> </w:t>
      </w:r>
      <w:r>
        <w:t>supply</w:t>
      </w:r>
    </w:p>
    <w:p w14:paraId="71FB8DE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Security</w:t>
      </w:r>
      <w:r>
        <w:rPr>
          <w:spacing w:val="-5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facilities</w:t>
      </w:r>
    </w:p>
    <w:p w14:paraId="71FB8DE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Specific</w:t>
      </w:r>
      <w:r>
        <w:rPr>
          <w:spacing w:val="-5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Building,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room.</w:t>
      </w:r>
    </w:p>
    <w:p w14:paraId="71FB8DE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custodian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dispensing</w:t>
      </w:r>
      <w:r>
        <w:rPr>
          <w:spacing w:val="-2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cash.</w:t>
      </w:r>
    </w:p>
    <w:p w14:paraId="71FB8DE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Approval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 head.</w:t>
      </w:r>
    </w:p>
    <w:p w14:paraId="71FB8DE5" w14:textId="77777777" w:rsidR="00CB0743" w:rsidRDefault="00CB0743">
      <w:pPr>
        <w:pStyle w:val="BodyText"/>
        <w:spacing w:before="3"/>
        <w:rPr>
          <w:sz w:val="28"/>
        </w:rPr>
      </w:pPr>
    </w:p>
    <w:p w14:paraId="71FB8DE6" w14:textId="242C31A1" w:rsidR="00CB0743" w:rsidRDefault="00FA0129">
      <w:pPr>
        <w:pStyle w:val="BodyText"/>
        <w:spacing w:before="1"/>
        <w:ind w:left="240"/>
      </w:pPr>
      <w:r>
        <w:t>If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granted,</w:t>
      </w:r>
      <w:r>
        <w:rPr>
          <w:spacing w:val="-3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amount.</w:t>
      </w:r>
    </w:p>
    <w:p w14:paraId="71FB8DE7" w14:textId="77777777" w:rsidR="00CB0743" w:rsidRDefault="00CB0743">
      <w:pPr>
        <w:pStyle w:val="BodyText"/>
        <w:spacing w:before="8"/>
        <w:rPr>
          <w:sz w:val="28"/>
        </w:rPr>
      </w:pPr>
    </w:p>
    <w:p w14:paraId="71FB8DE8" w14:textId="77777777" w:rsidR="00CB0743" w:rsidRDefault="00FA0129">
      <w:pPr>
        <w:pStyle w:val="Heading4"/>
      </w:pPr>
      <w:bookmarkStart w:id="534" w:name="Using_the_Petty_Cash_&amp;_Change_Funds"/>
      <w:bookmarkEnd w:id="534"/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PETTY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FUNDS</w:t>
      </w:r>
    </w:p>
    <w:p w14:paraId="71FB8DE9" w14:textId="77777777" w:rsidR="00CB0743" w:rsidRDefault="00CB0743">
      <w:pPr>
        <w:pStyle w:val="BodyText"/>
        <w:spacing w:before="3"/>
        <w:rPr>
          <w:b/>
          <w:i/>
          <w:sz w:val="28"/>
        </w:rPr>
      </w:pPr>
    </w:p>
    <w:p w14:paraId="71FB8DEA" w14:textId="5D334F2C" w:rsidR="00CB0743" w:rsidRDefault="00FA0129">
      <w:pPr>
        <w:pStyle w:val="BodyText"/>
        <w:spacing w:line="276" w:lineRule="auto"/>
        <w:ind w:left="241" w:right="280"/>
      </w:pPr>
      <w:r>
        <w:rPr>
          <w:b/>
        </w:rPr>
        <w:t xml:space="preserve">Petty Cash </w:t>
      </w:r>
      <w:r>
        <w:t>- The individual who wishes to make a purchase describes the nature of the purchase to</w:t>
      </w:r>
      <w:r>
        <w:rPr>
          <w:spacing w:val="1"/>
        </w:rPr>
        <w:t xml:space="preserve"> </w:t>
      </w:r>
      <w:r>
        <w:t>the Fund Custodian.</w:t>
      </w:r>
      <w:r>
        <w:rPr>
          <w:spacing w:val="1"/>
        </w:rPr>
        <w:t xml:space="preserve"> </w:t>
      </w:r>
      <w:r>
        <w:t>If it is determined that the planned purchase is appropriate and that the purchase</w:t>
      </w:r>
      <w:r>
        <w:rPr>
          <w:spacing w:val="-59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accomplished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usual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procedures,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for the purchase.</w:t>
      </w:r>
    </w:p>
    <w:p w14:paraId="71FB8DEB" w14:textId="77777777" w:rsidR="00CB0743" w:rsidRDefault="00CB0743">
      <w:pPr>
        <w:pStyle w:val="BodyText"/>
        <w:spacing w:before="5"/>
        <w:rPr>
          <w:sz w:val="25"/>
        </w:rPr>
      </w:pPr>
    </w:p>
    <w:p w14:paraId="71FB8DEC" w14:textId="77777777" w:rsidR="00CB0743" w:rsidRDefault="00FA0129">
      <w:pPr>
        <w:pStyle w:val="BodyText"/>
        <w:spacing w:before="1"/>
        <w:ind w:left="241"/>
      </w:pPr>
      <w:r>
        <w:t>The</w:t>
      </w:r>
      <w:r>
        <w:rPr>
          <w:spacing w:val="-4"/>
        </w:rPr>
        <w:t xml:space="preserve"> </w:t>
      </w:r>
      <w:r>
        <w:t>custodian</w:t>
      </w:r>
      <w:r>
        <w:rPr>
          <w:spacing w:val="-4"/>
        </w:rPr>
        <w:t xml:space="preserve"> </w:t>
      </w:r>
      <w:r>
        <w:t>prepares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fund, which</w:t>
      </w:r>
      <w:r>
        <w:rPr>
          <w:spacing w:val="-2"/>
        </w:rPr>
        <w:t xml:space="preserve"> </w:t>
      </w:r>
      <w:r>
        <w:t>includes:</w:t>
      </w:r>
    </w:p>
    <w:p w14:paraId="71FB8DED" w14:textId="77777777" w:rsidR="00CB0743" w:rsidRDefault="00CB0743">
      <w:pPr>
        <w:pStyle w:val="BodyText"/>
        <w:spacing w:before="7"/>
        <w:rPr>
          <w:sz w:val="28"/>
        </w:rPr>
      </w:pPr>
    </w:p>
    <w:p w14:paraId="71FB8DEE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1"/>
          <w:tab w:val="left" w:pos="962"/>
        </w:tabs>
        <w:ind w:left="961"/>
      </w:pPr>
      <w:r>
        <w:t>Date</w:t>
      </w:r>
    </w:p>
    <w:p w14:paraId="71FB8DEF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1"/>
          <w:tab w:val="left" w:pos="962"/>
        </w:tabs>
        <w:spacing w:before="36"/>
        <w:ind w:left="961"/>
      </w:pP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outstanding</w:t>
      </w:r>
    </w:p>
    <w:p w14:paraId="71FB8DF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1"/>
          <w:tab w:val="left" w:pos="962"/>
        </w:tabs>
        <w:spacing w:before="37"/>
        <w:ind w:left="961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</w:t>
      </w:r>
    </w:p>
    <w:p w14:paraId="71FB8DF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1"/>
          <w:tab w:val="left" w:pos="962"/>
        </w:tabs>
        <w:spacing w:before="35"/>
        <w:ind w:left="961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purchase,</w:t>
      </w:r>
      <w:r>
        <w:rPr>
          <w:spacing w:val="-2"/>
        </w:rPr>
        <w:t xml:space="preserve"> </w:t>
      </w:r>
      <w:r>
        <w:t>and</w:t>
      </w:r>
    </w:p>
    <w:p w14:paraId="71FB8DF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1"/>
          <w:tab w:val="left" w:pos="962"/>
        </w:tabs>
        <w:spacing w:before="35"/>
        <w:ind w:left="961"/>
      </w:pPr>
      <w:r>
        <w:t>Custodian’s</w:t>
      </w:r>
      <w:r>
        <w:rPr>
          <w:spacing w:val="-6"/>
        </w:rPr>
        <w:t xml:space="preserve"> </w:t>
      </w:r>
      <w:r>
        <w:t>initials</w:t>
      </w:r>
    </w:p>
    <w:p w14:paraId="71FB8DF3" w14:textId="77777777" w:rsidR="00CB0743" w:rsidRDefault="00CB0743">
      <w:pPr>
        <w:pStyle w:val="BodyText"/>
        <w:spacing w:before="7"/>
        <w:rPr>
          <w:sz w:val="28"/>
        </w:rPr>
      </w:pPr>
    </w:p>
    <w:p w14:paraId="71FB8DF4" w14:textId="4E78AA1B" w:rsidR="00CB0743" w:rsidRDefault="00FA0129">
      <w:pPr>
        <w:pStyle w:val="BodyText"/>
        <w:spacing w:line="276" w:lineRule="auto"/>
        <w:ind w:left="241" w:right="280"/>
      </w:pPr>
      <w:r>
        <w:t>At the time of purchase the individual will request that the vendor prepare a written receipt showing the</w:t>
      </w:r>
      <w:r>
        <w:rPr>
          <w:spacing w:val="1"/>
        </w:rPr>
        <w:t xml:space="preserve"> </w:t>
      </w:r>
      <w:r>
        <w:t>total amount paid.</w:t>
      </w:r>
      <w:r>
        <w:rPr>
          <w:spacing w:val="1"/>
        </w:rPr>
        <w:t xml:space="preserve"> </w:t>
      </w:r>
      <w:r>
        <w:t>A receipt must evidence all petty cash transactions.</w:t>
      </w:r>
      <w:r>
        <w:rPr>
          <w:spacing w:val="1"/>
        </w:rPr>
        <w:t xml:space="preserve"> </w:t>
      </w:r>
      <w:r>
        <w:t>At any given time, receipts plus</w:t>
      </w:r>
      <w:r>
        <w:rPr>
          <w:spacing w:val="-59"/>
        </w:rPr>
        <w:t xml:space="preserve"> </w:t>
      </w:r>
      <w:r>
        <w:t>available cash must equal the original amount issued.</w:t>
      </w:r>
      <w:r>
        <w:rPr>
          <w:spacing w:val="1"/>
        </w:rPr>
        <w:t xml:space="preserve"> </w:t>
      </w:r>
      <w:r>
        <w:t>Petty cash &amp; change funds are subject to</w:t>
      </w:r>
      <w:r>
        <w:rPr>
          <w:spacing w:val="1"/>
        </w:rPr>
        <w:t xml:space="preserve"> </w:t>
      </w:r>
      <w:r>
        <w:t>periodic audits.</w:t>
      </w:r>
    </w:p>
    <w:p w14:paraId="71FB8DF5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DF6" w14:textId="77777777" w:rsidR="00CB0743" w:rsidRDefault="00FA0129">
      <w:pPr>
        <w:pStyle w:val="Heading4"/>
        <w:spacing w:before="77"/>
      </w:pPr>
      <w:bookmarkStart w:id="535" w:name="Replenishing_the_Petty_Cash_Fund"/>
      <w:bookmarkEnd w:id="535"/>
      <w:r>
        <w:lastRenderedPageBreak/>
        <w:t>REPLENISHING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PETTY</w:t>
      </w:r>
      <w:r>
        <w:rPr>
          <w:spacing w:val="-4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FUND</w:t>
      </w:r>
    </w:p>
    <w:p w14:paraId="71FB8DF7" w14:textId="77777777" w:rsidR="00CB0743" w:rsidRDefault="00CB0743">
      <w:pPr>
        <w:pStyle w:val="BodyText"/>
        <w:spacing w:before="3"/>
        <w:rPr>
          <w:b/>
          <w:i/>
          <w:sz w:val="28"/>
        </w:rPr>
      </w:pPr>
    </w:p>
    <w:p w14:paraId="71FB8DF8" w14:textId="284D45DE" w:rsidR="00CB0743" w:rsidRDefault="00FA0129">
      <w:pPr>
        <w:pStyle w:val="BodyText"/>
        <w:spacing w:before="1" w:line="280" w:lineRule="auto"/>
        <w:ind w:left="240" w:right="280"/>
      </w:pPr>
      <w:commentRangeStart w:id="536"/>
      <w:r>
        <w:rPr>
          <w:b/>
        </w:rPr>
        <w:t>Monthly</w:t>
      </w:r>
      <w:r>
        <w:rPr>
          <w:b/>
          <w:spacing w:val="-7"/>
        </w:rPr>
        <w:t xml:space="preserve"> </w:t>
      </w:r>
      <w:r>
        <w:rPr>
          <w:b/>
        </w:rPr>
        <w:t>-</w:t>
      </w:r>
      <w:commentRangeEnd w:id="536"/>
      <w:r w:rsidR="00931D9B">
        <w:rPr>
          <w:rStyle w:val="CommentReference"/>
        </w:rPr>
        <w:commentReference w:id="536"/>
      </w:r>
      <w:r>
        <w:rPr>
          <w:b/>
        </w:rPr>
        <w:t xml:space="preserve"> </w:t>
      </w:r>
      <w:r>
        <w:t>Petty</w:t>
      </w:r>
      <w:r>
        <w:rPr>
          <w:spacing w:val="-4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replenished</w:t>
      </w:r>
      <w:r>
        <w:rPr>
          <w:spacing w:val="-4"/>
        </w:rPr>
        <w:t xml:space="preserve"> </w:t>
      </w:r>
      <w:r>
        <w:t>monthly, unless</w:t>
      </w:r>
      <w:r>
        <w:rPr>
          <w:spacing w:val="-1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hand</w:t>
      </w:r>
      <w:r>
        <w:rPr>
          <w:spacing w:val="-5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sufficient to</w:t>
      </w:r>
      <w:r>
        <w:rPr>
          <w:spacing w:val="-3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anticipated petty</w:t>
      </w:r>
      <w:r>
        <w:rPr>
          <w:spacing w:val="-3"/>
        </w:rPr>
        <w:t xml:space="preserve"> </w:t>
      </w:r>
      <w:r>
        <w:t>cash expenditures.</w:t>
      </w:r>
    </w:p>
    <w:p w14:paraId="71FB8DF9" w14:textId="77777777" w:rsidR="00CB0743" w:rsidRDefault="00CB0743">
      <w:pPr>
        <w:pStyle w:val="BodyText"/>
        <w:spacing w:before="5"/>
        <w:rPr>
          <w:sz w:val="24"/>
        </w:rPr>
      </w:pPr>
    </w:p>
    <w:p w14:paraId="71FB8DFA" w14:textId="7CF0F719" w:rsidR="00CB0743" w:rsidRDefault="00FA0129">
      <w:pPr>
        <w:pStyle w:val="BodyText"/>
        <w:spacing w:line="278" w:lineRule="auto"/>
        <w:ind w:left="240" w:right="432"/>
      </w:pPr>
      <w:r>
        <w:rPr>
          <w:b/>
        </w:rPr>
        <w:t xml:space="preserve">End of Fiscal Year - </w:t>
      </w:r>
      <w:r>
        <w:t xml:space="preserve">Replenish petty cash funds at the end of the fiscal year (prior to </w:t>
      </w:r>
      <w:r>
        <w:rPr>
          <w:b/>
        </w:rPr>
        <w:t>[</w:t>
      </w:r>
      <w:r>
        <w:t>December 31</w:t>
      </w:r>
      <w:r>
        <w:rPr>
          <w:b/>
        </w:rPr>
        <w:t>]</w:t>
      </w:r>
      <w:r>
        <w:t>)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accounting period.</w:t>
      </w:r>
    </w:p>
    <w:p w14:paraId="71FB8DFB" w14:textId="77777777" w:rsidR="00CB0743" w:rsidRDefault="00CB0743">
      <w:pPr>
        <w:pStyle w:val="BodyText"/>
        <w:spacing w:before="1"/>
        <w:rPr>
          <w:sz w:val="25"/>
        </w:rPr>
      </w:pPr>
    </w:p>
    <w:p w14:paraId="71FB8DFC" w14:textId="77777777" w:rsidR="00CB0743" w:rsidRDefault="00FA0129">
      <w:pPr>
        <w:pStyle w:val="Heading4"/>
        <w:spacing w:before="1"/>
      </w:pPr>
      <w:bookmarkStart w:id="537" w:name="Requesting_Reimbursement"/>
      <w:bookmarkEnd w:id="537"/>
      <w:r>
        <w:t>REQUESTING</w:t>
      </w:r>
      <w:r>
        <w:rPr>
          <w:spacing w:val="-14"/>
        </w:rPr>
        <w:t xml:space="preserve"> </w:t>
      </w:r>
      <w:r>
        <w:t>REIMBURSEMENT</w:t>
      </w:r>
    </w:p>
    <w:p w14:paraId="71FB8DFD" w14:textId="77777777" w:rsidR="00CB0743" w:rsidRDefault="00CB0743">
      <w:pPr>
        <w:pStyle w:val="BodyText"/>
        <w:spacing w:before="5"/>
        <w:rPr>
          <w:b/>
          <w:i/>
          <w:sz w:val="28"/>
        </w:rPr>
      </w:pPr>
    </w:p>
    <w:p w14:paraId="71FB8DFE" w14:textId="77777777" w:rsidR="00CB0743" w:rsidRDefault="00FA0129">
      <w:pPr>
        <w:pStyle w:val="BodyText"/>
        <w:spacing w:line="276" w:lineRule="auto"/>
        <w:ind w:left="240"/>
      </w:pPr>
      <w:r>
        <w:t>To request reimbursement, submit a voucher summarizing all expenditure receipts.</w:t>
      </w:r>
      <w:r>
        <w:rPr>
          <w:spacing w:val="1"/>
        </w:rPr>
        <w:t xml:space="preserve"> </w:t>
      </w:r>
      <w:r>
        <w:t>Arrange receipts in</w:t>
      </w:r>
      <w:r>
        <w:rPr>
          <w:spacing w:val="-59"/>
        </w:rPr>
        <w:t xml:space="preserve"> </w:t>
      </w:r>
      <w:r>
        <w:t>chronological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2"/>
        </w:rPr>
        <w:t xml:space="preserve"> </w:t>
      </w:r>
      <w:r>
        <w:t>voucher.</w:t>
      </w:r>
    </w:p>
    <w:p w14:paraId="71FB8DFF" w14:textId="77777777" w:rsidR="00CB0743" w:rsidRDefault="00CB0743">
      <w:pPr>
        <w:pStyle w:val="BodyText"/>
        <w:spacing w:before="4"/>
        <w:rPr>
          <w:sz w:val="25"/>
        </w:rPr>
      </w:pPr>
    </w:p>
    <w:p w14:paraId="71FB8E0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line="271" w:lineRule="auto"/>
        <w:ind w:right="304"/>
      </w:pPr>
      <w:r>
        <w:t>Indicate</w:t>
      </w:r>
      <w:r>
        <w:rPr>
          <w:spacing w:val="-3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Custodian’s</w:t>
      </w:r>
      <w:r>
        <w:rPr>
          <w:spacing w:val="-1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column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vendor #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column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voucher.</w:t>
      </w:r>
    </w:p>
    <w:p w14:paraId="71FB8E0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5"/>
      </w:pPr>
      <w:r>
        <w:t>Type</w:t>
      </w:r>
      <w:r>
        <w:rPr>
          <w:spacing w:val="-2"/>
        </w:rPr>
        <w:t xml:space="preserve"> </w:t>
      </w:r>
      <w:r>
        <w:t>“Reimburse</w:t>
      </w:r>
      <w:r>
        <w:rPr>
          <w:spacing w:val="-4"/>
        </w:rPr>
        <w:t xml:space="preserve"> </w:t>
      </w:r>
      <w:r>
        <w:t>petty</w:t>
      </w:r>
      <w:r>
        <w:rPr>
          <w:spacing w:val="-4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fund” in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voucher.</w:t>
      </w:r>
    </w:p>
    <w:p w14:paraId="71FB8E0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Add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expenditures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total.</w:t>
      </w:r>
    </w:p>
    <w:p w14:paraId="71FB8E0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budgets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expenditures.</w:t>
      </w:r>
    </w:p>
    <w:p w14:paraId="71FB8E0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The</w:t>
      </w:r>
      <w:r>
        <w:rPr>
          <w:spacing w:val="-5"/>
        </w:rPr>
        <w:t xml:space="preserve"> </w:t>
      </w:r>
      <w:r>
        <w:t>department head</w:t>
      </w:r>
      <w:r>
        <w:rPr>
          <w:spacing w:val="-4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of voucher.</w:t>
      </w:r>
    </w:p>
    <w:p w14:paraId="71FB8E05" w14:textId="77777777" w:rsidR="00CB0743" w:rsidRDefault="00CB0743">
      <w:pPr>
        <w:pStyle w:val="BodyText"/>
        <w:spacing w:before="4"/>
        <w:rPr>
          <w:sz w:val="28"/>
        </w:rPr>
      </w:pPr>
    </w:p>
    <w:p w14:paraId="71FB8E06" w14:textId="417C7AD7" w:rsidR="00CB0743" w:rsidRDefault="00FA0129">
      <w:pPr>
        <w:pStyle w:val="BodyText"/>
        <w:ind w:left="241"/>
      </w:pPr>
      <w:r>
        <w:t>The</w:t>
      </w:r>
      <w:r>
        <w:rPr>
          <w:spacing w:val="-5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voucher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after 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approved.</w:t>
      </w:r>
    </w:p>
    <w:p w14:paraId="71FB8E07" w14:textId="77777777" w:rsidR="00CB0743" w:rsidRDefault="00CB0743">
      <w:pPr>
        <w:pStyle w:val="BodyText"/>
        <w:spacing w:before="8"/>
        <w:rPr>
          <w:sz w:val="28"/>
        </w:rPr>
      </w:pPr>
    </w:p>
    <w:p w14:paraId="71FB8E08" w14:textId="77777777" w:rsidR="00CB0743" w:rsidRDefault="00FA0129">
      <w:pPr>
        <w:pStyle w:val="Heading4"/>
      </w:pPr>
      <w:bookmarkStart w:id="538" w:name="Safeguarding_the_Petty_Cash_&amp;_Change_Fun"/>
      <w:bookmarkEnd w:id="538"/>
      <w:r>
        <w:t>SAFEGUARDING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PETTY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FUNDS</w:t>
      </w:r>
    </w:p>
    <w:p w14:paraId="71FB8E09" w14:textId="77777777" w:rsidR="00CB0743" w:rsidRDefault="00CB0743">
      <w:pPr>
        <w:pStyle w:val="BodyText"/>
        <w:spacing w:before="3"/>
        <w:rPr>
          <w:b/>
          <w:i/>
          <w:sz w:val="28"/>
        </w:rPr>
      </w:pPr>
    </w:p>
    <w:p w14:paraId="71FB8E0A" w14:textId="77777777" w:rsidR="00CB0743" w:rsidRDefault="00FA0129">
      <w:pPr>
        <w:pStyle w:val="BodyText"/>
        <w:spacing w:before="1" w:line="278" w:lineRule="auto"/>
        <w:ind w:left="240" w:right="309"/>
      </w:pPr>
      <w:r>
        <w:rPr>
          <w:b/>
        </w:rPr>
        <w:t xml:space="preserve">Petty Cash &amp; Change Funds - </w:t>
      </w:r>
      <w:r>
        <w:t>Place petty cash funds, change funds and expenditure documents in a</w:t>
      </w:r>
      <w:r>
        <w:rPr>
          <w:spacing w:val="-59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place,</w:t>
      </w:r>
      <w:r>
        <w:rPr>
          <w:spacing w:val="2"/>
        </w:rPr>
        <w:t xml:space="preserve"> </w:t>
      </w:r>
      <w:r>
        <w:t>e.g.,</w:t>
      </w:r>
      <w:r>
        <w:rPr>
          <w:spacing w:val="2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vault,</w:t>
      </w:r>
      <w:r>
        <w:rPr>
          <w:spacing w:val="2"/>
        </w:rPr>
        <w:t xml:space="preserve"> </w:t>
      </w:r>
      <w:r>
        <w:t>locked</w:t>
      </w:r>
      <w:r>
        <w:rPr>
          <w:spacing w:val="-2"/>
        </w:rPr>
        <w:t xml:space="preserve"> </w:t>
      </w:r>
      <w:r>
        <w:t>desk</w:t>
      </w:r>
      <w:r>
        <w:rPr>
          <w:spacing w:val="1"/>
        </w:rPr>
        <w:t xml:space="preserve"> </w:t>
      </w:r>
      <w:r>
        <w:t>drawer.</w:t>
      </w:r>
    </w:p>
    <w:p w14:paraId="71FB8E0B" w14:textId="77777777" w:rsidR="00CB0743" w:rsidRDefault="00CB0743">
      <w:pPr>
        <w:pStyle w:val="BodyText"/>
        <w:spacing w:before="10"/>
        <w:rPr>
          <w:sz w:val="24"/>
        </w:rPr>
      </w:pPr>
    </w:p>
    <w:p w14:paraId="71FB8E0C" w14:textId="77777777" w:rsidR="00CB0743" w:rsidRDefault="00FA0129">
      <w:pPr>
        <w:pStyle w:val="BodyText"/>
        <w:spacing w:line="278" w:lineRule="auto"/>
        <w:ind w:left="241" w:right="261" w:hanging="1"/>
      </w:pPr>
      <w:r>
        <w:rPr>
          <w:b/>
        </w:rPr>
        <w:t xml:space="preserve">Commingling Funds - </w:t>
      </w:r>
      <w:r>
        <w:t>Do not combine or commingle petty cash funds and associated documents with</w:t>
      </w:r>
      <w:r>
        <w:rPr>
          <w:spacing w:val="-5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funds.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funds 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combined with</w:t>
      </w:r>
      <w:r>
        <w:rPr>
          <w:spacing w:val="-1"/>
        </w:rPr>
        <w:t xml:space="preserve"> </w:t>
      </w:r>
      <w:r>
        <w:t>cash used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purposes.</w:t>
      </w:r>
    </w:p>
    <w:p w14:paraId="71FB8E0D" w14:textId="77777777" w:rsidR="00CB0743" w:rsidRDefault="00CB0743">
      <w:pPr>
        <w:pStyle w:val="BodyText"/>
        <w:spacing w:before="8"/>
        <w:rPr>
          <w:sz w:val="24"/>
        </w:rPr>
      </w:pPr>
    </w:p>
    <w:p w14:paraId="71FB8E0E" w14:textId="77777777" w:rsidR="00CB0743" w:rsidRDefault="00FA0129">
      <w:pPr>
        <w:ind w:left="241"/>
      </w:pPr>
      <w:r>
        <w:rPr>
          <w:b/>
        </w:rPr>
        <w:t>Close-Out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needed:</w:t>
      </w:r>
    </w:p>
    <w:p w14:paraId="71FB8E0F" w14:textId="77777777" w:rsidR="00CB0743" w:rsidRDefault="00CB0743">
      <w:pPr>
        <w:pStyle w:val="BodyText"/>
        <w:spacing w:before="10"/>
        <w:rPr>
          <w:sz w:val="28"/>
        </w:rPr>
      </w:pPr>
    </w:p>
    <w:p w14:paraId="71FB8E10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1"/>
      </w:pP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Department.</w:t>
      </w:r>
    </w:p>
    <w:p w14:paraId="71FB8E1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Process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reimbursement.</w:t>
      </w:r>
    </w:p>
    <w:p w14:paraId="71FB8E1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1"/>
          <w:tab w:val="left" w:pos="962"/>
        </w:tabs>
        <w:spacing w:before="37" w:line="271" w:lineRule="auto"/>
        <w:ind w:left="961" w:right="656"/>
      </w:pPr>
      <w:r>
        <w:t>Deliver the entire amount to the Finance Department to be deposited, along with an account</w:t>
      </w:r>
      <w:r>
        <w:rPr>
          <w:spacing w:val="-59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showing the account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deposit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into.</w:t>
      </w:r>
    </w:p>
    <w:p w14:paraId="71FB8E13" w14:textId="77777777" w:rsidR="00CB0743" w:rsidRDefault="00CB0743">
      <w:pPr>
        <w:pStyle w:val="BodyText"/>
        <w:spacing w:before="8"/>
        <w:rPr>
          <w:sz w:val="25"/>
        </w:rPr>
      </w:pPr>
    </w:p>
    <w:p w14:paraId="71FB8E14" w14:textId="77777777" w:rsidR="00CB0743" w:rsidRDefault="00FA0129">
      <w:pPr>
        <w:pStyle w:val="BodyText"/>
        <w:spacing w:line="278" w:lineRule="auto"/>
        <w:ind w:left="241" w:right="602" w:hanging="1"/>
      </w:pPr>
      <w:r>
        <w:rPr>
          <w:b/>
        </w:rPr>
        <w:t xml:space="preserve">Recall - </w:t>
      </w:r>
      <w:r>
        <w:t>The Finance Committee may request that the petty cash or change funds be recalled in the</w:t>
      </w:r>
      <w:r>
        <w:rPr>
          <w:spacing w:val="-59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becoming</w:t>
      </w:r>
      <w:r>
        <w:rPr>
          <w:spacing w:val="3"/>
        </w:rPr>
        <w:t xml:space="preserve"> </w:t>
      </w:r>
      <w:r>
        <w:t>inactive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misused.</w:t>
      </w:r>
    </w:p>
    <w:p w14:paraId="71FB8E15" w14:textId="77777777" w:rsidR="00CB0743" w:rsidRDefault="00CB0743">
      <w:pPr>
        <w:pStyle w:val="BodyText"/>
        <w:spacing w:before="11"/>
        <w:rPr>
          <w:sz w:val="24"/>
        </w:rPr>
      </w:pPr>
    </w:p>
    <w:p w14:paraId="71FB8E16" w14:textId="121CB9A9" w:rsidR="00CB0743" w:rsidRDefault="00FA0129">
      <w:pPr>
        <w:pStyle w:val="BodyText"/>
        <w:spacing w:line="276" w:lineRule="auto"/>
        <w:ind w:left="241" w:right="590"/>
      </w:pPr>
      <w:r>
        <w:t>The Staff Accountant shall prepare a reconciliation of the petty cash account on a periodic basis.</w:t>
      </w:r>
      <w:r>
        <w:rPr>
          <w:spacing w:val="1"/>
        </w:rPr>
        <w:t xml:space="preserve"> </w:t>
      </w:r>
      <w:r>
        <w:t>Petty cash reconciliations are subject to review by the</w:t>
      </w:r>
      <w:r w:rsidR="002E06F0">
        <w:t xml:space="preserve"> Finance Director </w:t>
      </w:r>
      <w:r w:rsidR="00032636">
        <w:t>or designee</w:t>
      </w:r>
      <w:r>
        <w:t>, who may also perform periodic surprise cash</w:t>
      </w:r>
      <w:r>
        <w:rPr>
          <w:spacing w:val="-59"/>
        </w:rPr>
        <w:t xml:space="preserve"> </w:t>
      </w:r>
      <w:r>
        <w:t>counts and</w:t>
      </w:r>
      <w:r>
        <w:rPr>
          <w:spacing w:val="-2"/>
        </w:rPr>
        <w:t xml:space="preserve"> </w:t>
      </w:r>
      <w:r>
        <w:t>reconciliations.</w:t>
      </w:r>
    </w:p>
    <w:p w14:paraId="71FB8E17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E18" w14:textId="77777777" w:rsidR="00CB0743" w:rsidRDefault="00FA0129">
      <w:pPr>
        <w:pStyle w:val="Heading2"/>
        <w:spacing w:before="78"/>
        <w:rPr>
          <w:u w:val="none"/>
        </w:rPr>
      </w:pPr>
      <w:bookmarkStart w:id="539" w:name="Wire_Transfers"/>
      <w:bookmarkStart w:id="540" w:name="_bookmark181"/>
      <w:bookmarkEnd w:id="539"/>
      <w:bookmarkEnd w:id="540"/>
      <w:r>
        <w:lastRenderedPageBreak/>
        <w:t>WIRE</w:t>
      </w:r>
      <w:r>
        <w:rPr>
          <w:spacing w:val="-9"/>
        </w:rPr>
        <w:t xml:space="preserve"> </w:t>
      </w:r>
      <w:r>
        <w:t>TRANSFERS</w:t>
      </w:r>
    </w:p>
    <w:p w14:paraId="71FB8E19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E1A" w14:textId="31CEC1EE" w:rsidR="00CB0743" w:rsidRDefault="00FA0129">
      <w:pPr>
        <w:pStyle w:val="BodyText"/>
        <w:spacing w:before="94" w:line="276" w:lineRule="auto"/>
        <w:ind w:left="240" w:right="516"/>
      </w:pPr>
      <w:commentRangeStart w:id="541"/>
      <w:r>
        <w:t xml:space="preserve">The Finance Director, and the Assistant Finance Director and Accountant shall be the only City employees authorized to transact wire transfers from </w:t>
      </w:r>
      <w:r w:rsidR="00032636">
        <w:t>the City’s</w:t>
      </w:r>
      <w:r>
        <w:t xml:space="preserve"> bank accounts.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 anyone other than these individuals from transacting wire transfers, a system shall be</w:t>
      </w:r>
      <w:r>
        <w:rPr>
          <w:spacing w:val="1"/>
        </w:rPr>
        <w:t xml:space="preserve"> </w:t>
      </w:r>
      <w:r>
        <w:t>employed that requires the use of pass codes and the calculation of a test-key for each wire transfer.</w:t>
      </w:r>
      <w:r>
        <w:rPr>
          <w:spacing w:val="-60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codes, issued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individuals, are</w:t>
      </w:r>
      <w:r>
        <w:rPr>
          <w:spacing w:val="-4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</w:t>
      </w:r>
      <w:r w:rsidR="00C11B9B"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annually</w:t>
      </w:r>
      <w:commentRangeEnd w:id="541"/>
      <w:r w:rsidR="00032636">
        <w:rPr>
          <w:rStyle w:val="CommentReference"/>
        </w:rPr>
        <w:commentReference w:id="541"/>
      </w:r>
      <w:r>
        <w:t>.</w:t>
      </w:r>
    </w:p>
    <w:p w14:paraId="71FB8E1B" w14:textId="77777777" w:rsidR="00CB0743" w:rsidRDefault="00CB0743">
      <w:pPr>
        <w:pStyle w:val="BodyText"/>
        <w:spacing w:before="5"/>
        <w:rPr>
          <w:sz w:val="25"/>
        </w:rPr>
      </w:pPr>
    </w:p>
    <w:p w14:paraId="71FB8E1C" w14:textId="77777777" w:rsidR="00CB0743" w:rsidRDefault="00FA0129">
      <w:pPr>
        <w:pStyle w:val="Heading2"/>
        <w:rPr>
          <w:u w:val="none"/>
        </w:rPr>
      </w:pPr>
      <w:bookmarkStart w:id="542" w:name="Investments"/>
      <w:bookmarkStart w:id="543" w:name="_bookmark182"/>
      <w:bookmarkEnd w:id="542"/>
      <w:bookmarkEnd w:id="543"/>
      <w:commentRangeStart w:id="544"/>
      <w:r>
        <w:t>INVESTMENTS</w:t>
      </w:r>
    </w:p>
    <w:commentRangeEnd w:id="544"/>
    <w:p w14:paraId="71FB8E1D" w14:textId="1ADFBF4D" w:rsidR="00CB0743" w:rsidRDefault="00D25BF2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544"/>
      </w:r>
    </w:p>
    <w:p w14:paraId="71FB8E1E" w14:textId="77777777" w:rsidR="00CB0743" w:rsidRDefault="00FA0129">
      <w:pPr>
        <w:pStyle w:val="Heading4"/>
        <w:spacing w:before="94"/>
      </w:pPr>
      <w:r>
        <w:t>OVERVIEW</w:t>
      </w:r>
    </w:p>
    <w:p w14:paraId="71FB8E1F" w14:textId="77777777" w:rsidR="00CB0743" w:rsidRDefault="00CB0743">
      <w:pPr>
        <w:pStyle w:val="BodyText"/>
        <w:spacing w:before="8"/>
        <w:rPr>
          <w:b/>
          <w:i/>
          <w:sz w:val="28"/>
        </w:rPr>
      </w:pPr>
    </w:p>
    <w:p w14:paraId="71FB8E20" w14:textId="18B3478D" w:rsidR="00CB0743" w:rsidRDefault="00FA0129">
      <w:pPr>
        <w:pStyle w:val="BodyText"/>
        <w:spacing w:line="276" w:lineRule="auto"/>
        <w:ind w:left="239" w:right="774"/>
      </w:pPr>
      <w:r>
        <w:t>The City’s investments shall be operated in conformance with federal, state, and other legal</w:t>
      </w:r>
      <w:r>
        <w:rPr>
          <w:spacing w:val="1"/>
        </w:rPr>
        <w:t xml:space="preserve"> </w:t>
      </w:r>
      <w:r>
        <w:t xml:space="preserve">requirements, </w:t>
      </w:r>
      <w:commentRangeStart w:id="545"/>
      <w:r>
        <w:t xml:space="preserve">including statute </w:t>
      </w:r>
      <w:proofErr w:type="gramStart"/>
      <w:r w:rsidR="007E21F7">
        <w:t>xxx.xx</w:t>
      </w:r>
      <w:commentRangeEnd w:id="545"/>
      <w:proofErr w:type="gramEnd"/>
      <w:r w:rsidR="00E4619C">
        <w:rPr>
          <w:rStyle w:val="CommentReference"/>
        </w:rPr>
        <w:commentReference w:id="545"/>
      </w:r>
      <w:r w:rsidR="007E21F7">
        <w:t xml:space="preserve">. </w:t>
      </w:r>
      <w:r>
        <w:rPr>
          <w:spacing w:val="1"/>
        </w:rPr>
        <w:t xml:space="preserve"> </w:t>
      </w:r>
      <w:r>
        <w:t>The timely deposit and investment of public</w:t>
      </w:r>
      <w:r>
        <w:rPr>
          <w:spacing w:val="-59"/>
        </w:rPr>
        <w:t xml:space="preserve"> </w:t>
      </w:r>
      <w:r>
        <w:t>monies is an</w:t>
      </w:r>
      <w:r>
        <w:rPr>
          <w:spacing w:val="-3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and integral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program.</w:t>
      </w:r>
    </w:p>
    <w:p w14:paraId="71FB8E21" w14:textId="77777777" w:rsidR="00CB0743" w:rsidRDefault="00CB0743">
      <w:pPr>
        <w:pStyle w:val="BodyText"/>
        <w:spacing w:before="3"/>
        <w:rPr>
          <w:sz w:val="25"/>
        </w:rPr>
      </w:pPr>
    </w:p>
    <w:p w14:paraId="71FB8E22" w14:textId="1E4CDA4A" w:rsidR="00CB0743" w:rsidRDefault="00FA0129">
      <w:pPr>
        <w:pStyle w:val="BodyText"/>
        <w:spacing w:before="1" w:line="276" w:lineRule="auto"/>
        <w:ind w:left="240" w:right="280" w:hanging="1"/>
      </w:pPr>
      <w:r>
        <w:t>City funds shall only be invested in eligible investments as described in a later section of</w:t>
      </w:r>
      <w:r>
        <w:rPr>
          <w:spacing w:val="1"/>
        </w:rPr>
        <w:t xml:space="preserve"> </w:t>
      </w:r>
      <w:r>
        <w:t>this policy.</w:t>
      </w:r>
      <w:r>
        <w:rPr>
          <w:spacing w:val="1"/>
        </w:rPr>
        <w:t xml:space="preserve"> </w:t>
      </w:r>
      <w:r>
        <w:t>Acceptance and approval of this statement is intended for the use and guidance of the</w:t>
      </w:r>
      <w:r>
        <w:rPr>
          <w:spacing w:val="1"/>
        </w:rPr>
        <w:t xml:space="preserve"> </w:t>
      </w:r>
      <w:r>
        <w:t>designated official or officials with investment authority.</w:t>
      </w:r>
      <w:r>
        <w:rPr>
          <w:spacing w:val="1"/>
        </w:rPr>
        <w:t xml:space="preserve"> </w:t>
      </w:r>
      <w:r>
        <w:t>The responsibility for conducting investment</w:t>
      </w:r>
      <w:r>
        <w:rPr>
          <w:spacing w:val="1"/>
        </w:rPr>
        <w:t xml:space="preserve"> </w:t>
      </w:r>
      <w:r>
        <w:t>transactions rest with the Finance Director.</w:t>
      </w:r>
      <w:r>
        <w:rPr>
          <w:spacing w:val="1"/>
        </w:rPr>
        <w:t xml:space="preserve"> </w:t>
      </w:r>
      <w:r>
        <w:t>The Finance Committee will provide any information and/or</w:t>
      </w:r>
      <w:r w:rsidR="00EB203B">
        <w:t xml:space="preserve"> recommendations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to aid in</w:t>
      </w:r>
      <w:r>
        <w:rPr>
          <w:spacing w:val="-3"/>
        </w:rPr>
        <w:t xml:space="preserve"> </w:t>
      </w:r>
      <w:r>
        <w:t>investment decisions.</w:t>
      </w:r>
    </w:p>
    <w:p w14:paraId="71FB8E23" w14:textId="77777777" w:rsidR="00CB0743" w:rsidRDefault="00CB0743">
      <w:pPr>
        <w:pStyle w:val="BodyText"/>
        <w:spacing w:before="2"/>
        <w:rPr>
          <w:sz w:val="25"/>
        </w:rPr>
      </w:pPr>
    </w:p>
    <w:p w14:paraId="71FB8E24" w14:textId="1D2C037C" w:rsidR="00CB0743" w:rsidRDefault="00FA0129">
      <w:pPr>
        <w:pStyle w:val="BodyText"/>
        <w:spacing w:line="276" w:lineRule="auto"/>
        <w:ind w:left="239" w:right="315"/>
        <w:jc w:val="both"/>
      </w:pPr>
      <w:r>
        <w:t>This investment policy shall be reviewed annually by the City Finance Director and the City</w:t>
      </w:r>
      <w:r>
        <w:rPr>
          <w:spacing w:val="-59"/>
        </w:rPr>
        <w:t xml:space="preserve"> </w:t>
      </w:r>
      <w:r>
        <w:t>Finance Committee. Any recommended changes shall be approved by the City Finance Committee and the necessary resolution to modify the existing policy shall be presented to the</w:t>
      </w:r>
      <w:r>
        <w:rPr>
          <w:spacing w:val="-60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Council for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action.</w:t>
      </w:r>
    </w:p>
    <w:p w14:paraId="71FB8E25" w14:textId="77777777" w:rsidR="00CB0743" w:rsidRDefault="00CB0743">
      <w:pPr>
        <w:pStyle w:val="BodyText"/>
        <w:spacing w:before="3"/>
        <w:rPr>
          <w:sz w:val="25"/>
        </w:rPr>
      </w:pPr>
    </w:p>
    <w:p w14:paraId="71FB8E26" w14:textId="77777777" w:rsidR="00CB0743" w:rsidRDefault="00FA0129">
      <w:pPr>
        <w:pStyle w:val="Heading4"/>
      </w:pPr>
      <w:bookmarkStart w:id="546" w:name="Purpose"/>
      <w:bookmarkEnd w:id="546"/>
      <w:r>
        <w:t>PURPOSE</w:t>
      </w:r>
    </w:p>
    <w:p w14:paraId="71FB8E27" w14:textId="77777777" w:rsidR="00CB0743" w:rsidRDefault="00CB0743">
      <w:pPr>
        <w:pStyle w:val="BodyText"/>
        <w:spacing w:before="6"/>
        <w:rPr>
          <w:b/>
          <w:i/>
          <w:sz w:val="28"/>
        </w:rPr>
      </w:pPr>
    </w:p>
    <w:p w14:paraId="71FB8E28" w14:textId="0703B53D" w:rsidR="00CB0743" w:rsidRDefault="00FA0129">
      <w:pPr>
        <w:pStyle w:val="BodyText"/>
        <w:spacing w:line="276" w:lineRule="auto"/>
        <w:ind w:left="240" w:right="444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 this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59"/>
        </w:rPr>
        <w:t xml:space="preserve"> </w:t>
      </w:r>
      <w:r>
        <w:t>the Finance Director to function properly within the parameters of responsibility and authority.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assures that the fundamental principles concerning any investment program involving public monies</w:t>
      </w:r>
      <w:r>
        <w:rPr>
          <w:spacing w:val="-59"/>
        </w:rPr>
        <w:t xml:space="preserve"> </w:t>
      </w:r>
      <w:r>
        <w:t>has four basic ingredients:</w:t>
      </w:r>
      <w:r>
        <w:rPr>
          <w:spacing w:val="1"/>
        </w:rPr>
        <w:t xml:space="preserve"> </w:t>
      </w:r>
      <w:r>
        <w:t>legality, safety, liquidity</w:t>
      </w:r>
      <w:r w:rsidR="00C11B9B">
        <w:t>,</w:t>
      </w:r>
      <w:r>
        <w:t xml:space="preserve"> and yield.</w:t>
      </w:r>
      <w:r>
        <w:rPr>
          <w:spacing w:val="1"/>
        </w:rPr>
        <w:t xml:space="preserve"> </w:t>
      </w:r>
      <w:r>
        <w:t>It also establishes the City’s cash</w:t>
      </w:r>
      <w:r>
        <w:rPr>
          <w:spacing w:val="1"/>
        </w:rPr>
        <w:t xml:space="preserve"> </w:t>
      </w:r>
      <w:r>
        <w:t>investment objectives, delegation of authority, standards of prudence, reporting requirements and</w:t>
      </w:r>
      <w:r>
        <w:rPr>
          <w:spacing w:val="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controls.</w:t>
      </w:r>
      <w:r>
        <w:rPr>
          <w:spacing w:val="5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transactions/activities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City.</w:t>
      </w:r>
    </w:p>
    <w:p w14:paraId="71FB8E29" w14:textId="77777777" w:rsidR="00CB0743" w:rsidRDefault="00CB0743">
      <w:pPr>
        <w:pStyle w:val="BodyText"/>
        <w:spacing w:before="4"/>
        <w:rPr>
          <w:sz w:val="25"/>
        </w:rPr>
      </w:pPr>
    </w:p>
    <w:p w14:paraId="71FB8E2A" w14:textId="77777777" w:rsidR="00CB0743" w:rsidRDefault="00FA0129">
      <w:pPr>
        <w:pStyle w:val="BodyText"/>
        <w:ind w:left="240"/>
        <w:jc w:val="both"/>
      </w:pP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in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importance:</w:t>
      </w:r>
    </w:p>
    <w:p w14:paraId="71FB8E2B" w14:textId="77777777" w:rsidR="00CB0743" w:rsidRDefault="00CB0743">
      <w:pPr>
        <w:pStyle w:val="BodyText"/>
        <w:spacing w:before="6"/>
        <w:rPr>
          <w:sz w:val="28"/>
        </w:rPr>
      </w:pPr>
    </w:p>
    <w:p w14:paraId="71FB8E2C" w14:textId="77777777" w:rsidR="00CB0743" w:rsidRDefault="00FA0129">
      <w:pPr>
        <w:pStyle w:val="ListParagraph"/>
        <w:numPr>
          <w:ilvl w:val="0"/>
          <w:numId w:val="27"/>
        </w:numPr>
        <w:tabs>
          <w:tab w:val="left" w:pos="960"/>
          <w:tab w:val="left" w:pos="961"/>
        </w:tabs>
      </w:pPr>
      <w:r>
        <w:t>To</w:t>
      </w:r>
      <w:r>
        <w:rPr>
          <w:spacing w:val="-5"/>
        </w:rPr>
        <w:t xml:space="preserve"> </w:t>
      </w:r>
      <w:r>
        <w:t>preserve</w:t>
      </w:r>
      <w:r>
        <w:rPr>
          <w:spacing w:val="-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principal, and</w:t>
      </w:r>
    </w:p>
    <w:p w14:paraId="71FB8E2D" w14:textId="77777777" w:rsidR="00CB0743" w:rsidRDefault="00FA0129">
      <w:pPr>
        <w:pStyle w:val="ListParagraph"/>
        <w:numPr>
          <w:ilvl w:val="0"/>
          <w:numId w:val="27"/>
        </w:numPr>
        <w:tabs>
          <w:tab w:val="left" w:pos="960"/>
          <w:tab w:val="left" w:pos="961"/>
        </w:tabs>
        <w:spacing w:before="40"/>
      </w:pPr>
      <w:r>
        <w:t>Maintenance</w:t>
      </w:r>
      <w:r>
        <w:rPr>
          <w:spacing w:val="-3"/>
        </w:rPr>
        <w:t xml:space="preserve"> </w:t>
      </w:r>
      <w:r>
        <w:t>of sufficient</w:t>
      </w:r>
      <w:r>
        <w:rPr>
          <w:spacing w:val="-2"/>
        </w:rPr>
        <w:t xml:space="preserve"> </w:t>
      </w:r>
      <w:r>
        <w:t>liquidity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 cash</w:t>
      </w:r>
      <w:r>
        <w:rPr>
          <w:spacing w:val="-6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needs, and,</w:t>
      </w:r>
    </w:p>
    <w:p w14:paraId="71FB8E2E" w14:textId="77777777" w:rsidR="00CB0743" w:rsidRDefault="00FA0129">
      <w:pPr>
        <w:pStyle w:val="ListParagraph"/>
        <w:numPr>
          <w:ilvl w:val="0"/>
          <w:numId w:val="27"/>
        </w:numPr>
        <w:tabs>
          <w:tab w:val="left" w:pos="960"/>
          <w:tab w:val="left" w:pos="961"/>
        </w:tabs>
        <w:spacing w:before="37"/>
      </w:pPr>
      <w:r>
        <w:t>Attainment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yield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objectives,</w:t>
      </w:r>
      <w:r>
        <w:rPr>
          <w:spacing w:val="-1"/>
        </w:rPr>
        <w:t xml:space="preserve"> </w:t>
      </w:r>
      <w:r>
        <w:t>and</w:t>
      </w:r>
    </w:p>
    <w:p w14:paraId="71FB8E2F" w14:textId="77777777" w:rsidR="00CB0743" w:rsidRDefault="00FA0129">
      <w:pPr>
        <w:pStyle w:val="ListParagraph"/>
        <w:numPr>
          <w:ilvl w:val="0"/>
          <w:numId w:val="27"/>
        </w:numPr>
        <w:tabs>
          <w:tab w:val="left" w:pos="960"/>
          <w:tab w:val="left" w:pos="961"/>
        </w:tabs>
        <w:spacing w:before="37"/>
      </w:pPr>
      <w:r>
        <w:t>Full</w:t>
      </w:r>
      <w:r>
        <w:rPr>
          <w:spacing w:val="-4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funds.</w:t>
      </w:r>
    </w:p>
    <w:p w14:paraId="71FB8E30" w14:textId="77777777" w:rsidR="00CB0743" w:rsidRDefault="00FA0129">
      <w:pPr>
        <w:pStyle w:val="ListParagraph"/>
        <w:numPr>
          <w:ilvl w:val="0"/>
          <w:numId w:val="27"/>
        </w:numPr>
        <w:tabs>
          <w:tab w:val="left" w:pos="960"/>
          <w:tab w:val="left" w:pos="961"/>
        </w:tabs>
        <w:spacing w:before="38" w:line="276" w:lineRule="auto"/>
        <w:ind w:right="645"/>
      </w:pPr>
      <w:r>
        <w:t>Any cost of or for investments shall be held to a minimum and considered in determining the</w:t>
      </w:r>
      <w:r>
        <w:rPr>
          <w:spacing w:val="-59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yield.</w:t>
      </w:r>
    </w:p>
    <w:p w14:paraId="71FB8E31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E32" w14:textId="77777777" w:rsidR="00CB0743" w:rsidRDefault="00FA0129">
      <w:pPr>
        <w:pStyle w:val="Heading4"/>
        <w:spacing w:before="77"/>
      </w:pPr>
      <w:bookmarkStart w:id="547" w:name="Standards_of_Care"/>
      <w:bookmarkEnd w:id="547"/>
      <w:r>
        <w:lastRenderedPageBreak/>
        <w:t>STANDARDS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</w:t>
      </w:r>
    </w:p>
    <w:p w14:paraId="71FB8E33" w14:textId="77777777" w:rsidR="00CB0743" w:rsidRDefault="00CB0743">
      <w:pPr>
        <w:pStyle w:val="BodyText"/>
        <w:spacing w:before="6"/>
        <w:rPr>
          <w:b/>
          <w:i/>
          <w:sz w:val="28"/>
        </w:rPr>
      </w:pPr>
    </w:p>
    <w:p w14:paraId="71FB8E34" w14:textId="77777777" w:rsidR="00CB0743" w:rsidRDefault="00FA0129">
      <w:pPr>
        <w:pStyle w:val="BodyText"/>
        <w:spacing w:line="276" w:lineRule="auto"/>
        <w:ind w:left="239" w:right="444"/>
      </w:pPr>
      <w:r>
        <w:t>The standard of prudence to be used by the Finance Director shall be the “prudent person” standard</w:t>
      </w:r>
      <w:r>
        <w:rPr>
          <w:spacing w:val="1"/>
        </w:rPr>
        <w:t xml:space="preserve"> </w:t>
      </w:r>
      <w:r>
        <w:t>and shall be applied in the context of managing an overall portfolio.</w:t>
      </w:r>
      <w:r>
        <w:rPr>
          <w:spacing w:val="1"/>
        </w:rPr>
        <w:t xml:space="preserve"> </w:t>
      </w:r>
      <w:r>
        <w:t>The Finance Director, acting in</w:t>
      </w:r>
      <w:r>
        <w:rPr>
          <w:spacing w:val="1"/>
        </w:rPr>
        <w:t xml:space="preserve"> </w:t>
      </w:r>
      <w:r>
        <w:t>accordance with written procedures and the investment policy, and exercising due diligence, shall be</w:t>
      </w:r>
      <w:r>
        <w:rPr>
          <w:spacing w:val="1"/>
        </w:rPr>
        <w:t xml:space="preserve"> </w:t>
      </w:r>
      <w:r>
        <w:t>relieved of personal responsibility for an individual security’s credit risk or market price changes,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deviations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6"/>
        </w:rPr>
        <w:t xml:space="preserve"> </w:t>
      </w:r>
      <w:r>
        <w:t>fashion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taken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control adverse</w:t>
      </w:r>
      <w:r>
        <w:rPr>
          <w:spacing w:val="-2"/>
        </w:rPr>
        <w:t xml:space="preserve"> </w:t>
      </w:r>
      <w:r>
        <w:t>developments.</w:t>
      </w:r>
    </w:p>
    <w:p w14:paraId="71FB8E35" w14:textId="77777777" w:rsidR="00CB0743" w:rsidRDefault="00CB0743">
      <w:pPr>
        <w:pStyle w:val="BodyText"/>
        <w:spacing w:before="4"/>
        <w:rPr>
          <w:sz w:val="25"/>
        </w:rPr>
      </w:pPr>
    </w:p>
    <w:p w14:paraId="71FB8E36" w14:textId="77777777" w:rsidR="00CB0743" w:rsidRDefault="00FA0129">
      <w:pPr>
        <w:pStyle w:val="BodyText"/>
        <w:spacing w:line="276" w:lineRule="auto"/>
        <w:ind w:left="239" w:right="407"/>
      </w:pPr>
      <w:r>
        <w:t>The “prudent person” standard states that, “Investments shall be made with judgment and care, under</w:t>
      </w:r>
      <w:r>
        <w:rPr>
          <w:spacing w:val="-60"/>
        </w:rPr>
        <w:t xml:space="preserve"> </w:t>
      </w:r>
      <w:r>
        <w:t>circumstances then prevailing, which persons of prudence, discretion and intelligence exercise in the</w:t>
      </w:r>
      <w:r>
        <w:rPr>
          <w:spacing w:val="1"/>
        </w:rPr>
        <w:t xml:space="preserve"> </w:t>
      </w:r>
      <w:r>
        <w:t>management of their own affairs, not for speculation, but for investment, considering the probable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 their</w:t>
      </w:r>
      <w:r>
        <w:rPr>
          <w:spacing w:val="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 the probable income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derived.”</w:t>
      </w:r>
    </w:p>
    <w:p w14:paraId="71FB8E37" w14:textId="77777777" w:rsidR="00CB0743" w:rsidRDefault="00CB0743">
      <w:pPr>
        <w:pStyle w:val="BodyText"/>
        <w:spacing w:before="3"/>
        <w:rPr>
          <w:sz w:val="25"/>
        </w:rPr>
      </w:pPr>
    </w:p>
    <w:p w14:paraId="71FB8E38" w14:textId="1442A052" w:rsidR="00CB0743" w:rsidRDefault="00FA0129">
      <w:pPr>
        <w:pStyle w:val="BodyText"/>
        <w:spacing w:line="276" w:lineRule="auto"/>
        <w:ind w:left="239" w:right="253"/>
        <w:jc w:val="both"/>
      </w:pPr>
      <w:r>
        <w:t xml:space="preserve">Pursuant </w:t>
      </w:r>
      <w:commentRangeStart w:id="548"/>
      <w:r>
        <w:t xml:space="preserve">to statute </w:t>
      </w:r>
      <w:r w:rsidR="004B2730">
        <w:t>xxx.xx</w:t>
      </w:r>
      <w:r>
        <w:t xml:space="preserve">, </w:t>
      </w:r>
      <w:commentRangeEnd w:id="548"/>
      <w:r w:rsidR="00A53C42">
        <w:rPr>
          <w:rStyle w:val="CommentReference"/>
        </w:rPr>
        <w:commentReference w:id="548"/>
      </w:r>
      <w:r>
        <w:t>the authority to invest and re-invest money of the City, to sell or</w:t>
      </w:r>
      <w:r>
        <w:rPr>
          <w:spacing w:val="-59"/>
        </w:rPr>
        <w:t xml:space="preserve"> </w:t>
      </w:r>
      <w:r>
        <w:t>exchange securities so purchased and to provide the safekeeping of such securities is delegated to the Finance Director.</w:t>
      </w:r>
    </w:p>
    <w:p w14:paraId="71FB8E39" w14:textId="77777777" w:rsidR="00CB0743" w:rsidRDefault="00CB0743">
      <w:pPr>
        <w:pStyle w:val="BodyText"/>
        <w:spacing w:before="5"/>
        <w:rPr>
          <w:sz w:val="25"/>
        </w:rPr>
      </w:pPr>
    </w:p>
    <w:p w14:paraId="71FB8E3A" w14:textId="77777777" w:rsidR="00CB0743" w:rsidRDefault="00FA0129">
      <w:pPr>
        <w:pStyle w:val="Heading2"/>
        <w:jc w:val="both"/>
        <w:rPr>
          <w:u w:val="none"/>
        </w:rPr>
      </w:pPr>
      <w:bookmarkStart w:id="549" w:name="Collateralization_of_Funds"/>
      <w:bookmarkStart w:id="550" w:name="_bookmark183"/>
      <w:bookmarkEnd w:id="549"/>
      <w:bookmarkEnd w:id="550"/>
      <w:commentRangeStart w:id="551"/>
      <w:r>
        <w:t>COLLATERALIZATION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FUNDS</w:t>
      </w:r>
    </w:p>
    <w:commentRangeEnd w:id="551"/>
    <w:p w14:paraId="71FB8E3B" w14:textId="09C8AD1B" w:rsidR="00CB0743" w:rsidRDefault="00BD02AF">
      <w:pPr>
        <w:pStyle w:val="BodyText"/>
        <w:spacing w:before="7"/>
        <w:rPr>
          <w:b/>
          <w:sz w:val="20"/>
        </w:rPr>
      </w:pPr>
      <w:r>
        <w:rPr>
          <w:rStyle w:val="CommentReference"/>
        </w:rPr>
        <w:commentReference w:id="551"/>
      </w:r>
    </w:p>
    <w:p w14:paraId="71FB8E3C" w14:textId="7DC17EEF" w:rsidR="00CB0743" w:rsidRDefault="00FA0129">
      <w:pPr>
        <w:pStyle w:val="BodyText"/>
        <w:spacing w:before="94" w:line="276" w:lineRule="auto"/>
        <w:ind w:left="240" w:right="242" w:hanging="1"/>
      </w:pPr>
      <w:r>
        <w:t>The</w:t>
      </w:r>
      <w:r>
        <w:rPr>
          <w:spacing w:val="-1"/>
        </w:rPr>
        <w:t xml:space="preserve"> </w:t>
      </w:r>
      <w:r>
        <w:t>City shall</w:t>
      </w:r>
      <w:r>
        <w:rPr>
          <w:spacing w:val="1"/>
        </w:rPr>
        <w:t xml:space="preserve"> </w:t>
      </w:r>
      <w:r>
        <w:t>maintain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investments,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vehicles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 insured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registered</w:t>
      </w:r>
      <w:r w:rsidR="00C54497">
        <w:t>,</w:t>
      </w:r>
      <w:r>
        <w:rPr>
          <w:spacing w:val="-1"/>
        </w:rPr>
        <w:t xml:space="preserve"> </w:t>
      </w:r>
      <w:r>
        <w:t>or which are</w:t>
      </w:r>
      <w:r>
        <w:rPr>
          <w:spacing w:val="1"/>
        </w:rPr>
        <w:t xml:space="preserve"> </w:t>
      </w:r>
      <w:r>
        <w:t>collateralized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evidenced by</w:t>
      </w:r>
      <w:r>
        <w:rPr>
          <w:spacing w:val="-1"/>
        </w:rPr>
        <w:t xml:space="preserve"> </w:t>
      </w:r>
      <w:r>
        <w:t>securities</w:t>
      </w:r>
      <w:r>
        <w:rPr>
          <w:spacing w:val="2"/>
        </w:rPr>
        <w:t xml:space="preserve"> </w:t>
      </w:r>
      <w:r>
        <w:t>held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City’s name.</w:t>
      </w:r>
      <w:r>
        <w:rPr>
          <w:spacing w:val="1"/>
        </w:rPr>
        <w:t xml:space="preserve"> </w:t>
      </w:r>
      <w:r>
        <w:t xml:space="preserve">Collateralization shall cover those deposits </w:t>
      </w:r>
      <w:r w:rsidR="00ED0AB8">
        <w:t>more than</w:t>
      </w:r>
      <w:r>
        <w:t xml:space="preserve"> $</w:t>
      </w:r>
      <w:r w:rsidR="00BD6DD7">
        <w:t>________</w:t>
      </w:r>
      <w:r>
        <w:t>on all demand</w:t>
      </w:r>
      <w:r>
        <w:rPr>
          <w:spacing w:val="1"/>
        </w:rPr>
        <w:t xml:space="preserve"> </w:t>
      </w:r>
      <w:r>
        <w:t>deposit accounts, including checking accounts and non-negotiable certificates of deposit.</w:t>
      </w:r>
      <w:r>
        <w:rPr>
          <w:spacing w:val="1"/>
        </w:rPr>
        <w:t xml:space="preserve"> </w:t>
      </w:r>
      <w:r>
        <w:t>Funds must</w:t>
      </w:r>
      <w:r>
        <w:rPr>
          <w:spacing w:val="1"/>
        </w:rPr>
        <w:t xml:space="preserve"> </w:t>
      </w:r>
      <w:r>
        <w:t>be collateralized by U.S. Treasury Obligations and/or other general obligation bonds or securities that</w:t>
      </w:r>
      <w:r>
        <w:rPr>
          <w:spacing w:val="1"/>
        </w:rPr>
        <w:t xml:space="preserve"> </w:t>
      </w:r>
      <w:r>
        <w:t>meet the eligible investment criteria set forth below.</w:t>
      </w:r>
      <w:r>
        <w:rPr>
          <w:spacing w:val="1"/>
        </w:rPr>
        <w:t xml:space="preserve"> </w:t>
      </w:r>
      <w:r>
        <w:t>All collateralization is required to be formalized in a</w:t>
      </w:r>
      <w:r>
        <w:rPr>
          <w:spacing w:val="-60"/>
        </w:rPr>
        <w:t xml:space="preserve"> </w:t>
      </w:r>
      <w:r>
        <w:t>written collateral</w:t>
      </w:r>
      <w:r>
        <w:rPr>
          <w:spacing w:val="1"/>
        </w:rPr>
        <w:t xml:space="preserve"> </w:t>
      </w:r>
      <w:r>
        <w:t>pledge</w:t>
      </w:r>
      <w:r>
        <w:rPr>
          <w:spacing w:val="-1"/>
        </w:rPr>
        <w:t xml:space="preserve"> </w:t>
      </w:r>
      <w:r>
        <w:t>agreement.</w:t>
      </w:r>
      <w:r>
        <w:rPr>
          <w:spacing w:val="57"/>
        </w:rPr>
        <w:t xml:space="preserve"> </w:t>
      </w:r>
      <w:r w:rsidRPr="00AF05E2">
        <w:t>(</w:t>
      </w:r>
      <w:commentRangeStart w:id="552"/>
      <w:r w:rsidRPr="00AF05E2">
        <w:t>CDARS</w:t>
      </w:r>
      <w:r w:rsidRPr="00AF05E2">
        <w:rPr>
          <w:spacing w:val="1"/>
        </w:rPr>
        <w:t xml:space="preserve"> </w:t>
      </w:r>
      <w:r w:rsidRPr="00AF05E2">
        <w:t>accounts</w:t>
      </w:r>
      <w:r w:rsidRPr="00AF05E2">
        <w:rPr>
          <w:spacing w:val="2"/>
        </w:rPr>
        <w:t xml:space="preserve"> </w:t>
      </w:r>
      <w:r w:rsidRPr="00AF05E2">
        <w:t>are</w:t>
      </w:r>
      <w:r w:rsidRPr="00AF05E2">
        <w:rPr>
          <w:spacing w:val="1"/>
        </w:rPr>
        <w:t xml:space="preserve"> </w:t>
      </w:r>
      <w:r w:rsidRPr="00AF05E2">
        <w:t>not collateralized</w:t>
      </w:r>
      <w:r w:rsidRPr="00AF05E2">
        <w:rPr>
          <w:spacing w:val="1"/>
        </w:rPr>
        <w:t xml:space="preserve"> </w:t>
      </w:r>
      <w:r w:rsidRPr="00AF05E2">
        <w:t>but</w:t>
      </w:r>
      <w:r w:rsidRPr="00AF05E2">
        <w:rPr>
          <w:spacing w:val="3"/>
        </w:rPr>
        <w:t xml:space="preserve"> </w:t>
      </w:r>
      <w:r w:rsidRPr="00AF05E2">
        <w:t>are</w:t>
      </w:r>
      <w:r w:rsidRPr="00AF05E2">
        <w:rPr>
          <w:spacing w:val="-1"/>
        </w:rPr>
        <w:t xml:space="preserve"> </w:t>
      </w:r>
      <w:r w:rsidRPr="00AF05E2">
        <w:t>FDIC</w:t>
      </w:r>
      <w:r w:rsidRPr="00AF05E2">
        <w:rPr>
          <w:spacing w:val="-2"/>
        </w:rPr>
        <w:t xml:space="preserve"> </w:t>
      </w:r>
      <w:r w:rsidRPr="00AF05E2">
        <w:t>insured up</w:t>
      </w:r>
      <w:r w:rsidRPr="00AF05E2">
        <w:rPr>
          <w:spacing w:val="1"/>
        </w:rPr>
        <w:t xml:space="preserve"> </w:t>
      </w:r>
      <w:r w:rsidRPr="00AF05E2">
        <w:t>to $50 million</w:t>
      </w:r>
      <w:commentRangeEnd w:id="552"/>
      <w:r w:rsidR="006F2182">
        <w:rPr>
          <w:rStyle w:val="CommentReference"/>
        </w:rPr>
        <w:commentReference w:id="552"/>
      </w:r>
      <w:r w:rsidRPr="00AF05E2">
        <w:t>).</w:t>
      </w:r>
      <w:r>
        <w:t xml:space="preserve"> The </w:t>
      </w:r>
      <w:r w:rsidR="00F66B01">
        <w:t>city</w:t>
      </w:r>
      <w:r>
        <w:t xml:space="preserve"> currently holds a letter of credit (LOC) with </w:t>
      </w:r>
      <w:r w:rsidR="002B48F0">
        <w:t>(bank or institution holding any LOC)</w:t>
      </w:r>
      <w:r>
        <w:t xml:space="preserve"> in </w:t>
      </w:r>
      <w:r>
        <w:rPr>
          <w:spacing w:val="-59"/>
        </w:rP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</w:t>
      </w:r>
      <w:r w:rsidR="00B54375">
        <w:t>________</w:t>
      </w:r>
      <w:r>
        <w:t xml:space="preserve"> that</w:t>
      </w:r>
      <w:r>
        <w:rPr>
          <w:spacing w:val="1"/>
        </w:rPr>
        <w:t xml:space="preserve"> </w:t>
      </w:r>
      <w:r>
        <w:t>renews</w:t>
      </w:r>
      <w:r>
        <w:rPr>
          <w:spacing w:val="2"/>
        </w:rPr>
        <w:t xml:space="preserve"> </w:t>
      </w:r>
      <w:r>
        <w:t>annually thru</w:t>
      </w:r>
      <w:r>
        <w:rPr>
          <w:spacing w:val="-1"/>
        </w:rPr>
        <w:t xml:space="preserve"> </w:t>
      </w:r>
      <w:r w:rsidR="00B54375">
        <w:t>xx/xx/xxxx</w:t>
      </w:r>
      <w:r>
        <w:t>.</w:t>
      </w:r>
      <w:r>
        <w:rPr>
          <w:spacing w:val="5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LOC</w:t>
      </w:r>
      <w:r>
        <w:rPr>
          <w:spacing w:val="-2"/>
        </w:rPr>
        <w:t xml:space="preserve"> </w:t>
      </w:r>
      <w:r>
        <w:t>serves</w:t>
      </w:r>
      <w:r>
        <w:rPr>
          <w:spacing w:val="2"/>
        </w:rPr>
        <w:t xml:space="preserve"> </w:t>
      </w:r>
      <w:r>
        <w:t>as collateral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deposits</w:t>
      </w:r>
      <w:r>
        <w:rPr>
          <w:spacing w:val="1"/>
        </w:rPr>
        <w:t xml:space="preserve"> </w:t>
      </w:r>
      <w:r>
        <w:t>exceeding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 limits</w:t>
      </w:r>
      <w:r>
        <w:rPr>
          <w:spacing w:val="-2"/>
        </w:rPr>
        <w:t xml:space="preserve"> </w:t>
      </w:r>
      <w:r>
        <w:t>as previously</w:t>
      </w:r>
      <w:r>
        <w:rPr>
          <w:spacing w:val="-2"/>
        </w:rPr>
        <w:t xml:space="preserve"> </w:t>
      </w:r>
      <w:r>
        <w:t>noted.</w:t>
      </w:r>
    </w:p>
    <w:p w14:paraId="71FB8E3D" w14:textId="77777777" w:rsidR="00CB0743" w:rsidRDefault="00CB0743">
      <w:pPr>
        <w:pStyle w:val="BodyText"/>
        <w:spacing w:before="5"/>
        <w:rPr>
          <w:sz w:val="25"/>
        </w:rPr>
      </w:pPr>
    </w:p>
    <w:p w14:paraId="71FB8E3E" w14:textId="77777777" w:rsidR="00CB0743" w:rsidRDefault="00FA0129">
      <w:pPr>
        <w:pStyle w:val="Heading2"/>
        <w:rPr>
          <w:u w:val="none"/>
        </w:rPr>
      </w:pPr>
      <w:bookmarkStart w:id="553" w:name="Eligible_Investments"/>
      <w:bookmarkStart w:id="554" w:name="_bookmark184"/>
      <w:bookmarkEnd w:id="553"/>
      <w:bookmarkEnd w:id="554"/>
      <w:r>
        <w:t>ELIGIBLE</w:t>
      </w:r>
      <w:r>
        <w:rPr>
          <w:spacing w:val="-12"/>
        </w:rPr>
        <w:t xml:space="preserve"> </w:t>
      </w:r>
      <w:r>
        <w:t>INVESTMENTS</w:t>
      </w:r>
    </w:p>
    <w:p w14:paraId="71FB8E3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E40" w14:textId="543AAF57" w:rsidR="00CB0743" w:rsidRDefault="00FA0129">
      <w:pPr>
        <w:pStyle w:val="BodyText"/>
        <w:spacing w:before="94" w:line="278" w:lineRule="auto"/>
        <w:ind w:left="240" w:right="280"/>
      </w:pPr>
      <w:r>
        <w:t>The</w:t>
      </w:r>
      <w:r>
        <w:rPr>
          <w:spacing w:val="-4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governed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commentRangeStart w:id="555"/>
      <w:r>
        <w:t>Section</w:t>
      </w:r>
      <w:r>
        <w:rPr>
          <w:spacing w:val="-2"/>
        </w:rPr>
        <w:t xml:space="preserve"> </w:t>
      </w:r>
      <w:r w:rsidR="002B48F0">
        <w:t>xx.xxx</w:t>
      </w:r>
      <w:r>
        <w:rPr>
          <w:spacing w:val="-2"/>
        </w:rPr>
        <w:t xml:space="preserve"> </w:t>
      </w:r>
      <w:commentRangeEnd w:id="555"/>
      <w:r w:rsidR="0000385B">
        <w:rPr>
          <w:rStyle w:val="CommentReference"/>
        </w:rPr>
        <w:commentReference w:id="555"/>
      </w:r>
      <w:r>
        <w:t>and</w:t>
      </w:r>
      <w:r>
        <w:rPr>
          <w:spacing w:val="-4"/>
        </w:rPr>
        <w:t xml:space="preserve"> </w:t>
      </w:r>
      <w:r>
        <w:t>other sections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Statute.</w:t>
      </w:r>
      <w:r>
        <w:rPr>
          <w:spacing w:val="57"/>
        </w:rPr>
        <w:t xml:space="preserve"> </w:t>
      </w:r>
      <w:r>
        <w:t>The City’s</w:t>
      </w:r>
      <w:r>
        <w:rPr>
          <w:spacing w:val="-3"/>
        </w:rPr>
        <w:t xml:space="preserve"> </w:t>
      </w:r>
      <w:r>
        <w:t>funds will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types of securities:</w:t>
      </w:r>
    </w:p>
    <w:p w14:paraId="71FB8E41" w14:textId="77777777" w:rsidR="00CB0743" w:rsidRDefault="00CB0743">
      <w:pPr>
        <w:pStyle w:val="BodyText"/>
        <w:spacing w:before="10"/>
        <w:rPr>
          <w:sz w:val="24"/>
        </w:rPr>
      </w:pPr>
    </w:p>
    <w:p w14:paraId="71FB8E42" w14:textId="77777777" w:rsidR="00CB0743" w:rsidRDefault="00FA0129">
      <w:pPr>
        <w:pStyle w:val="Heading4"/>
        <w:spacing w:before="1"/>
      </w:pPr>
      <w:bookmarkStart w:id="556" w:name="U.S._Treasury_Obligations_and_Government"/>
      <w:bookmarkEnd w:id="556"/>
      <w:r>
        <w:t>U.S.</w:t>
      </w:r>
      <w:r>
        <w:rPr>
          <w:spacing w:val="-3"/>
        </w:rPr>
        <w:t xml:space="preserve"> </w:t>
      </w:r>
      <w:r>
        <w:t>TREASURY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SECURITIES</w:t>
      </w:r>
    </w:p>
    <w:p w14:paraId="71FB8E43" w14:textId="6B7A223B" w:rsidR="00CB0743" w:rsidRDefault="00FA0129">
      <w:pPr>
        <w:pStyle w:val="BodyText"/>
        <w:spacing w:before="37" w:line="276" w:lineRule="auto"/>
        <w:ind w:left="240" w:right="272"/>
      </w:pPr>
      <w:r>
        <w:t>Obligations of the United States of America, its agencies</w:t>
      </w:r>
      <w:r w:rsidR="00C11B9B">
        <w:t>,</w:t>
      </w:r>
      <w:r>
        <w:t xml:space="preserve"> and instruments, provided that the payment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 and interest is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issuer.</w:t>
      </w:r>
    </w:p>
    <w:p w14:paraId="71FB8E44" w14:textId="77777777" w:rsidR="00CB0743" w:rsidRDefault="00CB0743">
      <w:pPr>
        <w:pStyle w:val="BodyText"/>
        <w:spacing w:before="4"/>
        <w:rPr>
          <w:sz w:val="25"/>
        </w:rPr>
      </w:pPr>
    </w:p>
    <w:p w14:paraId="71FB8E45" w14:textId="77777777" w:rsidR="00CB0743" w:rsidRDefault="00FA0129">
      <w:pPr>
        <w:pStyle w:val="Heading4"/>
      </w:pPr>
      <w:bookmarkStart w:id="557" w:name="Certificate_of_Deposit"/>
      <w:bookmarkEnd w:id="557"/>
      <w:commentRangeStart w:id="558"/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DEPOSIT</w:t>
      </w:r>
      <w:commentRangeEnd w:id="558"/>
      <w:r w:rsidR="006E5D70">
        <w:rPr>
          <w:rStyle w:val="CommentReference"/>
          <w:b w:val="0"/>
          <w:bCs w:val="0"/>
          <w:i w:val="0"/>
          <w:iCs w:val="0"/>
        </w:rPr>
        <w:commentReference w:id="558"/>
      </w:r>
    </w:p>
    <w:p w14:paraId="71FB8E46" w14:textId="53D63163" w:rsidR="00CB0743" w:rsidRDefault="00FA0129">
      <w:pPr>
        <w:pStyle w:val="BodyText"/>
        <w:spacing w:before="38" w:line="276" w:lineRule="auto"/>
        <w:ind w:left="240" w:right="280"/>
      </w:pPr>
      <w:r>
        <w:t xml:space="preserve">Certificates of deposit and other </w:t>
      </w:r>
      <w:r w:rsidR="009D7645">
        <w:t>evidence</w:t>
      </w:r>
      <w:r>
        <w:t xml:space="preserve"> of deposits from the credit unions, banks, savings banks,</w:t>
      </w:r>
      <w:r>
        <w:rPr>
          <w:spacing w:val="1"/>
        </w:rPr>
        <w:t xml:space="preserve"> </w:t>
      </w:r>
      <w:r>
        <w:t>trust companies or savings and loan associations which are authorized to transact business in the</w:t>
      </w:r>
      <w:r>
        <w:rPr>
          <w:spacing w:val="1"/>
        </w:rPr>
        <w:t xml:space="preserve"> </w:t>
      </w:r>
      <w:r>
        <w:t>State, which time deposits mature in not more than one year.</w:t>
      </w:r>
      <w:r>
        <w:rPr>
          <w:spacing w:val="1"/>
        </w:rPr>
        <w:t xml:space="preserve"> </w:t>
      </w:r>
      <w:r>
        <w:t>Any certificate of deposit invested over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FDIC</w:t>
      </w:r>
      <w:r>
        <w:rPr>
          <w:spacing w:val="-6"/>
        </w:rPr>
        <w:t xml:space="preserve"> </w:t>
      </w:r>
      <w:r>
        <w:t>($250,000)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Guaranteed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$</w:t>
      </w:r>
      <w:r w:rsidR="008C0FE0">
        <w:t>______________</w:t>
      </w:r>
      <w:r>
        <w:t>insured</w:t>
      </w:r>
      <w:r>
        <w:rPr>
          <w:spacing w:val="-3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$</w:t>
      </w:r>
      <w:r w:rsidR="00D32FD3">
        <w:t>_____________</w:t>
      </w:r>
      <w:r w:rsidR="00E75487">
        <w:rPr>
          <w:spacing w:val="-5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collateralized.</w:t>
      </w:r>
    </w:p>
    <w:p w14:paraId="71FB8E47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E48" w14:textId="77777777" w:rsidR="00CB0743" w:rsidRDefault="00FA0129">
      <w:pPr>
        <w:pStyle w:val="Heading4"/>
        <w:spacing w:before="77"/>
      </w:pPr>
      <w:bookmarkStart w:id="559" w:name="General_Obligation_Bonds_or_Securities"/>
      <w:bookmarkEnd w:id="559"/>
      <w:r>
        <w:lastRenderedPageBreak/>
        <w:t>GENERAL</w:t>
      </w:r>
      <w:r>
        <w:rPr>
          <w:spacing w:val="-4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SECURITIES</w:t>
      </w:r>
    </w:p>
    <w:p w14:paraId="71FB8E49" w14:textId="0C185FAE" w:rsidR="00CB0743" w:rsidRDefault="00FA0129">
      <w:pPr>
        <w:pStyle w:val="BodyText"/>
        <w:spacing w:before="38" w:line="276" w:lineRule="auto"/>
        <w:ind w:left="240" w:right="313"/>
      </w:pPr>
      <w:r>
        <w:t>Except for obligations issued by tax districts within the State, which do not have to be</w:t>
      </w:r>
      <w:r>
        <w:rPr>
          <w:spacing w:val="1"/>
        </w:rPr>
        <w:t xml:space="preserve"> </w:t>
      </w:r>
      <w:r>
        <w:t xml:space="preserve">rated, all general obligation bonds or securities of any </w:t>
      </w:r>
      <w:r w:rsidR="00F0581D">
        <w:t>c</w:t>
      </w:r>
      <w:r>
        <w:t>ity, city drainage district, village, town</w:t>
      </w:r>
      <w:r w:rsidR="00DD4F6F">
        <w:t>,</w:t>
      </w:r>
      <w:r>
        <w:t xml:space="preserve"> or school district of any other State, if the bond or security is rated in one of the</w:t>
      </w:r>
      <w:r>
        <w:rPr>
          <w:spacing w:val="1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Poor’s</w:t>
      </w:r>
      <w:r>
        <w:rPr>
          <w:spacing w:val="-5"/>
        </w:rPr>
        <w:t xml:space="preserve"> </w:t>
      </w:r>
      <w:r>
        <w:t>Corporation,</w:t>
      </w:r>
      <w:r>
        <w:rPr>
          <w:spacing w:val="-6"/>
        </w:rPr>
        <w:t xml:space="preserve"> </w:t>
      </w:r>
      <w:r>
        <w:t>Moody’s</w:t>
      </w:r>
      <w:r>
        <w:rPr>
          <w:spacing w:val="-2"/>
        </w:rPr>
        <w:t xml:space="preserve"> </w:t>
      </w:r>
      <w:r>
        <w:t>Investors</w:t>
      </w:r>
      <w:r>
        <w:rPr>
          <w:spacing w:val="-5"/>
        </w:rPr>
        <w:t xml:space="preserve"> </w:t>
      </w:r>
      <w:r>
        <w:t>Service,</w:t>
      </w:r>
      <w:r>
        <w:rPr>
          <w:spacing w:val="-58"/>
        </w:rPr>
        <w:t xml:space="preserve"> </w:t>
      </w:r>
      <w:r>
        <w:t>Inc</w:t>
      </w:r>
      <w:r w:rsidR="00C57F73">
        <w:t>.,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nationally</w:t>
      </w:r>
      <w:r>
        <w:rPr>
          <w:spacing w:val="-2"/>
        </w:rPr>
        <w:t xml:space="preserve"> </w:t>
      </w:r>
      <w:r>
        <w:t>recognized rating</w:t>
      </w:r>
      <w:r>
        <w:rPr>
          <w:spacing w:val="2"/>
        </w:rPr>
        <w:t xml:space="preserve"> </w:t>
      </w:r>
      <w:r>
        <w:t>agency.</w:t>
      </w:r>
    </w:p>
    <w:p w14:paraId="71FB8E4A" w14:textId="77777777" w:rsidR="00CB0743" w:rsidRDefault="00CB0743">
      <w:pPr>
        <w:pStyle w:val="BodyText"/>
        <w:rPr>
          <w:sz w:val="24"/>
        </w:rPr>
      </w:pPr>
    </w:p>
    <w:p w14:paraId="71FB8E4B" w14:textId="77777777" w:rsidR="00CB0743" w:rsidRDefault="00CB0743">
      <w:pPr>
        <w:pStyle w:val="BodyText"/>
        <w:spacing w:before="7"/>
        <w:rPr>
          <w:sz w:val="26"/>
        </w:rPr>
      </w:pPr>
    </w:p>
    <w:p w14:paraId="71FB8E4C" w14:textId="3BA2E926" w:rsidR="00CB0743" w:rsidRDefault="00FA0129">
      <w:pPr>
        <w:pStyle w:val="Heading4"/>
      </w:pPr>
      <w:bookmarkStart w:id="560" w:name="State_of_Wisconsin_local_government_inve"/>
      <w:bookmarkEnd w:id="560"/>
      <w:commentRangeStart w:id="561"/>
      <w:r>
        <w:t>LOCAL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INVESMENT</w:t>
      </w:r>
      <w:r>
        <w:rPr>
          <w:spacing w:val="-1"/>
        </w:rPr>
        <w:t xml:space="preserve"> </w:t>
      </w:r>
      <w:r>
        <w:t>POOL</w:t>
      </w:r>
      <w:commentRangeEnd w:id="561"/>
      <w:r w:rsidR="00D2292F">
        <w:rPr>
          <w:rStyle w:val="CommentReference"/>
          <w:b w:val="0"/>
          <w:bCs w:val="0"/>
          <w:i w:val="0"/>
          <w:iCs w:val="0"/>
        </w:rPr>
        <w:commentReference w:id="561"/>
      </w:r>
    </w:p>
    <w:p w14:paraId="71FB8E4D" w14:textId="3A9B4850" w:rsidR="00CB0743" w:rsidRDefault="00FA0129">
      <w:pPr>
        <w:pStyle w:val="BodyText"/>
        <w:spacing w:before="38" w:line="276" w:lineRule="auto"/>
        <w:ind w:left="240" w:right="222"/>
      </w:pPr>
      <w:r>
        <w:t>Serves as a valuable complementary investment program.</w:t>
      </w:r>
      <w:r>
        <w:rPr>
          <w:spacing w:val="1"/>
        </w:rPr>
        <w:t xml:space="preserve"> </w:t>
      </w:r>
      <w:r>
        <w:t>If it has been designated as a public</w:t>
      </w:r>
      <w:r>
        <w:rPr>
          <w:spacing w:val="1"/>
        </w:rPr>
        <w:t xml:space="preserve"> </w:t>
      </w:r>
      <w:r>
        <w:t>depository by the local governing body, it is fully insured under a Surety Bond issued by Financial</w:t>
      </w:r>
      <w:r>
        <w:rPr>
          <w:spacing w:val="1"/>
        </w:rPr>
        <w:t xml:space="preserve"> </w:t>
      </w:r>
      <w:r>
        <w:t>Security Assurance, Inc.</w:t>
      </w:r>
      <w:r>
        <w:rPr>
          <w:spacing w:val="1"/>
        </w:rPr>
        <w:t xml:space="preserve"> </w:t>
      </w:r>
      <w:r>
        <w:t>The State’s Public Deposit Guarantee Fund, combined with private insurance,</w:t>
      </w:r>
      <w:r>
        <w:rPr>
          <w:spacing w:val="-59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insures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Pool.</w:t>
      </w:r>
    </w:p>
    <w:p w14:paraId="71FB8E4E" w14:textId="77777777" w:rsidR="00CB0743" w:rsidRDefault="00CB0743">
      <w:pPr>
        <w:pStyle w:val="BodyText"/>
        <w:spacing w:before="3"/>
        <w:rPr>
          <w:sz w:val="25"/>
        </w:rPr>
      </w:pPr>
    </w:p>
    <w:p w14:paraId="71FB8E4F" w14:textId="77777777" w:rsidR="00CB0743" w:rsidRDefault="00FA0129">
      <w:pPr>
        <w:pStyle w:val="Heading4"/>
      </w:pPr>
      <w:bookmarkStart w:id="562" w:name="Repurchase_Agreements"/>
      <w:bookmarkEnd w:id="562"/>
      <w:commentRangeStart w:id="563"/>
      <w:r>
        <w:t>REPURCHASE</w:t>
      </w:r>
      <w:r>
        <w:rPr>
          <w:spacing w:val="-10"/>
        </w:rPr>
        <w:t xml:space="preserve"> </w:t>
      </w:r>
      <w:r>
        <w:t>AGREEMENTS</w:t>
      </w:r>
      <w:commentRangeEnd w:id="563"/>
      <w:r w:rsidR="00884A2F">
        <w:rPr>
          <w:rStyle w:val="CommentReference"/>
          <w:b w:val="0"/>
          <w:bCs w:val="0"/>
          <w:i w:val="0"/>
          <w:iCs w:val="0"/>
        </w:rPr>
        <w:commentReference w:id="563"/>
      </w:r>
    </w:p>
    <w:p w14:paraId="71FB8E50" w14:textId="615C8823" w:rsidR="00CB0743" w:rsidRDefault="00FA0129">
      <w:pPr>
        <w:pStyle w:val="BodyText"/>
        <w:spacing w:before="37" w:line="276" w:lineRule="auto"/>
        <w:ind w:left="239" w:right="431"/>
      </w:pPr>
      <w:r>
        <w:t>Investment agreements pursuant to which a federal or state credit union, federal or state savings and</w:t>
      </w:r>
      <w:r>
        <w:rPr>
          <w:spacing w:val="-59"/>
        </w:rPr>
        <w:t xml:space="preserve"> </w:t>
      </w:r>
      <w:r>
        <w:t>loan association, state bank, savings and trust company, mutual savings bank, or national bank in the</w:t>
      </w:r>
      <w:r>
        <w:rPr>
          <w:spacing w:val="-59"/>
        </w:rPr>
        <w:t xml:space="preserve"> </w:t>
      </w:r>
      <w:r>
        <w:t>State agrees to repay funds advanced to it by the issuer, plus interest.</w:t>
      </w:r>
      <w:r>
        <w:rPr>
          <w:spacing w:val="1"/>
        </w:rPr>
        <w:t xml:space="preserve"> </w:t>
      </w:r>
      <w:r>
        <w:t>Repurchase</w:t>
      </w:r>
      <w:r>
        <w:rPr>
          <w:spacing w:val="1"/>
        </w:rPr>
        <w:t xml:space="preserve"> </w:t>
      </w:r>
      <w:r>
        <w:t>Agreements are to be secured by investment securities fully guaranteed by the U.S. Government</w:t>
      </w:r>
      <w:r>
        <w:rPr>
          <w:spacing w:val="1"/>
        </w:rPr>
        <w:t xml:space="preserve"> </w:t>
      </w:r>
      <w:r>
        <w:t>Obligations,</w:t>
      </w:r>
      <w:r>
        <w:rPr>
          <w:spacing w:val="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General Obligation</w:t>
      </w:r>
      <w:r>
        <w:rPr>
          <w:spacing w:val="-1"/>
        </w:rPr>
        <w:t xml:space="preserve"> </w:t>
      </w:r>
      <w:r>
        <w:t>Bonds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Securities.</w:t>
      </w:r>
    </w:p>
    <w:p w14:paraId="71FB8E51" w14:textId="77777777" w:rsidR="00CB0743" w:rsidRDefault="00CB0743">
      <w:pPr>
        <w:pStyle w:val="BodyText"/>
        <w:spacing w:before="5"/>
        <w:rPr>
          <w:sz w:val="25"/>
        </w:rPr>
      </w:pPr>
      <w:commentRangeStart w:id="564"/>
    </w:p>
    <w:p w14:paraId="71FB8E52" w14:textId="77777777" w:rsidR="00CB0743" w:rsidRDefault="00FA0129">
      <w:pPr>
        <w:pStyle w:val="Heading4"/>
      </w:pPr>
      <w:bookmarkStart w:id="565" w:name="Operating_Bank_Account"/>
      <w:bookmarkEnd w:id="565"/>
      <w:r>
        <w:t>OPERATING</w:t>
      </w:r>
      <w:r>
        <w:rPr>
          <w:spacing w:val="-7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ACCOUNT</w:t>
      </w:r>
      <w:commentRangeEnd w:id="564"/>
      <w:r w:rsidR="00705112">
        <w:rPr>
          <w:rStyle w:val="CommentReference"/>
          <w:b w:val="0"/>
          <w:bCs w:val="0"/>
          <w:i w:val="0"/>
          <w:iCs w:val="0"/>
        </w:rPr>
        <w:commentReference w:id="564"/>
      </w:r>
    </w:p>
    <w:p w14:paraId="71FB8E53" w14:textId="731FAA94" w:rsidR="00CB0743" w:rsidRDefault="00FA0129">
      <w:pPr>
        <w:pStyle w:val="BodyText"/>
        <w:spacing w:before="37" w:line="276" w:lineRule="auto"/>
        <w:ind w:left="240" w:right="871"/>
      </w:pPr>
      <w:r>
        <w:t>Deposits shall be limited to the lesser of $</w:t>
      </w:r>
      <w:r w:rsidR="00425728">
        <w:t>___________</w:t>
      </w:r>
      <w:r>
        <w:t xml:space="preserve">or amounts guaranteed by FDIC and the State </w:t>
      </w:r>
      <w:r>
        <w:rPr>
          <w:spacing w:val="-59"/>
        </w:rPr>
        <w:t>Deposit</w:t>
      </w:r>
      <w:r>
        <w:t xml:space="preserve"> Guarantee Fund unless funds in excess are fully collateralized as required in the</w:t>
      </w:r>
      <w:r>
        <w:rPr>
          <w:spacing w:val="1"/>
        </w:rPr>
        <w:t xml:space="preserve"> </w:t>
      </w:r>
      <w:r>
        <w:t>Collateralization of Funds section of this policy.</w:t>
      </w:r>
      <w:r>
        <w:rPr>
          <w:spacing w:val="1"/>
        </w:rPr>
        <w:t xml:space="preserve"> </w:t>
      </w:r>
      <w:r>
        <w:t>Invested overnight funds must meet the same</w:t>
      </w:r>
      <w:r>
        <w:rPr>
          <w:spacing w:val="1"/>
        </w:rPr>
        <w:t xml:space="preserve"> </w:t>
      </w:r>
      <w:r>
        <w:t>collateralization</w:t>
      </w:r>
      <w:r>
        <w:rPr>
          <w:spacing w:val="-1"/>
        </w:rPr>
        <w:t xml:space="preserve"> </w:t>
      </w:r>
      <w:r>
        <w:t>policy.</w:t>
      </w:r>
    </w:p>
    <w:p w14:paraId="71FB8E54" w14:textId="77777777" w:rsidR="00CB0743" w:rsidRDefault="00CB0743">
      <w:pPr>
        <w:pStyle w:val="BodyText"/>
        <w:spacing w:before="3"/>
        <w:rPr>
          <w:sz w:val="25"/>
        </w:rPr>
      </w:pPr>
    </w:p>
    <w:p w14:paraId="71FB8E55" w14:textId="29A56025" w:rsidR="00CB0743" w:rsidRDefault="00FA0129">
      <w:pPr>
        <w:pStyle w:val="Heading4"/>
        <w:ind w:left="239"/>
      </w:pPr>
      <w:bookmarkStart w:id="566" w:name="Endowments"/>
      <w:bookmarkEnd w:id="566"/>
      <w:commentRangeStart w:id="567"/>
      <w:r>
        <w:t>ENDOWMENTS</w:t>
      </w:r>
      <w:commentRangeEnd w:id="567"/>
      <w:r w:rsidR="000F2034">
        <w:rPr>
          <w:rStyle w:val="CommentReference"/>
          <w:b w:val="0"/>
          <w:bCs w:val="0"/>
          <w:i w:val="0"/>
          <w:iCs w:val="0"/>
        </w:rPr>
        <w:commentReference w:id="567"/>
      </w:r>
    </w:p>
    <w:p w14:paraId="71FB8E56" w14:textId="7231E799" w:rsidR="00CB0743" w:rsidRDefault="00FA0129">
      <w:pPr>
        <w:pStyle w:val="BodyText"/>
        <w:spacing w:before="38" w:line="276" w:lineRule="auto"/>
        <w:ind w:left="240" w:hanging="1"/>
      </w:pPr>
      <w:r>
        <w:t>Endowments can only be opened with non-City funds.</w:t>
      </w:r>
      <w:r>
        <w:rPr>
          <w:spacing w:val="1"/>
        </w:rPr>
        <w:t xml:space="preserve"> </w:t>
      </w:r>
      <w:r>
        <w:t>These monies consist of donations from outside</w:t>
      </w:r>
      <w:r>
        <w:rPr>
          <w:spacing w:val="-59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only.</w:t>
      </w:r>
    </w:p>
    <w:p w14:paraId="71FB8E57" w14:textId="77777777" w:rsidR="00CB0743" w:rsidRDefault="00CB0743">
      <w:pPr>
        <w:pStyle w:val="BodyText"/>
        <w:spacing w:before="10"/>
        <w:rPr>
          <w:sz w:val="25"/>
        </w:rPr>
      </w:pPr>
    </w:p>
    <w:p w14:paraId="71FB8E58" w14:textId="77777777" w:rsidR="00CB0743" w:rsidRDefault="00FA0129">
      <w:pPr>
        <w:pStyle w:val="Heading2"/>
        <w:spacing w:before="1"/>
        <w:rPr>
          <w:u w:val="none"/>
        </w:rPr>
      </w:pPr>
      <w:bookmarkStart w:id="568" w:name="Eligible_Amounts"/>
      <w:bookmarkStart w:id="569" w:name="_bookmark185"/>
      <w:bookmarkEnd w:id="568"/>
      <w:bookmarkEnd w:id="569"/>
      <w:r>
        <w:t>ELIGIBLE</w:t>
      </w:r>
      <w:r>
        <w:rPr>
          <w:spacing w:val="-10"/>
        </w:rPr>
        <w:t xml:space="preserve"> </w:t>
      </w:r>
      <w:r>
        <w:t>AMOUNTS</w:t>
      </w:r>
    </w:p>
    <w:p w14:paraId="71FB8E59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E5A" w14:textId="7F8EBDCE" w:rsidR="00CB0743" w:rsidRDefault="00FA0129">
      <w:pPr>
        <w:pStyle w:val="BodyText"/>
        <w:spacing w:before="94" w:line="276" w:lineRule="auto"/>
        <w:ind w:left="240" w:right="1323"/>
      </w:pPr>
      <w:r>
        <w:t>The Finance Director shall ensure amounts on deposit do not exceed collateralized amounts</w:t>
      </w:r>
      <w:r>
        <w:rPr>
          <w:spacing w:val="-60"/>
        </w:rPr>
        <w:t xml:space="preserve"> </w:t>
      </w:r>
      <w:r>
        <w:t>guaranteed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institution,</w:t>
      </w:r>
      <w:r>
        <w:rPr>
          <w:spacing w:val="-1"/>
        </w:rPr>
        <w:t xml:space="preserve"> </w:t>
      </w:r>
      <w:r>
        <w:t>consistent with</w:t>
      </w:r>
      <w:r>
        <w:rPr>
          <w:spacing w:val="-1"/>
        </w:rPr>
        <w:t xml:space="preserve"> </w:t>
      </w:r>
      <w:r>
        <w:t>this written</w:t>
      </w:r>
      <w:r>
        <w:rPr>
          <w:spacing w:val="-2"/>
        </w:rPr>
        <w:t xml:space="preserve"> </w:t>
      </w:r>
      <w:r>
        <w:t>policy.</w:t>
      </w:r>
    </w:p>
    <w:p w14:paraId="71FB8E5B" w14:textId="77777777" w:rsidR="00CB0743" w:rsidRDefault="00CB0743">
      <w:pPr>
        <w:pStyle w:val="BodyText"/>
        <w:spacing w:before="2"/>
        <w:rPr>
          <w:sz w:val="25"/>
        </w:rPr>
      </w:pPr>
    </w:p>
    <w:p w14:paraId="71FB8E5C" w14:textId="09058807" w:rsidR="00CB0743" w:rsidRDefault="00FA0129">
      <w:pPr>
        <w:pStyle w:val="Heading2"/>
        <w:rPr>
          <w:u w:val="none"/>
        </w:rPr>
      </w:pPr>
      <w:bookmarkStart w:id="570" w:name="Authorized_Financial_Institutions"/>
      <w:bookmarkStart w:id="571" w:name="_bookmark186"/>
      <w:bookmarkEnd w:id="570"/>
      <w:bookmarkEnd w:id="571"/>
      <w:commentRangeStart w:id="572"/>
      <w:r>
        <w:t>AUTHORIZED</w:t>
      </w:r>
      <w:r>
        <w:rPr>
          <w:spacing w:val="-10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INSTITUTIONS</w:t>
      </w:r>
      <w:commentRangeEnd w:id="572"/>
      <w:r w:rsidR="00671911">
        <w:rPr>
          <w:rStyle w:val="CommentReference"/>
          <w:b w:val="0"/>
          <w:u w:val="none"/>
        </w:rPr>
        <w:commentReference w:id="572"/>
      </w:r>
    </w:p>
    <w:p w14:paraId="71FB8E5D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E5E" w14:textId="3ED483D0" w:rsidR="00CB0743" w:rsidRDefault="00FA0129">
      <w:pPr>
        <w:pStyle w:val="BodyText"/>
        <w:spacing w:before="94" w:line="276" w:lineRule="auto"/>
        <w:ind w:left="240" w:right="280"/>
      </w:pPr>
      <w:r>
        <w:t>A list will be maintained of preferred and approved financial institutions and depositories in accordance</w:t>
      </w:r>
      <w:r>
        <w:rPr>
          <w:spacing w:val="-59"/>
        </w:rPr>
        <w:t xml:space="preserve"> </w:t>
      </w:r>
      <w:r>
        <w:t>with City Council Resolution</w:t>
      </w:r>
      <w:r w:rsidR="00117575">
        <w:t xml:space="preserve"> </w:t>
      </w:r>
      <w:commentRangeStart w:id="573"/>
      <w:r w:rsidR="00117575">
        <w:t>and appropriate State</w:t>
      </w:r>
      <w:r>
        <w:t xml:space="preserve"> Statutes </w:t>
      </w:r>
      <w:commentRangeEnd w:id="573"/>
      <w:r w:rsidR="00117575">
        <w:rPr>
          <w:rStyle w:val="CommentReference"/>
        </w:rPr>
        <w:commentReference w:id="573"/>
      </w:r>
      <w:r>
        <w:t>governing Public Deposits to</w:t>
      </w:r>
      <w:r>
        <w:rPr>
          <w:spacing w:val="1"/>
        </w:rPr>
        <w:t xml:space="preserve"> </w:t>
      </w:r>
      <w:r>
        <w:t>provide investment services.</w:t>
      </w:r>
      <w:r>
        <w:rPr>
          <w:spacing w:val="1"/>
        </w:rPr>
        <w:t xml:space="preserve"> </w:t>
      </w:r>
      <w:r>
        <w:t>The Finance Director shall maintain this list and update it each year, prior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fiscal year-end.</w:t>
      </w:r>
    </w:p>
    <w:p w14:paraId="71FB8E5F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E60" w14:textId="00A653AD" w:rsidR="00CB0743" w:rsidRDefault="00FA0129">
      <w:pPr>
        <w:pStyle w:val="Heading2"/>
        <w:spacing w:before="78"/>
        <w:rPr>
          <w:u w:val="none"/>
        </w:rPr>
      </w:pPr>
      <w:bookmarkStart w:id="574" w:name="Federal_Award_Funds"/>
      <w:bookmarkStart w:id="575" w:name="_bookmark187"/>
      <w:bookmarkEnd w:id="574"/>
      <w:bookmarkEnd w:id="575"/>
      <w:commentRangeStart w:id="576"/>
      <w:r>
        <w:lastRenderedPageBreak/>
        <w:t>FEDERAL</w:t>
      </w:r>
      <w:r>
        <w:rPr>
          <w:spacing w:val="-4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FUNDS</w:t>
      </w:r>
      <w:commentRangeEnd w:id="576"/>
      <w:r w:rsidR="00177371">
        <w:rPr>
          <w:rStyle w:val="CommentReference"/>
          <w:b w:val="0"/>
          <w:u w:val="none"/>
        </w:rPr>
        <w:commentReference w:id="576"/>
      </w:r>
    </w:p>
    <w:p w14:paraId="71FB8E61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E62" w14:textId="4165F97B" w:rsidR="00CB0743" w:rsidRDefault="00FA0129">
      <w:pPr>
        <w:pStyle w:val="BodyText"/>
        <w:spacing w:before="94" w:line="276" w:lineRule="auto"/>
        <w:ind w:left="240" w:right="280"/>
      </w:pPr>
      <w:r>
        <w:t>Funds to be invested do not include those from federal awards.</w:t>
      </w:r>
      <w:r>
        <w:rPr>
          <w:spacing w:val="1"/>
        </w:rPr>
        <w:t xml:space="preserve"> </w:t>
      </w:r>
      <w:r>
        <w:t>Such funds will be spent on program</w:t>
      </w:r>
      <w:r>
        <w:rPr>
          <w:spacing w:val="1"/>
        </w:rPr>
        <w:t xml:space="preserve"> </w:t>
      </w:r>
      <w:r>
        <w:t>requirements as budgeted or returned to the awarding agency.</w:t>
      </w:r>
      <w:r>
        <w:rPr>
          <w:spacing w:val="1"/>
        </w:rPr>
        <w:t xml:space="preserve"> </w:t>
      </w:r>
      <w:r>
        <w:t>Any advances of federal funds will be</w:t>
      </w:r>
      <w:r>
        <w:rPr>
          <w:spacing w:val="-59"/>
        </w:rPr>
        <w:t xml:space="preserve"> </w:t>
      </w:r>
      <w:r>
        <w:t>maintained in an interest-bearing account.</w:t>
      </w:r>
      <w:r>
        <w:rPr>
          <w:spacing w:val="1"/>
        </w:rPr>
        <w:t xml:space="preserve"> </w:t>
      </w:r>
      <w:r>
        <w:t>Interest earned on such funds, up to $500 per year, will be</w:t>
      </w:r>
      <w:r>
        <w:rPr>
          <w:spacing w:val="-59"/>
        </w:rPr>
        <w:t xml:space="preserve"> </w:t>
      </w:r>
      <w:r>
        <w:t>allocated to federal grants based on a percentage of funds received during the month, and any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System.</w:t>
      </w:r>
    </w:p>
    <w:p w14:paraId="71FB8E63" w14:textId="77777777" w:rsidR="00CB0743" w:rsidRDefault="00CB0743">
      <w:pPr>
        <w:pStyle w:val="BodyText"/>
        <w:spacing w:before="8"/>
        <w:rPr>
          <w:sz w:val="27"/>
        </w:rPr>
      </w:pPr>
    </w:p>
    <w:p w14:paraId="71FB8E64" w14:textId="77777777" w:rsidR="00CB0743" w:rsidRDefault="00FA0129">
      <w:pPr>
        <w:pStyle w:val="Heading2"/>
        <w:spacing w:before="1"/>
        <w:rPr>
          <w:u w:val="none"/>
        </w:rPr>
      </w:pPr>
      <w:bookmarkStart w:id="577" w:name="Investment_Accounting_Treatment"/>
      <w:bookmarkStart w:id="578" w:name="_bookmark188"/>
      <w:bookmarkEnd w:id="577"/>
      <w:bookmarkEnd w:id="578"/>
      <w:r>
        <w:t>INVESTMENT</w:t>
      </w:r>
      <w:r>
        <w:rPr>
          <w:spacing w:val="-7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TREATMENT</w:t>
      </w:r>
    </w:p>
    <w:p w14:paraId="71FB8E65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E66" w14:textId="52232C08" w:rsidR="00CB0743" w:rsidRDefault="00FA0129">
      <w:pPr>
        <w:pStyle w:val="BodyText"/>
        <w:spacing w:before="93" w:line="276" w:lineRule="auto"/>
        <w:ind w:left="240" w:right="280"/>
      </w:pPr>
      <w:r>
        <w:t>All purchased investments shall initially be recorded at cost.</w:t>
      </w:r>
      <w:r>
        <w:rPr>
          <w:spacing w:val="1"/>
        </w:rPr>
        <w:t xml:space="preserve"> </w:t>
      </w:r>
      <w:r>
        <w:t>All investments acquired by donation to</w:t>
      </w:r>
      <w:r>
        <w:rPr>
          <w:spacing w:val="1"/>
        </w:rPr>
        <w:t xml:space="preserve"> </w:t>
      </w:r>
      <w:r w:rsidR="00127F86">
        <w:rPr>
          <w:spacing w:val="1"/>
        </w:rPr>
        <w:t xml:space="preserve">the </w:t>
      </w:r>
      <w:r>
        <w:t>City shall initially be recorded at their fair market value as of the date of donation.</w:t>
      </w:r>
      <w:r>
        <w:rPr>
          <w:spacing w:val="1"/>
        </w:rPr>
        <w:t xml:space="preserve"> </w:t>
      </w:r>
      <w:r>
        <w:t>Donated</w:t>
      </w:r>
      <w:r>
        <w:rPr>
          <w:spacing w:val="1"/>
        </w:rPr>
        <w:t xml:space="preserve"> </w:t>
      </w:r>
      <w:r>
        <w:t>investments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existence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of such</w:t>
      </w:r>
      <w:r>
        <w:rPr>
          <w:spacing w:val="-4"/>
        </w:rPr>
        <w:t xml:space="preserve"> </w:t>
      </w:r>
      <w:r>
        <w:t>restrictions,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Accounting 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manual.</w:t>
      </w:r>
    </w:p>
    <w:p w14:paraId="71FB8E67" w14:textId="77777777" w:rsidR="00CB0743" w:rsidRDefault="00CB0743">
      <w:pPr>
        <w:pStyle w:val="BodyText"/>
        <w:spacing w:before="3"/>
        <w:rPr>
          <w:sz w:val="25"/>
        </w:rPr>
      </w:pPr>
    </w:p>
    <w:p w14:paraId="71FB8E68" w14:textId="548AF03C" w:rsidR="00CB0743" w:rsidRDefault="00ED0AB8">
      <w:pPr>
        <w:pStyle w:val="BodyText"/>
        <w:spacing w:before="1" w:line="276" w:lineRule="auto"/>
        <w:ind w:left="239" w:right="444"/>
      </w:pPr>
      <w:r>
        <w:t>After</w:t>
      </w:r>
      <w:r w:rsidR="00FA0129">
        <w:rPr>
          <w:spacing w:val="-3"/>
        </w:rPr>
        <w:t xml:space="preserve"> </w:t>
      </w:r>
      <w:r w:rsidR="00FA0129">
        <w:t>acquisition,</w:t>
      </w:r>
      <w:r w:rsidR="00FA0129">
        <w:rPr>
          <w:spacing w:val="-1"/>
        </w:rPr>
        <w:t xml:space="preserve"> </w:t>
      </w:r>
      <w:r w:rsidR="00127F86">
        <w:rPr>
          <w:spacing w:val="-1"/>
        </w:rPr>
        <w:t xml:space="preserve">the </w:t>
      </w:r>
      <w:r w:rsidR="000C4062">
        <w:t>city</w:t>
      </w:r>
      <w:r w:rsidR="00FA0129">
        <w:rPr>
          <w:spacing w:val="-6"/>
        </w:rPr>
        <w:t xml:space="preserve"> </w:t>
      </w:r>
      <w:r w:rsidR="00FA0129">
        <w:t>carries</w:t>
      </w:r>
      <w:r w:rsidR="00FA0129">
        <w:rPr>
          <w:spacing w:val="-2"/>
        </w:rPr>
        <w:t xml:space="preserve"> </w:t>
      </w:r>
      <w:r w:rsidR="00FA0129">
        <w:t>all</w:t>
      </w:r>
      <w:r w:rsidR="00FA0129">
        <w:rPr>
          <w:spacing w:val="-4"/>
        </w:rPr>
        <w:t xml:space="preserve"> </w:t>
      </w:r>
      <w:r w:rsidR="00FA0129">
        <w:t>equity</w:t>
      </w:r>
      <w:r w:rsidR="00FA0129">
        <w:rPr>
          <w:spacing w:val="-5"/>
        </w:rPr>
        <w:t xml:space="preserve"> </w:t>
      </w:r>
      <w:r w:rsidR="00FA0129">
        <w:t>securities</w:t>
      </w:r>
      <w:r w:rsidR="00FA0129">
        <w:rPr>
          <w:spacing w:val="-6"/>
        </w:rPr>
        <w:t xml:space="preserve"> </w:t>
      </w:r>
      <w:r w:rsidR="00FA0129">
        <w:t>with</w:t>
      </w:r>
      <w:r w:rsidR="00FA0129">
        <w:rPr>
          <w:spacing w:val="-3"/>
        </w:rPr>
        <w:t xml:space="preserve"> </w:t>
      </w:r>
      <w:r w:rsidR="00FA0129">
        <w:t>readily</w:t>
      </w:r>
      <w:r w:rsidR="00FA0129">
        <w:rPr>
          <w:spacing w:val="-5"/>
        </w:rPr>
        <w:t xml:space="preserve"> </w:t>
      </w:r>
      <w:r w:rsidR="00FA0129">
        <w:t>determinable</w:t>
      </w:r>
      <w:r w:rsidR="00FA0129">
        <w:rPr>
          <w:spacing w:val="-6"/>
        </w:rPr>
        <w:t xml:space="preserve"> </w:t>
      </w:r>
      <w:r w:rsidR="00FA0129">
        <w:t>fair</w:t>
      </w:r>
      <w:r w:rsidR="00FA0129">
        <w:rPr>
          <w:spacing w:val="-58"/>
        </w:rPr>
        <w:t xml:space="preserve"> </w:t>
      </w:r>
      <w:r w:rsidR="00FA0129">
        <w:t>market values and all debt securities at their market values.</w:t>
      </w:r>
      <w:r w:rsidR="00FA0129">
        <w:rPr>
          <w:spacing w:val="1"/>
        </w:rPr>
        <w:t xml:space="preserve"> </w:t>
      </w:r>
      <w:r w:rsidR="00FA0129">
        <w:t>Adjustments to market value shall be</w:t>
      </w:r>
      <w:r w:rsidR="00FA0129">
        <w:rPr>
          <w:spacing w:val="1"/>
        </w:rPr>
        <w:t xml:space="preserve"> </w:t>
      </w:r>
      <w:r w:rsidR="00FA0129">
        <w:t>made</w:t>
      </w:r>
      <w:r w:rsidR="00FA0129">
        <w:rPr>
          <w:spacing w:val="-2"/>
        </w:rPr>
        <w:t xml:space="preserve"> </w:t>
      </w:r>
      <w:r w:rsidR="00FA0129">
        <w:t>in</w:t>
      </w:r>
      <w:r w:rsidR="00FA0129">
        <w:rPr>
          <w:spacing w:val="-4"/>
        </w:rPr>
        <w:t xml:space="preserve"> </w:t>
      </w:r>
      <w:r w:rsidR="00FA0129">
        <w:t>the</w:t>
      </w:r>
      <w:r w:rsidR="00FA0129">
        <w:rPr>
          <w:spacing w:val="-1"/>
        </w:rPr>
        <w:t xml:space="preserve"> </w:t>
      </w:r>
      <w:r w:rsidR="00FA0129">
        <w:t>accounting</w:t>
      </w:r>
      <w:r w:rsidR="00FA0129">
        <w:rPr>
          <w:spacing w:val="-2"/>
        </w:rPr>
        <w:t xml:space="preserve"> </w:t>
      </w:r>
      <w:r w:rsidR="00FA0129">
        <w:t>records and</w:t>
      </w:r>
      <w:r w:rsidR="00FA0129">
        <w:rPr>
          <w:spacing w:val="-6"/>
        </w:rPr>
        <w:t xml:space="preserve"> </w:t>
      </w:r>
      <w:r w:rsidR="00FA0129">
        <w:t>financial</w:t>
      </w:r>
      <w:r w:rsidR="00FA0129">
        <w:rPr>
          <w:spacing w:val="-2"/>
        </w:rPr>
        <w:t xml:space="preserve"> </w:t>
      </w:r>
      <w:r w:rsidR="00FA0129">
        <w:t>statements</w:t>
      </w:r>
      <w:r w:rsidR="00FA0129">
        <w:rPr>
          <w:spacing w:val="-3"/>
        </w:rPr>
        <w:t xml:space="preserve"> </w:t>
      </w:r>
      <w:r w:rsidR="00FA0129">
        <w:t xml:space="preserve">of </w:t>
      </w:r>
      <w:r w:rsidR="00127F86">
        <w:t xml:space="preserve">the </w:t>
      </w:r>
      <w:r w:rsidR="00FA0129">
        <w:t>City</w:t>
      </w:r>
      <w:r w:rsidR="00FA0129">
        <w:rPr>
          <w:spacing w:val="-3"/>
        </w:rPr>
        <w:t xml:space="preserve"> </w:t>
      </w:r>
      <w:r w:rsidR="00FA0129">
        <w:t>on</w:t>
      </w:r>
      <w:r w:rsidR="00FA0129">
        <w:rPr>
          <w:spacing w:val="-3"/>
        </w:rPr>
        <w:t xml:space="preserve"> </w:t>
      </w:r>
      <w:r w:rsidR="00FA0129">
        <w:t>a</w:t>
      </w:r>
      <w:r w:rsidR="00FA0129">
        <w:rPr>
          <w:spacing w:val="-4"/>
        </w:rPr>
        <w:t xml:space="preserve"> </w:t>
      </w:r>
      <w:r w:rsidR="00FA0129">
        <w:rPr>
          <w:u w:val="single"/>
        </w:rPr>
        <w:t>quarterly</w:t>
      </w:r>
      <w:r w:rsidR="00FA0129">
        <w:rPr>
          <w:spacing w:val="-2"/>
        </w:rPr>
        <w:t xml:space="preserve"> </w:t>
      </w:r>
      <w:r w:rsidR="00FA0129">
        <w:t>basis.</w:t>
      </w:r>
    </w:p>
    <w:p w14:paraId="71FB8E69" w14:textId="77777777" w:rsidR="00CB0743" w:rsidRDefault="00CB0743">
      <w:pPr>
        <w:pStyle w:val="BodyText"/>
        <w:spacing w:before="2"/>
        <w:rPr>
          <w:sz w:val="17"/>
        </w:rPr>
      </w:pPr>
    </w:p>
    <w:p w14:paraId="71FB8E6A" w14:textId="77777777" w:rsidR="00CB0743" w:rsidRDefault="00FA0129">
      <w:pPr>
        <w:pStyle w:val="BodyText"/>
        <w:spacing w:before="93" w:line="276" w:lineRule="auto"/>
        <w:ind w:left="240" w:right="394"/>
      </w:pPr>
      <w:r>
        <w:t>Changes in the fair value of investments will be included as a component of revenue with the increase</w:t>
      </w:r>
      <w:r>
        <w:rPr>
          <w:spacing w:val="-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value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investments</w:t>
      </w:r>
      <w:r>
        <w:rPr>
          <w:spacing w:val="-3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using the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method.</w:t>
      </w:r>
    </w:p>
    <w:p w14:paraId="71FB8E6B" w14:textId="77777777" w:rsidR="00CB0743" w:rsidRDefault="00CB0743">
      <w:pPr>
        <w:pStyle w:val="BodyText"/>
        <w:spacing w:before="4"/>
        <w:rPr>
          <w:sz w:val="25"/>
        </w:rPr>
      </w:pPr>
    </w:p>
    <w:p w14:paraId="71FB8E6C" w14:textId="77777777" w:rsidR="00CB0743" w:rsidRDefault="00FA0129">
      <w:pPr>
        <w:pStyle w:val="BodyText"/>
        <w:spacing w:line="276" w:lineRule="auto"/>
        <w:ind w:left="240" w:right="479"/>
      </w:pPr>
      <w:r>
        <w:t>Adjustments to market value result in unrealized gains and losses on investments.</w:t>
      </w:r>
      <w:r>
        <w:rPr>
          <w:spacing w:val="1"/>
        </w:rPr>
        <w:t xml:space="preserve"> </w:t>
      </w:r>
      <w:r>
        <w:t>Such gains and</w:t>
      </w:r>
      <w:r>
        <w:rPr>
          <w:spacing w:val="1"/>
        </w:rPr>
        <w:t xml:space="preserve"> </w:t>
      </w:r>
      <w:r>
        <w:t>losses</w:t>
      </w:r>
      <w:r>
        <w:rPr>
          <w:spacing w:val="-2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investments</w:t>
      </w:r>
      <w:r>
        <w:rPr>
          <w:spacing w:val="-2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t>funds)</w:t>
      </w:r>
      <w:r>
        <w:rPr>
          <w:spacing w:val="-58"/>
        </w:rPr>
        <w:t xml:space="preserve"> </w:t>
      </w:r>
      <w:r>
        <w:t>shall be classified based on the existence or absence of explicit restrictions on such appreciation and</w:t>
      </w:r>
      <w:r>
        <w:rPr>
          <w:spacing w:val="-59"/>
        </w:rPr>
        <w:t xml:space="preserve"> </w:t>
      </w:r>
      <w:r>
        <w:t>depreciation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donor, as defined earlier.</w:t>
      </w:r>
    </w:p>
    <w:p w14:paraId="71FB8E6D" w14:textId="77777777" w:rsidR="00CB0743" w:rsidRDefault="00CB0743">
      <w:pPr>
        <w:pStyle w:val="BodyText"/>
        <w:spacing w:before="4"/>
        <w:rPr>
          <w:sz w:val="25"/>
        </w:rPr>
      </w:pPr>
    </w:p>
    <w:p w14:paraId="71FB8E6E" w14:textId="77777777" w:rsidR="00CB0743" w:rsidRDefault="00FA0129">
      <w:pPr>
        <w:pStyle w:val="Heading2"/>
        <w:rPr>
          <w:u w:val="none"/>
        </w:rPr>
      </w:pPr>
      <w:bookmarkStart w:id="579" w:name="Records_and_Reconciliation_of_Investment"/>
      <w:bookmarkStart w:id="580" w:name="_bookmark189"/>
      <w:bookmarkEnd w:id="579"/>
      <w:bookmarkEnd w:id="580"/>
      <w:r>
        <w:t>RECORDS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RECONCILIATION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RECORDS</w:t>
      </w:r>
    </w:p>
    <w:p w14:paraId="71FB8E6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E70" w14:textId="289C8E74" w:rsidR="00CB0743" w:rsidRDefault="00FA0129">
      <w:pPr>
        <w:pStyle w:val="BodyText"/>
        <w:spacing w:before="94" w:line="276" w:lineRule="auto"/>
        <w:ind w:left="240" w:right="663"/>
      </w:pPr>
      <w:r>
        <w:t>It shall be the responsibility of the City Finance Director in consultation with the City Finance Chairperson and/or staff, to establish sufficient records and accounts to provide a</w:t>
      </w:r>
      <w:r>
        <w:rPr>
          <w:spacing w:val="-59"/>
        </w:rPr>
        <w:t xml:space="preserve"> </w:t>
      </w:r>
      <w:r>
        <w:t>monthly reconciliation of all investment accounts to the general ledger.</w:t>
      </w:r>
      <w:r>
        <w:rPr>
          <w:spacing w:val="1"/>
        </w:rPr>
        <w:t xml:space="preserve"> </w:t>
      </w:r>
      <w:r>
        <w:t>The reconciliation process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followed.</w:t>
      </w:r>
    </w:p>
    <w:p w14:paraId="71FB8E71" w14:textId="77777777" w:rsidR="00CB0743" w:rsidRDefault="00CB0743">
      <w:pPr>
        <w:pStyle w:val="BodyText"/>
        <w:spacing w:before="6"/>
        <w:rPr>
          <w:sz w:val="25"/>
        </w:rPr>
      </w:pPr>
    </w:p>
    <w:p w14:paraId="71FB8E72" w14:textId="77777777" w:rsidR="00CB0743" w:rsidRDefault="00FA0129">
      <w:pPr>
        <w:pStyle w:val="Heading2"/>
        <w:rPr>
          <w:u w:val="none"/>
        </w:rPr>
      </w:pPr>
      <w:bookmarkStart w:id="581" w:name="Reporting_Requirements"/>
      <w:bookmarkStart w:id="582" w:name="_bookmark190"/>
      <w:bookmarkEnd w:id="581"/>
      <w:bookmarkEnd w:id="582"/>
      <w:commentRangeStart w:id="583"/>
      <w:r>
        <w:t>REPORTING</w:t>
      </w:r>
      <w:r>
        <w:rPr>
          <w:spacing w:val="-11"/>
        </w:rPr>
        <w:t xml:space="preserve"> </w:t>
      </w:r>
      <w:r>
        <w:t>REQUIREMENTS</w:t>
      </w:r>
      <w:commentRangeEnd w:id="583"/>
      <w:r w:rsidR="00241AEC">
        <w:rPr>
          <w:rStyle w:val="CommentReference"/>
          <w:b w:val="0"/>
          <w:u w:val="none"/>
        </w:rPr>
        <w:commentReference w:id="583"/>
      </w:r>
    </w:p>
    <w:p w14:paraId="71FB8E73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E74" w14:textId="56F1728F" w:rsidR="00CB0743" w:rsidRDefault="00FA0129">
      <w:pPr>
        <w:pStyle w:val="BodyText"/>
        <w:spacing w:before="94" w:line="276" w:lineRule="auto"/>
        <w:ind w:left="240" w:right="225" w:hanging="1"/>
      </w:pPr>
      <w:r>
        <w:t>The City Finance Director shall provide the City Finance Committee and the City Finance Chairman with a quarterly report of investments including, financial institution, account</w:t>
      </w:r>
      <w:r>
        <w:rPr>
          <w:spacing w:val="1"/>
        </w:rPr>
        <w:t xml:space="preserve"> </w:t>
      </w:r>
      <w:r>
        <w:t>balances, average interest rate (if available) and interest earned.</w:t>
      </w:r>
      <w:r>
        <w:rPr>
          <w:spacing w:val="1"/>
        </w:rPr>
        <w:t xml:space="preserve"> </w:t>
      </w:r>
      <w:r>
        <w:t>The Finance Director shall also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copies of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portfolio</w:t>
      </w:r>
      <w:r>
        <w:rPr>
          <w:spacing w:val="-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request.</w:t>
      </w:r>
    </w:p>
    <w:p w14:paraId="71FB8E75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E76" w14:textId="77777777" w:rsidR="00CB0743" w:rsidRDefault="00FA0129">
      <w:pPr>
        <w:pStyle w:val="Heading2"/>
        <w:spacing w:before="78"/>
        <w:rPr>
          <w:u w:val="none"/>
        </w:rPr>
      </w:pPr>
      <w:bookmarkStart w:id="584" w:name="Reporting_Procedures"/>
      <w:bookmarkStart w:id="585" w:name="_bookmark191"/>
      <w:bookmarkEnd w:id="584"/>
      <w:bookmarkEnd w:id="585"/>
      <w:commentRangeStart w:id="586"/>
      <w:r>
        <w:lastRenderedPageBreak/>
        <w:t>REPORTING</w:t>
      </w:r>
      <w:r>
        <w:rPr>
          <w:spacing w:val="-11"/>
        </w:rPr>
        <w:t xml:space="preserve"> </w:t>
      </w:r>
      <w:r>
        <w:t>PROCEDURES</w:t>
      </w:r>
      <w:commentRangeEnd w:id="586"/>
      <w:r w:rsidR="006B00B0">
        <w:rPr>
          <w:rStyle w:val="CommentReference"/>
          <w:b w:val="0"/>
          <w:u w:val="none"/>
        </w:rPr>
        <w:commentReference w:id="586"/>
      </w:r>
    </w:p>
    <w:p w14:paraId="71FB8E77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E78" w14:textId="3F30AFA3" w:rsidR="00CB0743" w:rsidRDefault="00FA0129">
      <w:pPr>
        <w:pStyle w:val="BodyText"/>
        <w:spacing w:before="94" w:line="276" w:lineRule="auto"/>
        <w:ind w:left="240" w:right="534"/>
        <w:jc w:val="both"/>
      </w:pPr>
      <w:r>
        <w:t>The following reporting procedures will be followed to ensure that investments are properly managed</w:t>
      </w:r>
      <w:r>
        <w:rPr>
          <w:spacing w:val="-60"/>
        </w:rPr>
        <w:t xml:space="preserve"> </w:t>
      </w:r>
      <w:r>
        <w:t xml:space="preserve">and that these investment policies are consistent with the program objectives of </w:t>
      </w:r>
      <w:r w:rsidR="006B00B0">
        <w:t xml:space="preserve">the </w:t>
      </w:r>
      <w:r>
        <w:t>City and</w:t>
      </w:r>
      <w:r>
        <w:rPr>
          <w:spacing w:val="-59"/>
        </w:rPr>
        <w:t xml:space="preserve"> </w:t>
      </w:r>
      <w:r>
        <w:t>accurately</w:t>
      </w:r>
      <w:r>
        <w:rPr>
          <w:spacing w:val="-3"/>
        </w:rPr>
        <w:t xml:space="preserve"> </w:t>
      </w:r>
      <w:r>
        <w:t>reflect the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condition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City:</w:t>
      </w:r>
    </w:p>
    <w:p w14:paraId="71FB8E79" w14:textId="77777777" w:rsidR="00CB0743" w:rsidRDefault="00CB0743">
      <w:pPr>
        <w:pStyle w:val="BodyText"/>
        <w:spacing w:before="3"/>
        <w:rPr>
          <w:sz w:val="25"/>
        </w:rPr>
      </w:pPr>
    </w:p>
    <w:p w14:paraId="71FB8E7A" w14:textId="380215D3" w:rsidR="00CB0743" w:rsidRDefault="00FA0129">
      <w:pPr>
        <w:pStyle w:val="ListParagraph"/>
        <w:numPr>
          <w:ilvl w:val="0"/>
          <w:numId w:val="26"/>
        </w:numPr>
        <w:tabs>
          <w:tab w:val="left" w:pos="960"/>
          <w:tab w:val="left" w:pos="961"/>
        </w:tabs>
        <w:spacing w:line="276" w:lineRule="auto"/>
        <w:ind w:right="366"/>
      </w:pPr>
      <w:r>
        <w:t>The</w:t>
      </w:r>
      <w:r>
        <w:rPr>
          <w:spacing w:val="-6"/>
        </w:rPr>
        <w:t xml:space="preserve"> </w:t>
      </w:r>
      <w:r>
        <w:t>Finance Director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investments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reconcile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 general ledger and with investment account statements monthly.</w:t>
      </w:r>
      <w:r>
        <w:rPr>
          <w:spacing w:val="1"/>
        </w:rPr>
        <w:t xml:space="preserve"> </w:t>
      </w:r>
      <w:r>
        <w:t>The schedule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investments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investment:</w:t>
      </w:r>
    </w:p>
    <w:p w14:paraId="71FB8E7B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1"/>
      </w:pPr>
      <w:r>
        <w:t>Date</w:t>
      </w:r>
      <w:r>
        <w:rPr>
          <w:spacing w:val="-3"/>
        </w:rPr>
        <w:t xml:space="preserve"> </w:t>
      </w:r>
      <w:r>
        <w:t>acquired</w:t>
      </w:r>
    </w:p>
    <w:p w14:paraId="71FB8E7C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37"/>
      </w:pP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(purchase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donation)</w:t>
      </w:r>
    </w:p>
    <w:p w14:paraId="71FB8E7D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38"/>
      </w:pPr>
      <w:r>
        <w:t>Cost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acquisition</w:t>
      </w:r>
    </w:p>
    <w:p w14:paraId="71FB8E7E" w14:textId="2C4B7B19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39"/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investment</w:t>
      </w:r>
      <w:r w:rsidR="00C7349A">
        <w:t xml:space="preserve"> </w:t>
      </w:r>
    </w:p>
    <w:p w14:paraId="71FB8E7F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38"/>
      </w:pPr>
      <w:r>
        <w:t>Interest</w:t>
      </w:r>
      <w:r>
        <w:rPr>
          <w:spacing w:val="-4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</w:t>
      </w:r>
    </w:p>
    <w:p w14:paraId="71FB8E80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37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maturity</w:t>
      </w:r>
      <w:r>
        <w:rPr>
          <w:spacing w:val="-5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</w:t>
      </w:r>
    </w:p>
    <w:p w14:paraId="71FB8E81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38"/>
      </w:pPr>
      <w:r>
        <w:t>Holder/issuer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security</w:t>
      </w:r>
    </w:p>
    <w:p w14:paraId="71FB8E82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39"/>
      </w:pPr>
      <w:r>
        <w:t>Current</w:t>
      </w:r>
      <w:r>
        <w:rPr>
          <w:spacing w:val="-4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value</w:t>
      </w:r>
    </w:p>
    <w:p w14:paraId="71FB8E83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38"/>
      </w:pPr>
      <w:r>
        <w:t>Unrealized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loss</w:t>
      </w:r>
    </w:p>
    <w:p w14:paraId="71FB8E84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37"/>
      </w:pPr>
      <w:r>
        <w:t>Accrued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receivable</w:t>
      </w:r>
      <w:r>
        <w:rPr>
          <w:spacing w:val="-5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</w:t>
      </w:r>
    </w:p>
    <w:p w14:paraId="71FB8E85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37"/>
      </w:pPr>
      <w:r>
        <w:t>Income</w:t>
      </w:r>
      <w:r>
        <w:rPr>
          <w:spacing w:val="-6"/>
        </w:rPr>
        <w:t xml:space="preserve"> </w:t>
      </w:r>
      <w:r>
        <w:t>received,</w:t>
      </w:r>
      <w:r>
        <w:rPr>
          <w:spacing w:val="-2"/>
        </w:rPr>
        <w:t xml:space="preserve"> </w:t>
      </w:r>
      <w:r>
        <w:t>year-to-date</w:t>
      </w:r>
      <w:r>
        <w:rPr>
          <w:spacing w:val="-5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interest,</w:t>
      </w:r>
      <w:r>
        <w:rPr>
          <w:spacing w:val="-2"/>
        </w:rPr>
        <w:t xml:space="preserve"> </w:t>
      </w:r>
      <w:r>
        <w:t>dividends,</w:t>
      </w:r>
      <w:r>
        <w:rPr>
          <w:spacing w:val="-2"/>
        </w:rPr>
        <w:t xml:space="preserve"> </w:t>
      </w:r>
      <w:r>
        <w:t>etc.)</w:t>
      </w:r>
    </w:p>
    <w:p w14:paraId="71FB8E86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38"/>
      </w:pPr>
      <w:r>
        <w:t>Credit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rating and</w:t>
      </w:r>
      <w:r>
        <w:rPr>
          <w:spacing w:val="-5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investments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debt</w:t>
      </w:r>
      <w:r>
        <w:rPr>
          <w:spacing w:val="-2"/>
        </w:rPr>
        <w:t xml:space="preserve"> </w:t>
      </w:r>
      <w:r>
        <w:t>securities</w:t>
      </w:r>
    </w:p>
    <w:p w14:paraId="71FB8E87" w14:textId="77777777" w:rsidR="00CB0743" w:rsidRDefault="00FA0129">
      <w:pPr>
        <w:pStyle w:val="ListParagraph"/>
        <w:numPr>
          <w:ilvl w:val="1"/>
          <w:numId w:val="26"/>
        </w:numPr>
        <w:tabs>
          <w:tab w:val="left" w:pos="1680"/>
          <w:tab w:val="left" w:pos="1681"/>
        </w:tabs>
        <w:spacing w:before="40"/>
      </w:pPr>
      <w:r>
        <w:t>Interest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risk,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risk</w:t>
      </w:r>
    </w:p>
    <w:p w14:paraId="71FB8E88" w14:textId="77777777" w:rsidR="00CB0743" w:rsidRDefault="00CB0743">
      <w:pPr>
        <w:pStyle w:val="BodyText"/>
        <w:spacing w:before="5"/>
        <w:rPr>
          <w:sz w:val="28"/>
        </w:rPr>
      </w:pPr>
    </w:p>
    <w:p w14:paraId="71FB8E89" w14:textId="3FB201A5" w:rsidR="00CB0743" w:rsidRDefault="00FA0129">
      <w:pPr>
        <w:pStyle w:val="ListParagraph"/>
        <w:numPr>
          <w:ilvl w:val="0"/>
          <w:numId w:val="26"/>
        </w:numPr>
        <w:tabs>
          <w:tab w:val="left" w:pos="960"/>
          <w:tab w:val="left" w:pos="961"/>
        </w:tabs>
        <w:spacing w:line="276" w:lineRule="auto"/>
        <w:ind w:right="667"/>
      </w:pPr>
      <w:r>
        <w:t>The Finance Director and Investment Advisor shall prepare a schedule of investments for</w:t>
      </w:r>
      <w:r>
        <w:rPr>
          <w:spacing w:val="1"/>
        </w:rPr>
        <w:t xml:space="preserve"> </w:t>
      </w:r>
      <w:r>
        <w:t>presentation on a quarterly basis for the Finance Committee, and on an annual basis for the</w:t>
      </w:r>
      <w:r>
        <w:rPr>
          <w:spacing w:val="-59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Council.</w:t>
      </w:r>
    </w:p>
    <w:p w14:paraId="71FB8E8A" w14:textId="77777777" w:rsidR="00CB0743" w:rsidRDefault="00CB0743">
      <w:pPr>
        <w:pStyle w:val="BodyText"/>
        <w:spacing w:before="4"/>
        <w:rPr>
          <w:sz w:val="25"/>
        </w:rPr>
      </w:pPr>
    </w:p>
    <w:p w14:paraId="71FB8E8B" w14:textId="77777777" w:rsidR="00CB0743" w:rsidRDefault="00FA0129">
      <w:pPr>
        <w:pStyle w:val="ListParagraph"/>
        <w:numPr>
          <w:ilvl w:val="0"/>
          <w:numId w:val="26"/>
        </w:numPr>
        <w:tabs>
          <w:tab w:val="left" w:pos="960"/>
          <w:tab w:val="left" w:pos="961"/>
        </w:tabs>
        <w:spacing w:line="276" w:lineRule="auto"/>
        <w:ind w:right="315"/>
      </w:pPr>
      <w:r>
        <w:t>The quarterly investment reports shall detail the portfolio’s composition and performance for the</w:t>
      </w:r>
      <w:r>
        <w:rPr>
          <w:spacing w:val="-59"/>
        </w:rPr>
        <w:t xml:space="preserve"> </w:t>
      </w:r>
      <w:r>
        <w:t>quarter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year-to-date,</w:t>
      </w:r>
      <w:r>
        <w:rPr>
          <w:spacing w:val="-1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year.</w:t>
      </w:r>
    </w:p>
    <w:p w14:paraId="71FB8E8C" w14:textId="77777777" w:rsidR="00CB0743" w:rsidRDefault="00CB0743">
      <w:pPr>
        <w:pStyle w:val="BodyText"/>
        <w:spacing w:before="4"/>
        <w:rPr>
          <w:sz w:val="25"/>
        </w:rPr>
      </w:pPr>
    </w:p>
    <w:p w14:paraId="71FB8E8D" w14:textId="09E58757" w:rsidR="00CB0743" w:rsidRDefault="00FA0129">
      <w:pPr>
        <w:pStyle w:val="ListParagraph"/>
        <w:numPr>
          <w:ilvl w:val="0"/>
          <w:numId w:val="26"/>
        </w:numPr>
        <w:tabs>
          <w:tab w:val="left" w:pos="960"/>
          <w:tab w:val="left" w:pos="961"/>
        </w:tabs>
        <w:spacing w:line="276" w:lineRule="auto"/>
        <w:ind w:right="436"/>
      </w:pPr>
      <w:r>
        <w:t>The annual investment report shall be presented to the City Council at the time the City audit is presented, outlining in detail the investment portfolio’s composition and</w:t>
      </w:r>
      <w:r>
        <w:rPr>
          <w:spacing w:val="1"/>
        </w:rPr>
        <w:t xml:space="preserve"> </w:t>
      </w:r>
      <w:r>
        <w:t>performance for the fiscal year, along with a comparison to appropriate market indices.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 will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recently</w:t>
      </w:r>
      <w:r w:rsidR="007122C9">
        <w:t xml:space="preserve"> </w:t>
      </w:r>
      <w:r>
        <w:t>completed</w:t>
      </w:r>
      <w:r>
        <w:rPr>
          <w:spacing w:val="-4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years.</w:t>
      </w:r>
    </w:p>
    <w:p w14:paraId="71FB8E8E" w14:textId="77777777" w:rsidR="00CB0743" w:rsidRDefault="00CB0743">
      <w:pPr>
        <w:pStyle w:val="BodyText"/>
        <w:spacing w:before="5"/>
        <w:rPr>
          <w:sz w:val="25"/>
        </w:rPr>
      </w:pPr>
    </w:p>
    <w:p w14:paraId="71FB8E8F" w14:textId="77777777" w:rsidR="00CB0743" w:rsidRDefault="00FA0129">
      <w:pPr>
        <w:pStyle w:val="Heading2"/>
        <w:jc w:val="both"/>
        <w:rPr>
          <w:u w:val="none"/>
        </w:rPr>
      </w:pPr>
      <w:bookmarkStart w:id="587" w:name="Deposit_and_Investment_Risk"/>
      <w:bookmarkStart w:id="588" w:name="_bookmark192"/>
      <w:bookmarkEnd w:id="587"/>
      <w:bookmarkEnd w:id="588"/>
      <w:r>
        <w:t>DEPOSIT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RISK</w:t>
      </w:r>
    </w:p>
    <w:p w14:paraId="71FB8E90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E91" w14:textId="3CD214E5" w:rsidR="00CB0743" w:rsidRDefault="00FA0129">
      <w:pPr>
        <w:pStyle w:val="BodyText"/>
        <w:spacing w:before="94" w:line="276" w:lineRule="auto"/>
        <w:ind w:left="240" w:right="285"/>
      </w:pPr>
      <w:r>
        <w:t>Generally, credit risk is the risk that an issuer of an investment will not fulfill its obligation to the holder</w:t>
      </w:r>
      <w:r>
        <w:rPr>
          <w:spacing w:val="1"/>
        </w:rPr>
        <w:t xml:space="preserve"> </w:t>
      </w:r>
      <w:r>
        <w:t>of the investment. This is measured by the assignment of a rating by a nationally recognized statistical</w:t>
      </w:r>
      <w:r>
        <w:rPr>
          <w:spacing w:val="1"/>
        </w:rPr>
        <w:t xml:space="preserve"> </w:t>
      </w:r>
      <w:r>
        <w:t xml:space="preserve">rating organization. </w:t>
      </w:r>
      <w:r w:rsidR="009056E0">
        <w:t xml:space="preserve"> State</w:t>
      </w:r>
      <w:r>
        <w:t xml:space="preserve"> statutes limit investments in securities to the top two ratings assigned by</w:t>
      </w:r>
      <w:r>
        <w:rPr>
          <w:spacing w:val="-59"/>
        </w:rPr>
        <w:t xml:space="preserve"> </w:t>
      </w:r>
      <w:r>
        <w:t>nationally</w:t>
      </w:r>
      <w:r>
        <w:rPr>
          <w:spacing w:val="-3"/>
        </w:rPr>
        <w:t xml:space="preserve"> </w:t>
      </w:r>
      <w:r>
        <w:t>recognized statistical rating</w:t>
      </w:r>
      <w:r>
        <w:rPr>
          <w:spacing w:val="2"/>
        </w:rPr>
        <w:t xml:space="preserve"> </w:t>
      </w:r>
      <w:r>
        <w:t>organizations.</w:t>
      </w:r>
    </w:p>
    <w:p w14:paraId="71FB8E92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E93" w14:textId="77777777" w:rsidR="00CB0743" w:rsidRDefault="00FA0129">
      <w:pPr>
        <w:pStyle w:val="Heading4"/>
        <w:spacing w:before="77"/>
      </w:pPr>
      <w:bookmarkStart w:id="589" w:name="Custodial_Credit_Risk"/>
      <w:bookmarkEnd w:id="589"/>
      <w:r>
        <w:lastRenderedPageBreak/>
        <w:t>CUSTODIAL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RISK</w:t>
      </w:r>
    </w:p>
    <w:p w14:paraId="71FB8E94" w14:textId="77777777" w:rsidR="00CB0743" w:rsidRDefault="00FA0129">
      <w:pPr>
        <w:pStyle w:val="BodyText"/>
        <w:spacing w:before="38" w:line="276" w:lineRule="auto"/>
        <w:ind w:left="239" w:right="298"/>
      </w:pPr>
      <w:r>
        <w:t>Custodial credit risk for deposits is the risk that, in the event of the failure of a depository financial</w:t>
      </w:r>
      <w:r>
        <w:rPr>
          <w:spacing w:val="1"/>
        </w:rPr>
        <w:t xml:space="preserve"> </w:t>
      </w:r>
      <w:r>
        <w:t>institution, a government will not be able to recover its deposits or the value of investments or collateral</w:t>
      </w:r>
      <w:r>
        <w:rPr>
          <w:spacing w:val="-60"/>
        </w:rPr>
        <w:t xml:space="preserve"> </w:t>
      </w:r>
      <w:r>
        <w:t>securities that are in the possession of an outside party if the counterparty to the transaction fails.</w:t>
      </w:r>
      <w:r>
        <w:rPr>
          <w:spacing w:val="1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>risk applies</w:t>
      </w:r>
      <w:r>
        <w:rPr>
          <w:spacing w:val="-3"/>
        </w:rPr>
        <w:t xml:space="preserve"> </w:t>
      </w:r>
      <w:r>
        <w:t>to all</w:t>
      </w:r>
      <w:r>
        <w:rPr>
          <w:spacing w:val="-1"/>
        </w:rPr>
        <w:t xml:space="preserve"> </w:t>
      </w:r>
      <w:r>
        <w:t>investments in</w:t>
      </w:r>
      <w:r>
        <w:rPr>
          <w:spacing w:val="-2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book entry</w:t>
      </w:r>
      <w:r>
        <w:rPr>
          <w:spacing w:val="-4"/>
        </w:rPr>
        <w:t xml:space="preserve"> </w:t>
      </w:r>
      <w:r>
        <w:t>form.</w:t>
      </w:r>
    </w:p>
    <w:p w14:paraId="71FB8E95" w14:textId="77777777" w:rsidR="00CB0743" w:rsidRDefault="00CB0743">
      <w:pPr>
        <w:pStyle w:val="BodyText"/>
        <w:spacing w:before="2"/>
        <w:rPr>
          <w:sz w:val="25"/>
        </w:rPr>
      </w:pPr>
    </w:p>
    <w:p w14:paraId="71FB8E96" w14:textId="76307C4C" w:rsidR="00CB0743" w:rsidRDefault="009056E0">
      <w:pPr>
        <w:pStyle w:val="BodyText"/>
        <w:spacing w:before="1" w:line="276" w:lineRule="auto"/>
        <w:ind w:left="240" w:right="786"/>
      </w:pPr>
      <w:r>
        <w:t>State</w:t>
      </w:r>
      <w:r w:rsidR="00FA0129">
        <w:t xml:space="preserve"> statutes require repurchase agreements to be fully collateralized by bonds or securities</w:t>
      </w:r>
      <w:r w:rsidR="00FA0129">
        <w:rPr>
          <w:spacing w:val="-59"/>
        </w:rPr>
        <w:t xml:space="preserve"> </w:t>
      </w:r>
      <w:r w:rsidR="00FA0129">
        <w:t>issued or guaranteed by the federal government or its instrumentalities.</w:t>
      </w:r>
      <w:r w:rsidR="00FA0129">
        <w:rPr>
          <w:spacing w:val="1"/>
        </w:rPr>
        <w:t xml:space="preserve"> </w:t>
      </w:r>
      <w:r w:rsidR="00FA0129">
        <w:t>Deposits are exposed to</w:t>
      </w:r>
      <w:r w:rsidR="00FA0129">
        <w:rPr>
          <w:spacing w:val="1"/>
        </w:rPr>
        <w:t xml:space="preserve"> </w:t>
      </w:r>
      <w:r w:rsidR="00FA0129">
        <w:t>custodial</w:t>
      </w:r>
      <w:r w:rsidR="00FA0129">
        <w:rPr>
          <w:spacing w:val="-2"/>
        </w:rPr>
        <w:t xml:space="preserve"> </w:t>
      </w:r>
      <w:r w:rsidR="00FA0129">
        <w:t>credit</w:t>
      </w:r>
      <w:r w:rsidR="00FA0129">
        <w:rPr>
          <w:spacing w:val="-1"/>
        </w:rPr>
        <w:t xml:space="preserve"> </w:t>
      </w:r>
      <w:r w:rsidR="00FA0129">
        <w:t>risk</w:t>
      </w:r>
      <w:r w:rsidR="00FA0129">
        <w:rPr>
          <w:spacing w:val="2"/>
        </w:rPr>
        <w:t xml:space="preserve"> </w:t>
      </w:r>
      <w:r w:rsidR="00FA0129">
        <w:t>if</w:t>
      </w:r>
      <w:r w:rsidR="00FA0129">
        <w:rPr>
          <w:spacing w:val="1"/>
        </w:rPr>
        <w:t xml:space="preserve"> </w:t>
      </w:r>
      <w:r w:rsidR="00FA0129">
        <w:t>they</w:t>
      </w:r>
      <w:r w:rsidR="00FA0129">
        <w:rPr>
          <w:spacing w:val="-3"/>
        </w:rPr>
        <w:t xml:space="preserve"> </w:t>
      </w:r>
      <w:r w:rsidR="00FA0129">
        <w:t>are</w:t>
      </w:r>
      <w:r w:rsidR="00FA0129">
        <w:rPr>
          <w:spacing w:val="-1"/>
        </w:rPr>
        <w:t xml:space="preserve"> </w:t>
      </w:r>
      <w:r w:rsidR="00FA0129">
        <w:t>not</w:t>
      </w:r>
      <w:r w:rsidR="00FA0129">
        <w:rPr>
          <w:spacing w:val="-1"/>
        </w:rPr>
        <w:t xml:space="preserve"> </w:t>
      </w:r>
      <w:r w:rsidR="00FA0129">
        <w:t>covered</w:t>
      </w:r>
      <w:r w:rsidR="00FA0129">
        <w:rPr>
          <w:spacing w:val="-2"/>
        </w:rPr>
        <w:t xml:space="preserve"> </w:t>
      </w:r>
      <w:r w:rsidR="00FA0129">
        <w:t>by</w:t>
      </w:r>
      <w:r w:rsidR="00FA0129">
        <w:rPr>
          <w:spacing w:val="-3"/>
        </w:rPr>
        <w:t xml:space="preserve"> </w:t>
      </w:r>
      <w:r w:rsidR="00FA0129">
        <w:t>depository</w:t>
      </w:r>
      <w:r w:rsidR="00FA0129">
        <w:rPr>
          <w:spacing w:val="-3"/>
        </w:rPr>
        <w:t xml:space="preserve"> </w:t>
      </w:r>
      <w:r w:rsidR="00FA0129">
        <w:t>insurance</w:t>
      </w:r>
      <w:r w:rsidR="00FA0129">
        <w:rPr>
          <w:spacing w:val="-3"/>
        </w:rPr>
        <w:t xml:space="preserve"> </w:t>
      </w:r>
      <w:r w:rsidR="00FA0129">
        <w:t>and</w:t>
      </w:r>
      <w:r w:rsidR="00FA0129">
        <w:rPr>
          <w:spacing w:val="-3"/>
        </w:rPr>
        <w:t xml:space="preserve"> </w:t>
      </w:r>
      <w:r w:rsidR="00FA0129">
        <w:t>the</w:t>
      </w:r>
      <w:r w:rsidR="00FA0129">
        <w:rPr>
          <w:spacing w:val="-1"/>
        </w:rPr>
        <w:t xml:space="preserve"> </w:t>
      </w:r>
      <w:r w:rsidR="00FA0129">
        <w:t>deposits</w:t>
      </w:r>
      <w:r w:rsidR="00FA0129">
        <w:rPr>
          <w:spacing w:val="-3"/>
        </w:rPr>
        <w:t xml:space="preserve"> </w:t>
      </w:r>
      <w:r w:rsidR="00FA0129">
        <w:t>are:</w:t>
      </w:r>
    </w:p>
    <w:p w14:paraId="71FB8E97" w14:textId="77777777" w:rsidR="00CB0743" w:rsidRDefault="00CB0743">
      <w:pPr>
        <w:pStyle w:val="BodyText"/>
        <w:spacing w:before="3"/>
        <w:rPr>
          <w:sz w:val="25"/>
        </w:rPr>
      </w:pPr>
    </w:p>
    <w:p w14:paraId="71FB8E98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Uncollateralized</w:t>
      </w:r>
    </w:p>
    <w:p w14:paraId="71FB8E99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Collateralized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pledging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institution</w:t>
      </w:r>
    </w:p>
    <w:p w14:paraId="71FB8E9A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 w:line="271" w:lineRule="auto"/>
        <w:ind w:right="856"/>
      </w:pPr>
      <w:r>
        <w:t>Collateralized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pledging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institution’s</w:t>
      </w:r>
      <w:r>
        <w:rPr>
          <w:spacing w:val="-6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agent,</w:t>
      </w:r>
      <w:r>
        <w:rPr>
          <w:spacing w:val="-1"/>
        </w:rPr>
        <w:t xml:space="preserve"> </w:t>
      </w:r>
      <w:r>
        <w:t>but no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depositor-government’s</w:t>
      </w:r>
      <w:r>
        <w:rPr>
          <w:spacing w:val="-3"/>
        </w:rPr>
        <w:t xml:space="preserve"> </w:t>
      </w:r>
      <w:r>
        <w:t>name</w:t>
      </w:r>
    </w:p>
    <w:p w14:paraId="71FB8E9B" w14:textId="77777777" w:rsidR="00CB0743" w:rsidRDefault="00CB0743">
      <w:pPr>
        <w:pStyle w:val="BodyText"/>
        <w:spacing w:before="10"/>
        <w:rPr>
          <w:sz w:val="25"/>
        </w:rPr>
      </w:pPr>
    </w:p>
    <w:p w14:paraId="71FB8E9C" w14:textId="77777777" w:rsidR="00CB0743" w:rsidRDefault="00FA0129">
      <w:pPr>
        <w:pStyle w:val="BodyText"/>
        <w:spacing w:line="276" w:lineRule="auto"/>
        <w:ind w:left="240" w:right="1043"/>
      </w:pPr>
      <w:r>
        <w:t>Investment securities are exposed to custodial credit risk if the securities are uninsured, are not</w:t>
      </w:r>
      <w:r>
        <w:rPr>
          <w:spacing w:val="-60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name</w:t>
      </w:r>
      <w:r>
        <w:rPr>
          <w:spacing w:val="-1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government, and are</w:t>
      </w:r>
      <w:r>
        <w:rPr>
          <w:spacing w:val="-1"/>
        </w:rPr>
        <w:t xml:space="preserve"> </w:t>
      </w:r>
      <w:r>
        <w:t>held by</w:t>
      </w:r>
      <w:r>
        <w:rPr>
          <w:spacing w:val="-2"/>
        </w:rPr>
        <w:t xml:space="preserve"> </w:t>
      </w:r>
      <w:r>
        <w:t>either:</w:t>
      </w:r>
    </w:p>
    <w:p w14:paraId="71FB8E9D" w14:textId="77777777" w:rsidR="00CB0743" w:rsidRDefault="00CB0743">
      <w:pPr>
        <w:pStyle w:val="BodyText"/>
        <w:spacing w:before="1"/>
        <w:rPr>
          <w:sz w:val="25"/>
        </w:rPr>
      </w:pPr>
    </w:p>
    <w:p w14:paraId="71FB8E9E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The</w:t>
      </w:r>
      <w:r>
        <w:rPr>
          <w:spacing w:val="-4"/>
        </w:rPr>
        <w:t xml:space="preserve"> </w:t>
      </w:r>
      <w:r>
        <w:t>counterparty</w:t>
      </w:r>
      <w:r>
        <w:rPr>
          <w:spacing w:val="-3"/>
        </w:rPr>
        <w:t xml:space="preserve"> </w:t>
      </w:r>
      <w:r>
        <w:t>or</w:t>
      </w:r>
    </w:p>
    <w:p w14:paraId="71FB8E9F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The</w:t>
      </w:r>
      <w:r>
        <w:rPr>
          <w:spacing w:val="-4"/>
        </w:rPr>
        <w:t xml:space="preserve"> </w:t>
      </w:r>
      <w:r>
        <w:t>counterparty's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government's</w:t>
      </w:r>
      <w:r>
        <w:rPr>
          <w:spacing w:val="-3"/>
        </w:rPr>
        <w:t xml:space="preserve"> </w:t>
      </w:r>
      <w:r>
        <w:t>name.</w:t>
      </w:r>
    </w:p>
    <w:p w14:paraId="71FB8EA0" w14:textId="77777777" w:rsidR="00CB0743" w:rsidRDefault="00CB0743">
      <w:pPr>
        <w:pStyle w:val="BodyText"/>
        <w:spacing w:before="6"/>
        <w:rPr>
          <w:sz w:val="28"/>
        </w:rPr>
      </w:pPr>
    </w:p>
    <w:p w14:paraId="71FB8EA1" w14:textId="77777777" w:rsidR="00CB0743" w:rsidRDefault="00FA0129">
      <w:pPr>
        <w:pStyle w:val="BodyText"/>
        <w:spacing w:line="276" w:lineRule="auto"/>
        <w:ind w:left="240" w:right="479"/>
      </w:pPr>
      <w:r>
        <w:t>Deposits and investment securities at the end of the period that are exposed to custodial risk shall be</w:t>
      </w:r>
      <w:r>
        <w:rPr>
          <w:spacing w:val="-59"/>
        </w:rPr>
        <w:t xml:space="preserve"> </w:t>
      </w:r>
      <w:r>
        <w:t>disclosed.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disclose the</w:t>
      </w:r>
      <w:r>
        <w:rPr>
          <w:spacing w:val="-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deposits:</w:t>
      </w:r>
    </w:p>
    <w:p w14:paraId="71FB8EA2" w14:textId="77777777" w:rsidR="00CB0743" w:rsidRDefault="00CB0743">
      <w:pPr>
        <w:pStyle w:val="BodyText"/>
        <w:spacing w:before="1"/>
        <w:rPr>
          <w:sz w:val="25"/>
        </w:rPr>
      </w:pPr>
    </w:p>
    <w:p w14:paraId="71FB8EA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1" w:line="273" w:lineRule="auto"/>
        <w:ind w:right="681"/>
      </w:pPr>
      <w:r>
        <w:t>Amount of the bank balances that are uninsured and manner of risk exposure (as described</w:t>
      </w:r>
      <w:r>
        <w:rPr>
          <w:spacing w:val="-59"/>
        </w:rPr>
        <w:t xml:space="preserve"> </w:t>
      </w:r>
      <w:r>
        <w:t>above)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 to.</w:t>
      </w:r>
    </w:p>
    <w:p w14:paraId="71FB8EA4" w14:textId="77777777" w:rsidR="00CB0743" w:rsidRDefault="00CB0743">
      <w:pPr>
        <w:pStyle w:val="BodyText"/>
        <w:spacing w:before="5"/>
        <w:rPr>
          <w:sz w:val="25"/>
        </w:rPr>
      </w:pPr>
    </w:p>
    <w:p w14:paraId="71FB8EA5" w14:textId="77777777" w:rsidR="00CB0743" w:rsidRDefault="00FA0129">
      <w:pPr>
        <w:pStyle w:val="BodyText"/>
        <w:ind w:left="240"/>
      </w:pP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information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securities:</w:t>
      </w:r>
    </w:p>
    <w:p w14:paraId="71FB8EA6" w14:textId="77777777" w:rsidR="00CB0743" w:rsidRDefault="00CB0743">
      <w:pPr>
        <w:pStyle w:val="BodyText"/>
        <w:spacing w:before="5"/>
        <w:rPr>
          <w:sz w:val="28"/>
        </w:rPr>
      </w:pPr>
    </w:p>
    <w:p w14:paraId="71FB8EA7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Investment</w:t>
      </w:r>
      <w:r>
        <w:rPr>
          <w:spacing w:val="-3"/>
        </w:rPr>
        <w:t xml:space="preserve"> </w:t>
      </w:r>
      <w:r>
        <w:t>type</w:t>
      </w:r>
    </w:p>
    <w:p w14:paraId="71FB8EA8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Reported</w:t>
      </w:r>
      <w:r>
        <w:rPr>
          <w:spacing w:val="-4"/>
        </w:rPr>
        <w:t xml:space="preserve"> </w:t>
      </w:r>
      <w:r>
        <w:t>amount</w:t>
      </w:r>
    </w:p>
    <w:p w14:paraId="71FB8EA9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held</w:t>
      </w:r>
    </w:p>
    <w:p w14:paraId="71FB8EAA" w14:textId="77777777" w:rsidR="00CB0743" w:rsidRDefault="00CB0743">
      <w:pPr>
        <w:pStyle w:val="BodyText"/>
        <w:spacing w:before="6"/>
        <w:rPr>
          <w:sz w:val="28"/>
        </w:rPr>
      </w:pPr>
    </w:p>
    <w:p w14:paraId="71FB8EAB" w14:textId="77777777" w:rsidR="00CB0743" w:rsidRDefault="00FA0129">
      <w:pPr>
        <w:pStyle w:val="BodyText"/>
        <w:spacing w:line="276" w:lineRule="auto"/>
        <w:ind w:left="240" w:right="280"/>
      </w:pPr>
      <w:r>
        <w:t>Investments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pools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open-end</w:t>
      </w:r>
      <w:r>
        <w:rPr>
          <w:spacing w:val="-4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custodial</w:t>
      </w:r>
      <w:r>
        <w:rPr>
          <w:spacing w:val="-58"/>
        </w:rPr>
        <w:t xml:space="preserve"> </w:t>
      </w:r>
      <w:r>
        <w:t>credit risk because their existence is not evidenced by securities that exist in physical or book entry</w:t>
      </w:r>
      <w:r>
        <w:rPr>
          <w:spacing w:val="1"/>
        </w:rPr>
        <w:t xml:space="preserve"> </w:t>
      </w:r>
      <w:r>
        <w:t>form. Securities underlying reverse repurchase agreements are not exposed to custodial credit risk</w:t>
      </w:r>
      <w:r>
        <w:rPr>
          <w:spacing w:val="1"/>
        </w:rPr>
        <w:t xml:space="preserve"> </w:t>
      </w:r>
      <w:r>
        <w:t>because they are held by the buyer-lender. The term securities as used in this paragraph includes</w:t>
      </w:r>
      <w:r>
        <w:rPr>
          <w:spacing w:val="1"/>
        </w:rPr>
        <w:t xml:space="preserve"> </w:t>
      </w:r>
      <w:r>
        <w:t>securities underlying</w:t>
      </w:r>
      <w:r>
        <w:rPr>
          <w:spacing w:val="2"/>
        </w:rPr>
        <w:t xml:space="preserve"> </w:t>
      </w:r>
      <w:r>
        <w:t>repurchase agreements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securities.</w:t>
      </w:r>
    </w:p>
    <w:p w14:paraId="71FB8EAC" w14:textId="77777777" w:rsidR="00CB0743" w:rsidRDefault="00CB0743">
      <w:pPr>
        <w:pStyle w:val="BodyText"/>
        <w:spacing w:before="2"/>
        <w:rPr>
          <w:sz w:val="25"/>
        </w:rPr>
      </w:pPr>
    </w:p>
    <w:p w14:paraId="71FB8EAD" w14:textId="77777777" w:rsidR="00CB0743" w:rsidRDefault="00FA0129">
      <w:pPr>
        <w:pStyle w:val="Heading4"/>
        <w:spacing w:before="1"/>
      </w:pPr>
      <w:bookmarkStart w:id="590" w:name="Credit_Risk"/>
      <w:bookmarkEnd w:id="590"/>
      <w:r>
        <w:t>CREDIT</w:t>
      </w:r>
      <w:r>
        <w:rPr>
          <w:spacing w:val="-4"/>
        </w:rPr>
        <w:t xml:space="preserve"> </w:t>
      </w:r>
      <w:r>
        <w:t>RISK</w:t>
      </w:r>
    </w:p>
    <w:p w14:paraId="71FB8EAE" w14:textId="5AFCA74D" w:rsidR="00CB0743" w:rsidRDefault="00FA0129">
      <w:pPr>
        <w:pStyle w:val="BodyText"/>
        <w:spacing w:before="37" w:line="276" w:lineRule="auto"/>
        <w:ind w:left="240" w:right="285"/>
      </w:pPr>
      <w:r>
        <w:t>Generally, credit risk is the risk that an issuer of or other counterparty to an investment will not fulfill its</w:t>
      </w:r>
      <w:r>
        <w:rPr>
          <w:spacing w:val="1"/>
        </w:rPr>
        <w:t xml:space="preserve"> </w:t>
      </w:r>
      <w:r>
        <w:t>obligation to the holder of the investment.</w:t>
      </w:r>
      <w:r>
        <w:rPr>
          <w:spacing w:val="1"/>
        </w:rPr>
        <w:t xml:space="preserve"> </w:t>
      </w:r>
      <w:r>
        <w:t>This is measured by the assignment of a rating by a</w:t>
      </w:r>
      <w:r>
        <w:rPr>
          <w:spacing w:val="1"/>
        </w:rPr>
        <w:t xml:space="preserve"> </w:t>
      </w:r>
      <w:r>
        <w:t xml:space="preserve">nationally recognized statistical rating organization. </w:t>
      </w:r>
      <w:r w:rsidR="009056E0">
        <w:t>S</w:t>
      </w:r>
      <w:r w:rsidR="00E31A8D">
        <w:t>tate</w:t>
      </w:r>
      <w:r>
        <w:t xml:space="preserve"> statutes limit investments in securities to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ratings assigned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nationally</w:t>
      </w:r>
      <w:r>
        <w:rPr>
          <w:spacing w:val="-3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rating</w:t>
      </w:r>
      <w:r>
        <w:rPr>
          <w:spacing w:val="2"/>
        </w:rPr>
        <w:t xml:space="preserve"> </w:t>
      </w:r>
      <w:r>
        <w:t>organizations.</w:t>
      </w:r>
    </w:p>
    <w:p w14:paraId="71FB8EAF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EB0" w14:textId="77777777" w:rsidR="00CB0743" w:rsidRDefault="00FA0129">
      <w:pPr>
        <w:pStyle w:val="BodyText"/>
        <w:spacing w:before="77" w:line="276" w:lineRule="auto"/>
        <w:ind w:left="240" w:right="444" w:hanging="1"/>
      </w:pPr>
      <w:r>
        <w:lastRenderedPageBreak/>
        <w:t>The City will disclose the credit quality of investments in debt securities as described by nationally</w:t>
      </w:r>
      <w:r>
        <w:rPr>
          <w:spacing w:val="1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rating agencies,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Moody’s</w:t>
      </w:r>
      <w:r>
        <w:rPr>
          <w:spacing w:val="-2"/>
        </w:rPr>
        <w:t xml:space="preserve"> </w:t>
      </w:r>
      <w:r>
        <w:t>Investors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Poor’s.</w:t>
      </w:r>
      <w:r>
        <w:rPr>
          <w:spacing w:val="5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available,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fact will</w:t>
      </w:r>
      <w:r>
        <w:rPr>
          <w:spacing w:val="-1"/>
        </w:rPr>
        <w:t xml:space="preserve"> </w:t>
      </w:r>
      <w:r>
        <w:t>be disclosed.</w:t>
      </w:r>
    </w:p>
    <w:p w14:paraId="71FB8EB1" w14:textId="77777777" w:rsidR="00CB0743" w:rsidRDefault="00CB0743">
      <w:pPr>
        <w:pStyle w:val="BodyText"/>
        <w:spacing w:before="4"/>
        <w:rPr>
          <w:sz w:val="25"/>
        </w:rPr>
      </w:pPr>
    </w:p>
    <w:p w14:paraId="71FB8EB2" w14:textId="77777777" w:rsidR="00CB0743" w:rsidRDefault="00FA0129">
      <w:pPr>
        <w:pStyle w:val="Heading4"/>
      </w:pPr>
      <w:bookmarkStart w:id="591" w:name="Concentration_of_Credit_Risk"/>
      <w:bookmarkEnd w:id="591"/>
      <w:r>
        <w:t>CONCENTRATION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RISK</w:t>
      </w:r>
    </w:p>
    <w:p w14:paraId="71FB8EB3" w14:textId="0FC0104E" w:rsidR="00CB0743" w:rsidRDefault="00FA0129">
      <w:pPr>
        <w:pStyle w:val="BodyText"/>
        <w:spacing w:before="37" w:line="276" w:lineRule="auto"/>
        <w:ind w:left="240" w:right="273"/>
      </w:pPr>
      <w:r>
        <w:t>A concentration of credit risk may occur in the absence of adequately diversifying investments.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 will disclose a concentration of credit risk by amount and issuer, investments in any one issuer that</w:t>
      </w:r>
      <w:r>
        <w:rPr>
          <w:spacing w:val="-59"/>
        </w:rPr>
        <w:t xml:space="preserve"> </w:t>
      </w:r>
      <w:r>
        <w:t>represent five</w:t>
      </w:r>
      <w:r w:rsidR="007122C9">
        <w:t xml:space="preserve"> </w:t>
      </w:r>
      <w:r>
        <w:t>percent (5%) or more of the total investments.</w:t>
      </w:r>
      <w:r>
        <w:rPr>
          <w:spacing w:val="1"/>
        </w:rPr>
        <w:t xml:space="preserve"> </w:t>
      </w:r>
      <w:r>
        <w:t>This investment total does not include</w:t>
      </w:r>
      <w:r>
        <w:rPr>
          <w:spacing w:val="1"/>
        </w:rPr>
        <w:t xml:space="preserve"> </w:t>
      </w:r>
      <w:r>
        <w:t>investments issued or explicitly guaranteed by the U.S. government and investments in mutual funds,</w:t>
      </w:r>
      <w:r>
        <w:rPr>
          <w:spacing w:val="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investment pools,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pooled</w:t>
      </w:r>
      <w:r>
        <w:rPr>
          <w:spacing w:val="-2"/>
        </w:rPr>
        <w:t xml:space="preserve"> </w:t>
      </w:r>
      <w:r>
        <w:t>investments.</w:t>
      </w:r>
    </w:p>
    <w:p w14:paraId="71FB8EB4" w14:textId="77777777" w:rsidR="00CB0743" w:rsidRDefault="00CB0743">
      <w:pPr>
        <w:pStyle w:val="BodyText"/>
        <w:spacing w:before="2"/>
        <w:rPr>
          <w:sz w:val="25"/>
        </w:rPr>
      </w:pPr>
    </w:p>
    <w:p w14:paraId="71FB8EB5" w14:textId="77777777" w:rsidR="00CB0743" w:rsidRDefault="00FA0129">
      <w:pPr>
        <w:pStyle w:val="Heading4"/>
        <w:spacing w:before="1"/>
      </w:pPr>
      <w:bookmarkStart w:id="592" w:name="Interest_Rate_Risk"/>
      <w:bookmarkEnd w:id="592"/>
      <w:r>
        <w:t>INTEREST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RISK</w:t>
      </w:r>
    </w:p>
    <w:p w14:paraId="71FB8EB6" w14:textId="77777777" w:rsidR="00CB0743" w:rsidRDefault="00FA0129">
      <w:pPr>
        <w:pStyle w:val="BodyText"/>
        <w:spacing w:before="39" w:line="276" w:lineRule="auto"/>
        <w:ind w:left="240" w:right="280"/>
      </w:pPr>
      <w:r>
        <w:t>Interest rate risk is the risk that changes in interest rates will adversely affect the fair value of an</w:t>
      </w:r>
      <w:r>
        <w:rPr>
          <w:spacing w:val="1"/>
        </w:rPr>
        <w:t xml:space="preserve"> </w:t>
      </w:r>
      <w:r>
        <w:t>investment.</w:t>
      </w:r>
      <w:r>
        <w:rPr>
          <w:spacing w:val="1"/>
        </w:rPr>
        <w:t xml:space="preserve"> </w:t>
      </w:r>
      <w:r>
        <w:t>Generally, the longer the maturity of an investment, the greater the sensitivity of its fair</w:t>
      </w:r>
      <w:r>
        <w:rPr>
          <w:spacing w:val="-59"/>
        </w:rPr>
        <w:t xml:space="preserve"> </w:t>
      </w:r>
      <w:r>
        <w:t>value to changes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interest rates.</w:t>
      </w:r>
    </w:p>
    <w:p w14:paraId="71FB8EB7" w14:textId="77777777" w:rsidR="00CB0743" w:rsidRDefault="00CB0743">
      <w:pPr>
        <w:pStyle w:val="BodyText"/>
        <w:spacing w:before="4"/>
        <w:rPr>
          <w:sz w:val="25"/>
        </w:rPr>
      </w:pPr>
    </w:p>
    <w:p w14:paraId="71FB8EB8" w14:textId="2AFA8860" w:rsidR="00CB0743" w:rsidRDefault="00FA0129">
      <w:pPr>
        <w:pStyle w:val="BodyText"/>
        <w:spacing w:line="276" w:lineRule="auto"/>
        <w:ind w:left="240" w:right="656"/>
        <w:jc w:val="both"/>
      </w:pPr>
      <w:r>
        <w:t>The City’s method to demonstrate interest rate risk is the segmented time distribution method. This</w:t>
      </w:r>
      <w:r>
        <w:rPr>
          <w:spacing w:val="1"/>
        </w:rPr>
        <w:t xml:space="preserve"> </w:t>
      </w:r>
      <w:r>
        <w:t>method groups investment cash flows into sequential time periods in tabular form, which is the best</w:t>
      </w:r>
      <w:r>
        <w:rPr>
          <w:spacing w:val="-59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identified 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7122C9">
        <w:t>city</w:t>
      </w:r>
      <w:r>
        <w:rPr>
          <w:spacing w:val="-2"/>
        </w:rPr>
        <w:t xml:space="preserve"> </w:t>
      </w:r>
      <w:r>
        <w:t>to identify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interest rate</w:t>
      </w:r>
      <w:r>
        <w:rPr>
          <w:spacing w:val="-2"/>
        </w:rPr>
        <w:t xml:space="preserve"> </w:t>
      </w:r>
      <w:r>
        <w:t>risk.</w:t>
      </w:r>
    </w:p>
    <w:p w14:paraId="71FB8EB9" w14:textId="77777777" w:rsidR="00CB0743" w:rsidRDefault="00CB0743">
      <w:pPr>
        <w:pStyle w:val="BodyText"/>
        <w:spacing w:before="1"/>
        <w:rPr>
          <w:sz w:val="25"/>
        </w:rPr>
      </w:pPr>
    </w:p>
    <w:p w14:paraId="71FB8EBA" w14:textId="77777777" w:rsidR="00CB0743" w:rsidRDefault="00FA0129">
      <w:pPr>
        <w:pStyle w:val="Heading4"/>
      </w:pPr>
      <w:bookmarkStart w:id="593" w:name="Foreign_Currency_Risk"/>
      <w:bookmarkEnd w:id="593"/>
      <w:commentRangeStart w:id="594"/>
      <w:r>
        <w:t>FOREIGN</w:t>
      </w:r>
      <w:r>
        <w:rPr>
          <w:spacing w:val="-5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t>RISK</w:t>
      </w:r>
      <w:commentRangeEnd w:id="594"/>
      <w:r w:rsidR="00341C3C">
        <w:rPr>
          <w:rStyle w:val="CommentReference"/>
          <w:b w:val="0"/>
          <w:bCs w:val="0"/>
          <w:i w:val="0"/>
          <w:iCs w:val="0"/>
        </w:rPr>
        <w:commentReference w:id="594"/>
      </w:r>
    </w:p>
    <w:p w14:paraId="71FB8EBB" w14:textId="28C4B82D" w:rsidR="00CB0743" w:rsidRDefault="00FA0129">
      <w:pPr>
        <w:pStyle w:val="BodyText"/>
        <w:spacing w:before="40"/>
        <w:ind w:left="240"/>
        <w:jc w:val="both"/>
      </w:pPr>
      <w:r>
        <w:t>The</w:t>
      </w:r>
      <w:r>
        <w:rPr>
          <w:spacing w:val="-4"/>
        </w:rPr>
        <w:t xml:space="preserve"> </w:t>
      </w:r>
      <w:r w:rsidR="007122C9">
        <w:t>city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dominated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currency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dollar.</w:t>
      </w:r>
    </w:p>
    <w:p w14:paraId="71FB8EBC" w14:textId="77777777" w:rsidR="00CB0743" w:rsidRDefault="00CB0743">
      <w:pPr>
        <w:jc w:val="both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EBD" w14:textId="77777777" w:rsidR="00CB0743" w:rsidRDefault="00FA0129">
      <w:pPr>
        <w:pStyle w:val="Heading1"/>
      </w:pPr>
      <w:bookmarkStart w:id="595" w:name="INVENTORY_OF_MATERIALS"/>
      <w:bookmarkStart w:id="596" w:name="_bookmark193"/>
      <w:bookmarkEnd w:id="595"/>
      <w:bookmarkEnd w:id="596"/>
      <w:r>
        <w:lastRenderedPageBreak/>
        <w:t>INVENTORY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MATERIALS</w:t>
      </w:r>
    </w:p>
    <w:p w14:paraId="71FB8EBE" w14:textId="77777777" w:rsidR="00CB0743" w:rsidRDefault="00CB0743">
      <w:pPr>
        <w:pStyle w:val="BodyText"/>
        <w:rPr>
          <w:b/>
          <w:sz w:val="32"/>
        </w:rPr>
      </w:pPr>
    </w:p>
    <w:p w14:paraId="71FB8EBF" w14:textId="77777777" w:rsidR="00CB0743" w:rsidRDefault="00FA0129">
      <w:pPr>
        <w:pStyle w:val="Heading2"/>
        <w:spacing w:before="1"/>
        <w:rPr>
          <w:u w:val="none"/>
        </w:rPr>
      </w:pPr>
      <w:bookmarkStart w:id="597" w:name="Description_of_Inventory"/>
      <w:bookmarkStart w:id="598" w:name="_bookmark194"/>
      <w:bookmarkEnd w:id="597"/>
      <w:bookmarkEnd w:id="598"/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INVENTORY</w:t>
      </w:r>
    </w:p>
    <w:p w14:paraId="71FB8EC0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EC1" w14:textId="361833E5" w:rsidR="00CB0743" w:rsidRDefault="00A85149">
      <w:pPr>
        <w:pStyle w:val="BodyText"/>
        <w:spacing w:before="93"/>
        <w:ind w:left="240"/>
      </w:pPr>
      <w:r>
        <w:t xml:space="preserve">The </w:t>
      </w:r>
      <w:r w:rsidR="000C4062">
        <w:t>city</w:t>
      </w:r>
      <w:commentRangeStart w:id="599"/>
      <w:r w:rsidR="00FA0129">
        <w:rPr>
          <w:spacing w:val="-5"/>
        </w:rPr>
        <w:t xml:space="preserve"> </w:t>
      </w:r>
      <w:r w:rsidR="00FA0129">
        <w:t>maintains</w:t>
      </w:r>
      <w:r w:rsidR="00FA0129">
        <w:rPr>
          <w:spacing w:val="-2"/>
        </w:rPr>
        <w:t xml:space="preserve"> </w:t>
      </w:r>
      <w:r w:rsidR="00FA0129">
        <w:t>an</w:t>
      </w:r>
      <w:r w:rsidR="00FA0129">
        <w:rPr>
          <w:spacing w:val="-2"/>
        </w:rPr>
        <w:t xml:space="preserve"> </w:t>
      </w:r>
      <w:r w:rsidR="00FA0129">
        <w:t>inventory</w:t>
      </w:r>
      <w:r w:rsidR="00FA0129">
        <w:rPr>
          <w:spacing w:val="-4"/>
        </w:rPr>
        <w:t xml:space="preserve"> </w:t>
      </w:r>
      <w:r w:rsidR="00FA0129">
        <w:t>of</w:t>
      </w:r>
      <w:r w:rsidR="00FA0129">
        <w:rPr>
          <w:spacing w:val="-2"/>
        </w:rPr>
        <w:t xml:space="preserve"> </w:t>
      </w:r>
      <w:r w:rsidR="00FA0129">
        <w:t>fuel</w:t>
      </w:r>
      <w:r w:rsidR="00FA0129">
        <w:rPr>
          <w:spacing w:val="-5"/>
        </w:rPr>
        <w:t xml:space="preserve"> </w:t>
      </w:r>
      <w:r w:rsidR="00FA0129">
        <w:t>and</w:t>
      </w:r>
      <w:r w:rsidR="00FA0129">
        <w:rPr>
          <w:spacing w:val="-3"/>
        </w:rPr>
        <w:t xml:space="preserve"> </w:t>
      </w:r>
      <w:r w:rsidR="00FA0129">
        <w:t>postage.</w:t>
      </w:r>
      <w:commentRangeEnd w:id="599"/>
      <w:r w:rsidR="0040683B">
        <w:rPr>
          <w:rStyle w:val="CommentReference"/>
        </w:rPr>
        <w:commentReference w:id="599"/>
      </w:r>
    </w:p>
    <w:p w14:paraId="71FB8EC2" w14:textId="77777777" w:rsidR="00CB0743" w:rsidRDefault="00CB0743">
      <w:pPr>
        <w:pStyle w:val="BodyText"/>
        <w:spacing w:before="7"/>
        <w:rPr>
          <w:sz w:val="28"/>
        </w:rPr>
      </w:pPr>
    </w:p>
    <w:p w14:paraId="71FB8EC3" w14:textId="77777777" w:rsidR="00CB0743" w:rsidRDefault="00FA0129">
      <w:pPr>
        <w:pStyle w:val="Heading2"/>
        <w:rPr>
          <w:u w:val="none"/>
        </w:rPr>
      </w:pPr>
      <w:bookmarkStart w:id="600" w:name="Accounting_for_Inventory"/>
      <w:bookmarkStart w:id="601" w:name="_bookmark195"/>
      <w:bookmarkEnd w:id="600"/>
      <w:bookmarkEnd w:id="601"/>
      <w:r>
        <w:t>ACCOUNTING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INVENTORY</w:t>
      </w:r>
    </w:p>
    <w:p w14:paraId="71FB8EC4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EC5" w14:textId="5DFA9CEF" w:rsidR="00CB0743" w:rsidRDefault="00161EEF">
      <w:pPr>
        <w:pStyle w:val="BodyText"/>
        <w:spacing w:before="94" w:line="276" w:lineRule="auto"/>
        <w:ind w:left="240" w:right="637" w:hanging="1"/>
        <w:jc w:val="both"/>
      </w:pPr>
      <w:commentRangeStart w:id="602"/>
      <w:r>
        <w:t xml:space="preserve">The </w:t>
      </w:r>
      <w:r w:rsidR="000C4062">
        <w:t>city</w:t>
      </w:r>
      <w:r w:rsidR="00FA0129">
        <w:rPr>
          <w:spacing w:val="-5"/>
        </w:rPr>
        <w:t xml:space="preserve"> </w:t>
      </w:r>
      <w:r w:rsidR="00FA0129">
        <w:t>accounts</w:t>
      </w:r>
      <w:r w:rsidR="00FA0129">
        <w:rPr>
          <w:spacing w:val="-5"/>
        </w:rPr>
        <w:t xml:space="preserve"> </w:t>
      </w:r>
      <w:r w:rsidR="00FA0129">
        <w:t>for purchased</w:t>
      </w:r>
      <w:r w:rsidR="00FA0129">
        <w:rPr>
          <w:spacing w:val="-4"/>
        </w:rPr>
        <w:t xml:space="preserve"> </w:t>
      </w:r>
      <w:r w:rsidR="00FA0129">
        <w:t>inventory</w:t>
      </w:r>
      <w:r w:rsidR="00FA0129">
        <w:rPr>
          <w:spacing w:val="-5"/>
        </w:rPr>
        <w:t xml:space="preserve"> </w:t>
      </w:r>
      <w:r w:rsidR="00FA0129">
        <w:t>items</w:t>
      </w:r>
      <w:r w:rsidR="00FA0129">
        <w:rPr>
          <w:spacing w:val="-1"/>
        </w:rPr>
        <w:t xml:space="preserve"> </w:t>
      </w:r>
      <w:r w:rsidR="00FA0129">
        <w:t>at cost,</w:t>
      </w:r>
      <w:r w:rsidR="00FA0129">
        <w:rPr>
          <w:spacing w:val="-1"/>
        </w:rPr>
        <w:t xml:space="preserve"> </w:t>
      </w:r>
      <w:r w:rsidR="00FA0129">
        <w:t>using</w:t>
      </w:r>
      <w:r w:rsidR="00FA0129">
        <w:rPr>
          <w:spacing w:val="-2"/>
        </w:rPr>
        <w:t xml:space="preserve"> </w:t>
      </w:r>
      <w:r w:rsidR="00FA0129">
        <w:t>the</w:t>
      </w:r>
      <w:r w:rsidR="00FA0129">
        <w:rPr>
          <w:spacing w:val="-6"/>
        </w:rPr>
        <w:t xml:space="preserve"> </w:t>
      </w:r>
      <w:r w:rsidR="00FA0129">
        <w:t>first-in,</w:t>
      </w:r>
      <w:r w:rsidR="00FA0129">
        <w:rPr>
          <w:spacing w:val="-2"/>
        </w:rPr>
        <w:t xml:space="preserve"> </w:t>
      </w:r>
      <w:r w:rsidR="00FA0129">
        <w:t>first-out</w:t>
      </w:r>
      <w:r w:rsidR="00FA0129">
        <w:rPr>
          <w:spacing w:val="-6"/>
        </w:rPr>
        <w:t xml:space="preserve"> </w:t>
      </w:r>
      <w:r w:rsidR="00FA0129">
        <w:t>method</w:t>
      </w:r>
      <w:r w:rsidR="00FA0129">
        <w:rPr>
          <w:spacing w:val="-6"/>
        </w:rPr>
        <w:t xml:space="preserve"> </w:t>
      </w:r>
      <w:r w:rsidR="00FA0129">
        <w:t>of</w:t>
      </w:r>
      <w:r w:rsidR="00FA0129">
        <w:rPr>
          <w:spacing w:val="-58"/>
        </w:rPr>
        <w:t xml:space="preserve"> </w:t>
      </w:r>
      <w:r w:rsidR="00FA0129">
        <w:t>valuation.</w:t>
      </w:r>
      <w:r w:rsidR="00FA0129">
        <w:rPr>
          <w:spacing w:val="1"/>
        </w:rPr>
        <w:t xml:space="preserve"> </w:t>
      </w:r>
      <w:r w:rsidR="00FA0129">
        <w:t>Unit cost shall be computed by adding freight, insurance, and other shipping costs to the</w:t>
      </w:r>
      <w:r w:rsidR="00FA0129">
        <w:rPr>
          <w:spacing w:val="-59"/>
        </w:rPr>
        <w:t xml:space="preserve"> </w:t>
      </w:r>
      <w:r w:rsidR="00FA0129">
        <w:t>actual</w:t>
      </w:r>
      <w:r w:rsidR="00FA0129">
        <w:rPr>
          <w:spacing w:val="-2"/>
        </w:rPr>
        <w:t xml:space="preserve"> </w:t>
      </w:r>
      <w:r w:rsidR="00FA0129">
        <w:t>cost of purchased</w:t>
      </w:r>
      <w:r w:rsidR="00FA0129">
        <w:rPr>
          <w:spacing w:val="-6"/>
        </w:rPr>
        <w:t xml:space="preserve"> </w:t>
      </w:r>
      <w:r w:rsidR="00FA0129">
        <w:t>inventory, dividing</w:t>
      </w:r>
      <w:r w:rsidR="00FA0129">
        <w:rPr>
          <w:spacing w:val="1"/>
        </w:rPr>
        <w:t xml:space="preserve"> </w:t>
      </w:r>
      <w:r w:rsidR="00FA0129">
        <w:t>this</w:t>
      </w:r>
      <w:r w:rsidR="00FA0129">
        <w:rPr>
          <w:spacing w:val="-4"/>
        </w:rPr>
        <w:t xml:space="preserve"> </w:t>
      </w:r>
      <w:r w:rsidR="00FA0129">
        <w:t>total</w:t>
      </w:r>
      <w:r w:rsidR="00FA0129">
        <w:rPr>
          <w:spacing w:val="-2"/>
        </w:rPr>
        <w:t xml:space="preserve"> </w:t>
      </w:r>
      <w:r w:rsidR="00FA0129">
        <w:t>amount by</w:t>
      </w:r>
      <w:r w:rsidR="00FA0129">
        <w:rPr>
          <w:spacing w:val="-6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number of units</w:t>
      </w:r>
      <w:r w:rsidR="00FA0129">
        <w:rPr>
          <w:spacing w:val="-4"/>
        </w:rPr>
        <w:t xml:space="preserve"> </w:t>
      </w:r>
      <w:r w:rsidR="00FA0129">
        <w:t>purchased</w:t>
      </w:r>
      <w:commentRangeEnd w:id="602"/>
      <w:r>
        <w:rPr>
          <w:rStyle w:val="CommentReference"/>
        </w:rPr>
        <w:commentReference w:id="602"/>
      </w:r>
      <w:r w:rsidR="00FA0129">
        <w:t>.</w:t>
      </w:r>
    </w:p>
    <w:p w14:paraId="71FB8EC6" w14:textId="77777777" w:rsidR="00CB0743" w:rsidRDefault="00CB0743">
      <w:pPr>
        <w:pStyle w:val="BodyText"/>
        <w:spacing w:before="4"/>
        <w:rPr>
          <w:sz w:val="25"/>
        </w:rPr>
      </w:pPr>
    </w:p>
    <w:p w14:paraId="71FB8EC7" w14:textId="77777777" w:rsidR="00CB0743" w:rsidRDefault="00FA0129">
      <w:pPr>
        <w:pStyle w:val="Heading2"/>
        <w:jc w:val="both"/>
        <w:rPr>
          <w:u w:val="none"/>
        </w:rPr>
      </w:pPr>
      <w:bookmarkStart w:id="603" w:name="Physical_Counts"/>
      <w:bookmarkStart w:id="604" w:name="_bookmark196"/>
      <w:bookmarkEnd w:id="603"/>
      <w:bookmarkEnd w:id="604"/>
      <w:r>
        <w:t>PHYSICAL</w:t>
      </w:r>
      <w:r>
        <w:rPr>
          <w:spacing w:val="-10"/>
        </w:rPr>
        <w:t xml:space="preserve"> </w:t>
      </w:r>
      <w:r>
        <w:t>COUNTS</w:t>
      </w:r>
    </w:p>
    <w:p w14:paraId="71FB8EC8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EC9" w14:textId="77777777" w:rsidR="00CB0743" w:rsidRDefault="00FA0129">
      <w:pPr>
        <w:pStyle w:val="BodyText"/>
        <w:spacing w:before="94" w:line="276" w:lineRule="auto"/>
        <w:ind w:left="240" w:right="688" w:hanging="1"/>
      </w:pPr>
      <w:r>
        <w:t>A physical count of inventory will be performed on an annual basis by someone who does not have</w:t>
      </w:r>
      <w:r>
        <w:rPr>
          <w:spacing w:val="-59"/>
        </w:rPr>
        <w:t xml:space="preserve"> </w:t>
      </w:r>
      <w:r>
        <w:t>responsibility for ordering or approving purchases of such items.</w:t>
      </w:r>
      <w:r>
        <w:rPr>
          <w:spacing w:val="1"/>
        </w:rPr>
        <w:t xml:space="preserve"> </w:t>
      </w:r>
      <w:r>
        <w:t>Any inventory items that appear</w:t>
      </w:r>
      <w:r>
        <w:rPr>
          <w:spacing w:val="1"/>
        </w:rPr>
        <w:t xml:space="preserve"> </w:t>
      </w:r>
      <w:r>
        <w:t>damaged, obsolete, or otherwise unable to be sold shall be excluded from the counts.</w:t>
      </w:r>
      <w:r>
        <w:rPr>
          <w:spacing w:val="1"/>
        </w:rPr>
        <w:t xml:space="preserve"> </w:t>
      </w:r>
      <w:r>
        <w:t>A detailed</w:t>
      </w:r>
      <w:r>
        <w:rPr>
          <w:spacing w:val="1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count shall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inventory.</w:t>
      </w:r>
    </w:p>
    <w:p w14:paraId="71FB8ECA" w14:textId="77777777" w:rsidR="00CB0743" w:rsidRDefault="00CB0743">
      <w:pPr>
        <w:pStyle w:val="BodyText"/>
        <w:spacing w:before="3"/>
        <w:rPr>
          <w:sz w:val="25"/>
        </w:rPr>
      </w:pPr>
    </w:p>
    <w:p w14:paraId="71FB8ECB" w14:textId="08BCE230" w:rsidR="00CB0743" w:rsidRDefault="00FA0129">
      <w:pPr>
        <w:pStyle w:val="BodyText"/>
        <w:spacing w:line="276" w:lineRule="auto"/>
        <w:ind w:left="240" w:right="444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count,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applying the</w:t>
      </w:r>
      <w:r>
        <w:rPr>
          <w:spacing w:val="-58"/>
        </w:rPr>
        <w:t xml:space="preserve"> </w:t>
      </w:r>
      <w:r>
        <w:t>most recent unit costs to the physical quantities of each item on hand.</w:t>
      </w:r>
      <w:r>
        <w:rPr>
          <w:spacing w:val="1"/>
        </w:rPr>
        <w:t xml:space="preserve"> </w:t>
      </w:r>
      <w:r>
        <w:t>The general ledger balance</w:t>
      </w:r>
      <w:r>
        <w:rPr>
          <w:spacing w:val="1"/>
        </w:rPr>
        <w:t xml:space="preserve"> </w:t>
      </w:r>
      <w:r>
        <w:t>shall be adjusted to reflect the total inventory on hand as determined by the physical count. Unusual</w:t>
      </w:r>
      <w:r>
        <w:rPr>
          <w:spacing w:val="-59"/>
        </w:rPr>
        <w:t xml:space="preserve"> </w:t>
      </w:r>
      <w:r>
        <w:t>discrepancies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or damaged</w:t>
      </w:r>
      <w:r>
        <w:rPr>
          <w:spacing w:val="-1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investigated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 Director.</w:t>
      </w:r>
    </w:p>
    <w:p w14:paraId="71FB8ECC" w14:textId="77777777" w:rsidR="00CB0743" w:rsidRDefault="00CB0743">
      <w:pPr>
        <w:pStyle w:val="BodyText"/>
        <w:spacing w:before="4"/>
        <w:rPr>
          <w:sz w:val="25"/>
        </w:rPr>
      </w:pPr>
    </w:p>
    <w:p w14:paraId="71FB8ECD" w14:textId="77777777" w:rsidR="00CB0743" w:rsidRDefault="00FA0129">
      <w:pPr>
        <w:pStyle w:val="Heading2"/>
        <w:rPr>
          <w:u w:val="none"/>
        </w:rPr>
      </w:pPr>
      <w:bookmarkStart w:id="605" w:name="Contributed_Inventory"/>
      <w:bookmarkStart w:id="606" w:name="_bookmark197"/>
      <w:bookmarkEnd w:id="605"/>
      <w:bookmarkEnd w:id="606"/>
      <w:r>
        <w:t>CONTRIBUTED</w:t>
      </w:r>
      <w:r>
        <w:rPr>
          <w:spacing w:val="-11"/>
        </w:rPr>
        <w:t xml:space="preserve"> </w:t>
      </w:r>
      <w:r>
        <w:t>INVENTORY</w:t>
      </w:r>
    </w:p>
    <w:p w14:paraId="71FB8ECE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ECF" w14:textId="55A0DFE4" w:rsidR="00CB0743" w:rsidRDefault="00FA0129">
      <w:pPr>
        <w:pStyle w:val="BodyText"/>
        <w:spacing w:before="94" w:line="276" w:lineRule="auto"/>
        <w:ind w:left="239" w:right="628"/>
      </w:pPr>
      <w:r>
        <w:t>Inventory items donated to City shall be recorded as assets of the City at the fair market</w:t>
      </w:r>
      <w:r>
        <w:rPr>
          <w:spacing w:val="-59"/>
        </w:rPr>
        <w:t xml:space="preserve"> </w:t>
      </w:r>
      <w:r>
        <w:t>value as of the date of the contribution. Contributed inventory items shall be subject to the same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counting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policies as</w:t>
      </w:r>
      <w:r>
        <w:rPr>
          <w:spacing w:val="-2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items.</w:t>
      </w:r>
    </w:p>
    <w:p w14:paraId="71FB8ED0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ED1" w14:textId="77777777" w:rsidR="00CB0743" w:rsidRDefault="00FA0129">
      <w:pPr>
        <w:pStyle w:val="Heading1"/>
      </w:pPr>
      <w:bookmarkStart w:id="607" w:name="PREPAID_EXPENSES"/>
      <w:bookmarkStart w:id="608" w:name="_bookmark198"/>
      <w:bookmarkEnd w:id="607"/>
      <w:bookmarkEnd w:id="608"/>
      <w:r>
        <w:lastRenderedPageBreak/>
        <w:t>PREPAID</w:t>
      </w:r>
      <w:r>
        <w:rPr>
          <w:spacing w:val="-1"/>
        </w:rPr>
        <w:t xml:space="preserve"> </w:t>
      </w:r>
      <w:r>
        <w:t>EXPENSES</w:t>
      </w:r>
    </w:p>
    <w:p w14:paraId="71FB8ED2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ED3" w14:textId="77777777" w:rsidR="00CB0743" w:rsidRDefault="00FA0129">
      <w:pPr>
        <w:pStyle w:val="Heading2"/>
        <w:rPr>
          <w:u w:val="none"/>
        </w:rPr>
      </w:pPr>
      <w:bookmarkStart w:id="609" w:name="Accounting_Treatment"/>
      <w:bookmarkStart w:id="610" w:name="_bookmark199"/>
      <w:bookmarkEnd w:id="609"/>
      <w:bookmarkEnd w:id="610"/>
      <w:r>
        <w:t>ACCOUNTING</w:t>
      </w:r>
      <w:r>
        <w:rPr>
          <w:spacing w:val="-12"/>
        </w:rPr>
        <w:t xml:space="preserve"> </w:t>
      </w:r>
      <w:r>
        <w:t>TREATMENT</w:t>
      </w:r>
    </w:p>
    <w:p w14:paraId="71FB8ED4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ED5" w14:textId="61D43A57" w:rsidR="00CB0743" w:rsidRDefault="00FA0129">
      <w:pPr>
        <w:pStyle w:val="BodyText"/>
        <w:spacing w:before="93" w:line="276" w:lineRule="auto"/>
        <w:ind w:left="240" w:right="280" w:hanging="1"/>
      </w:pPr>
      <w:commentRangeStart w:id="611"/>
      <w:r>
        <w:t>City treats payments of expenses that have a time-sensitive future benefit as prepaid</w:t>
      </w:r>
      <w:r>
        <w:rPr>
          <w:spacing w:val="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amortizes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time.</w:t>
      </w:r>
      <w:r>
        <w:rPr>
          <w:spacing w:val="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</w:t>
      </w:r>
      <w:r>
        <w:rPr>
          <w:spacing w:val="-58"/>
        </w:rPr>
        <w:t xml:space="preserve"> </w:t>
      </w:r>
      <w:r>
        <w:t>payments of less than $1,000 shall be expensed as paid and not treated as prepaid expenses,</w:t>
      </w:r>
      <w:r>
        <w:rPr>
          <w:spacing w:val="1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existence of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future benefit.</w:t>
      </w:r>
      <w:commentRangeEnd w:id="611"/>
      <w:r w:rsidR="00C07135">
        <w:rPr>
          <w:rStyle w:val="CommentReference"/>
        </w:rPr>
        <w:commentReference w:id="611"/>
      </w:r>
    </w:p>
    <w:p w14:paraId="71FB8ED6" w14:textId="77777777" w:rsidR="00CB0743" w:rsidRDefault="00CB0743">
      <w:pPr>
        <w:pStyle w:val="BodyText"/>
        <w:spacing w:before="3"/>
        <w:rPr>
          <w:sz w:val="25"/>
        </w:rPr>
      </w:pPr>
    </w:p>
    <w:p w14:paraId="71FB8ED7" w14:textId="77777777" w:rsidR="00CB0743" w:rsidRDefault="00FA0129">
      <w:pPr>
        <w:pStyle w:val="BodyText"/>
        <w:spacing w:before="1" w:line="276" w:lineRule="auto"/>
        <w:ind w:left="240" w:right="280"/>
      </w:pPr>
      <w:r>
        <w:t>Prepaid expenses with future benefits that expire within one year from the date of the financial</w:t>
      </w:r>
      <w:r>
        <w:rPr>
          <w:spacing w:val="1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classified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assets.</w:t>
      </w:r>
      <w:r>
        <w:rPr>
          <w:spacing w:val="53"/>
        </w:rPr>
        <w:t xml:space="preserve"> </w:t>
      </w:r>
      <w:r>
        <w:t>Prepaid</w:t>
      </w:r>
      <w:r>
        <w:rPr>
          <w:spacing w:val="-3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beyond</w:t>
      </w:r>
      <w:r>
        <w:rPr>
          <w:spacing w:val="-5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date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classified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noncurrent</w:t>
      </w:r>
      <w:r>
        <w:rPr>
          <w:spacing w:val="1"/>
        </w:rPr>
        <w:t xml:space="preserve"> </w:t>
      </w:r>
      <w:r>
        <w:t>assets.</w:t>
      </w:r>
    </w:p>
    <w:p w14:paraId="71FB8ED8" w14:textId="77777777" w:rsidR="00CB0743" w:rsidRDefault="00CB0743">
      <w:pPr>
        <w:pStyle w:val="BodyText"/>
        <w:spacing w:before="4"/>
        <w:rPr>
          <w:sz w:val="25"/>
        </w:rPr>
      </w:pPr>
    </w:p>
    <w:p w14:paraId="71FB8ED9" w14:textId="77777777" w:rsidR="00CB0743" w:rsidRDefault="00FA0129">
      <w:pPr>
        <w:pStyle w:val="Heading2"/>
        <w:rPr>
          <w:u w:val="none"/>
        </w:rPr>
      </w:pPr>
      <w:bookmarkStart w:id="612" w:name="Procedures"/>
      <w:bookmarkStart w:id="613" w:name="_bookmark200"/>
      <w:bookmarkEnd w:id="612"/>
      <w:bookmarkEnd w:id="613"/>
      <w:r>
        <w:t>PROCEDURES</w:t>
      </w:r>
    </w:p>
    <w:p w14:paraId="71FB8EDA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EDB" w14:textId="77777777" w:rsidR="00CB0743" w:rsidRDefault="00FA0129">
      <w:pPr>
        <w:pStyle w:val="BodyText"/>
        <w:spacing w:before="94" w:line="276" w:lineRule="auto"/>
        <w:ind w:left="240" w:right="280"/>
      </w:pPr>
      <w:r>
        <w:t>As part of the account coding process performed during the processing of accounts payable, all</w:t>
      </w:r>
      <w:r>
        <w:rPr>
          <w:spacing w:val="1"/>
        </w:rPr>
        <w:t xml:space="preserve"> </w:t>
      </w:r>
      <w:r>
        <w:t>incoming contractor invoices shall be reviewed for the existence of time-sensitive future benefits.</w:t>
      </w:r>
      <w:r>
        <w:rPr>
          <w:spacing w:val="1"/>
        </w:rPr>
        <w:t xml:space="preserve"> </w:t>
      </w:r>
      <w:r>
        <w:t>If</w:t>
      </w:r>
      <w:r>
        <w:rPr>
          <w:spacing w:val="-59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identified,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coded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prepaid</w:t>
      </w:r>
      <w:r>
        <w:rPr>
          <w:spacing w:val="-3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code.</w:t>
      </w:r>
    </w:p>
    <w:p w14:paraId="71FB8EDC" w14:textId="77777777" w:rsidR="00CB0743" w:rsidRDefault="00CB0743">
      <w:pPr>
        <w:pStyle w:val="BodyText"/>
        <w:spacing w:before="3"/>
        <w:rPr>
          <w:sz w:val="25"/>
        </w:rPr>
      </w:pPr>
    </w:p>
    <w:p w14:paraId="71FB8EDD" w14:textId="77777777" w:rsidR="00CB0743" w:rsidRDefault="00FA0129">
      <w:pPr>
        <w:pStyle w:val="BodyText"/>
        <w:spacing w:line="276" w:lineRule="auto"/>
        <w:ind w:left="240" w:right="774"/>
      </w:pPr>
      <w:r>
        <w:t>The Finance Department shall maintain a schedule of all prepaid expenses.</w:t>
      </w:r>
      <w:r>
        <w:rPr>
          <w:spacing w:val="1"/>
        </w:rPr>
        <w:t xml:space="preserve"> </w:t>
      </w:r>
      <w:r>
        <w:t>The schedule shall</w:t>
      </w:r>
      <w:r>
        <w:rPr>
          <w:spacing w:val="1"/>
        </w:rPr>
        <w:t xml:space="preserve"> </w:t>
      </w:r>
      <w:r>
        <w:t>indicate the amount and date paid, the period covered by the prepayment, the purpose of the</w:t>
      </w:r>
      <w:r>
        <w:rPr>
          <w:spacing w:val="1"/>
        </w:rPr>
        <w:t xml:space="preserve"> </w:t>
      </w:r>
      <w:r>
        <w:t>prepayment,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amortization.</w:t>
      </w:r>
      <w:r>
        <w:rPr>
          <w:spacing w:val="5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reconciled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ledger</w:t>
      </w:r>
      <w:r>
        <w:rPr>
          <w:spacing w:val="-58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 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closeout</w:t>
      </w:r>
      <w:r>
        <w:rPr>
          <w:spacing w:val="2"/>
        </w:rPr>
        <w:t xml:space="preserve"> </w:t>
      </w:r>
      <w:r>
        <w:t>process.</w:t>
      </w:r>
    </w:p>
    <w:p w14:paraId="71FB8EDE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EDF" w14:textId="77777777" w:rsidR="00CB0743" w:rsidRDefault="00FA0129">
      <w:pPr>
        <w:pStyle w:val="Heading1"/>
      </w:pPr>
      <w:bookmarkStart w:id="614" w:name="CAPITAL_ASSETS"/>
      <w:bookmarkStart w:id="615" w:name="_bookmark201"/>
      <w:bookmarkEnd w:id="614"/>
      <w:bookmarkEnd w:id="615"/>
      <w:r>
        <w:lastRenderedPageBreak/>
        <w:t>CAPITAL</w:t>
      </w:r>
      <w:r>
        <w:rPr>
          <w:spacing w:val="-5"/>
        </w:rPr>
        <w:t xml:space="preserve"> </w:t>
      </w:r>
      <w:r>
        <w:t>ASSETS</w:t>
      </w:r>
    </w:p>
    <w:p w14:paraId="71FB8EE0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8EE1" w14:textId="77777777" w:rsidR="00CB0743" w:rsidRDefault="00FA0129">
      <w:pPr>
        <w:pStyle w:val="Heading2"/>
        <w:rPr>
          <w:u w:val="none"/>
        </w:rPr>
      </w:pPr>
      <w:bookmarkStart w:id="616" w:name="Capitalization_Policy"/>
      <w:bookmarkStart w:id="617" w:name="_bookmark202"/>
      <w:bookmarkEnd w:id="616"/>
      <w:bookmarkEnd w:id="617"/>
      <w:commentRangeStart w:id="618"/>
      <w:r>
        <w:t>CAPITALIZATION</w:t>
      </w:r>
      <w:r>
        <w:rPr>
          <w:spacing w:val="-11"/>
        </w:rPr>
        <w:t xml:space="preserve"> </w:t>
      </w:r>
      <w:r>
        <w:t>POLICY</w:t>
      </w:r>
      <w:commentRangeEnd w:id="618"/>
      <w:r w:rsidR="00B668D8">
        <w:rPr>
          <w:rStyle w:val="CommentReference"/>
          <w:b w:val="0"/>
          <w:u w:val="none"/>
        </w:rPr>
        <w:commentReference w:id="618"/>
      </w:r>
    </w:p>
    <w:p w14:paraId="71FB8EE2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8EE3" w14:textId="77777777" w:rsidR="00CB0743" w:rsidRDefault="00FA0129">
      <w:pPr>
        <w:pStyle w:val="BodyText"/>
        <w:spacing w:before="93" w:line="276" w:lineRule="auto"/>
        <w:ind w:left="239" w:right="340"/>
      </w:pPr>
      <w:r>
        <w:t>Capital assets include land and land improvements, buildings and building improvements, equipment,</w:t>
      </w:r>
      <w:r>
        <w:rPr>
          <w:spacing w:val="1"/>
        </w:rPr>
        <w:t xml:space="preserve"> </w:t>
      </w:r>
      <w:r>
        <w:t>construction work in progress, infrastructure, and all other tangible or intangible assets that are used in</w:t>
      </w:r>
      <w:r>
        <w:rPr>
          <w:spacing w:val="-60"/>
        </w:rPr>
        <w:t xml:space="preserve"> </w:t>
      </w:r>
      <w:r>
        <w:t>operations that have initial useful lives extending beyond a single reporting period.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long-lived capital</w:t>
      </w:r>
      <w:r>
        <w:rPr>
          <w:spacing w:val="-1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stationary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nature.</w:t>
      </w:r>
    </w:p>
    <w:p w14:paraId="71FB8EE4" w14:textId="77777777" w:rsidR="00CB0743" w:rsidRDefault="00CB0743">
      <w:pPr>
        <w:pStyle w:val="BodyText"/>
        <w:spacing w:before="3"/>
        <w:rPr>
          <w:sz w:val="25"/>
        </w:rPr>
      </w:pPr>
    </w:p>
    <w:p w14:paraId="71FB8EE5" w14:textId="459B3E8D" w:rsidR="00CB0743" w:rsidRDefault="00FA0129">
      <w:pPr>
        <w:pStyle w:val="BodyText"/>
        <w:spacing w:before="1"/>
        <w:ind w:left="239"/>
      </w:pPr>
      <w:r>
        <w:t>The</w:t>
      </w:r>
      <w:r>
        <w:rPr>
          <w:spacing w:val="-6"/>
        </w:rPr>
        <w:t xml:space="preserve"> </w:t>
      </w:r>
      <w:r w:rsidR="005F5D38">
        <w:t>city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capitalization:</w:t>
      </w:r>
    </w:p>
    <w:p w14:paraId="71FB8EE6" w14:textId="77777777" w:rsidR="00CB0743" w:rsidRDefault="00CB0743">
      <w:pPr>
        <w:pStyle w:val="BodyText"/>
        <w:spacing w:before="8"/>
        <w:rPr>
          <w:sz w:val="2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CB0743" w14:paraId="71FB8EE9" w14:textId="77777777">
        <w:trPr>
          <w:trHeight w:val="292"/>
        </w:trPr>
        <w:tc>
          <w:tcPr>
            <w:tcW w:w="5035" w:type="dxa"/>
            <w:shd w:val="clear" w:color="auto" w:fill="C0C0C0"/>
          </w:tcPr>
          <w:p w14:paraId="71FB8EE7" w14:textId="77777777" w:rsidR="00CB0743" w:rsidRDefault="00FA0129">
            <w:pPr>
              <w:pStyle w:val="TableParagraph"/>
              <w:ind w:left="1964" w:right="1959"/>
              <w:jc w:val="center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5035" w:type="dxa"/>
            <w:shd w:val="clear" w:color="auto" w:fill="C0C0C0"/>
          </w:tcPr>
          <w:p w14:paraId="71FB8EE8" w14:textId="77777777" w:rsidR="00CB0743" w:rsidRDefault="00FA0129">
            <w:pPr>
              <w:pStyle w:val="TableParagraph"/>
              <w:ind w:left="1348"/>
              <w:rPr>
                <w:b/>
              </w:rPr>
            </w:pPr>
            <w:r>
              <w:rPr>
                <w:b/>
              </w:rPr>
              <w:t>Accounting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Treatment</w:t>
            </w:r>
          </w:p>
        </w:tc>
      </w:tr>
      <w:tr w:rsidR="00CB0743" w14:paraId="71FB8EEC" w14:textId="77777777">
        <w:trPr>
          <w:trHeight w:val="290"/>
        </w:trPr>
        <w:tc>
          <w:tcPr>
            <w:tcW w:w="5035" w:type="dxa"/>
          </w:tcPr>
          <w:p w14:paraId="71FB8EEA" w14:textId="77777777" w:rsidR="00CB0743" w:rsidRDefault="00FA0129">
            <w:pPr>
              <w:pStyle w:val="TableParagraph"/>
              <w:spacing w:line="248" w:lineRule="exact"/>
              <w:rPr>
                <w:b/>
              </w:rPr>
            </w:pP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costs</w:t>
            </w:r>
            <w:r>
              <w:rPr>
                <w:spacing w:val="-2"/>
              </w:rPr>
              <w:t xml:space="preserve"> </w:t>
            </w:r>
            <w:r>
              <w:rPr>
                <w:b/>
                <w:vertAlign w:val="superscript"/>
              </w:rPr>
              <w:t>(a)</w:t>
            </w:r>
          </w:p>
        </w:tc>
        <w:tc>
          <w:tcPr>
            <w:tcW w:w="5035" w:type="dxa"/>
          </w:tcPr>
          <w:p w14:paraId="71FB8EEB" w14:textId="77777777" w:rsidR="00CB0743" w:rsidRDefault="00FA0129">
            <w:pPr>
              <w:pStyle w:val="TableParagraph"/>
            </w:pPr>
            <w:r>
              <w:t>Expense</w:t>
            </w:r>
          </w:p>
        </w:tc>
      </w:tr>
      <w:tr w:rsidR="00CB0743" w14:paraId="71FB8EEF" w14:textId="77777777">
        <w:trPr>
          <w:trHeight w:val="292"/>
        </w:trPr>
        <w:tc>
          <w:tcPr>
            <w:tcW w:w="5035" w:type="dxa"/>
          </w:tcPr>
          <w:p w14:paraId="71FB8EED" w14:textId="77777777" w:rsidR="00CB0743" w:rsidRDefault="00FA0129">
            <w:pPr>
              <w:pStyle w:val="TableParagraph"/>
              <w:spacing w:line="248" w:lineRule="exact"/>
              <w:rPr>
                <w:b/>
              </w:rPr>
            </w:pPr>
            <w:r>
              <w:t>Preservation</w:t>
            </w:r>
            <w:r>
              <w:rPr>
                <w:spacing w:val="-4"/>
              </w:rPr>
              <w:t xml:space="preserve"> </w:t>
            </w:r>
            <w:r>
              <w:t>costs</w:t>
            </w:r>
            <w:r>
              <w:rPr>
                <w:spacing w:val="-2"/>
              </w:rPr>
              <w:t xml:space="preserve"> </w:t>
            </w:r>
            <w:r>
              <w:rPr>
                <w:b/>
                <w:vertAlign w:val="superscript"/>
              </w:rPr>
              <w:t>(b)</w:t>
            </w:r>
          </w:p>
        </w:tc>
        <w:tc>
          <w:tcPr>
            <w:tcW w:w="5035" w:type="dxa"/>
          </w:tcPr>
          <w:p w14:paraId="71FB8EEE" w14:textId="77777777" w:rsidR="00CB0743" w:rsidRDefault="00FA0129">
            <w:pPr>
              <w:pStyle w:val="TableParagraph"/>
            </w:pPr>
            <w:r>
              <w:t>Capitalize</w:t>
            </w:r>
          </w:p>
        </w:tc>
      </w:tr>
      <w:tr w:rsidR="00CB0743" w14:paraId="71FB8EF2" w14:textId="77777777">
        <w:trPr>
          <w:trHeight w:val="289"/>
        </w:trPr>
        <w:tc>
          <w:tcPr>
            <w:tcW w:w="5035" w:type="dxa"/>
          </w:tcPr>
          <w:p w14:paraId="71FB8EF0" w14:textId="77777777" w:rsidR="00CB0743" w:rsidRDefault="00FA0129">
            <w:pPr>
              <w:pStyle w:val="TableParagraph"/>
            </w:pPr>
            <w:r>
              <w:t>Additions</w:t>
            </w:r>
          </w:p>
        </w:tc>
        <w:tc>
          <w:tcPr>
            <w:tcW w:w="5035" w:type="dxa"/>
          </w:tcPr>
          <w:p w14:paraId="71FB8EF1" w14:textId="77777777" w:rsidR="00CB0743" w:rsidRDefault="00FA0129">
            <w:pPr>
              <w:pStyle w:val="TableParagraph"/>
            </w:pPr>
            <w:r>
              <w:t>Capitalize</w:t>
            </w:r>
          </w:p>
        </w:tc>
      </w:tr>
      <w:tr w:rsidR="00CB0743" w14:paraId="71FB8EF5" w14:textId="77777777">
        <w:trPr>
          <w:trHeight w:val="290"/>
        </w:trPr>
        <w:tc>
          <w:tcPr>
            <w:tcW w:w="5035" w:type="dxa"/>
          </w:tcPr>
          <w:p w14:paraId="71FB8EF3" w14:textId="77777777" w:rsidR="00CB0743" w:rsidRDefault="00FA0129">
            <w:pPr>
              <w:pStyle w:val="TableParagraph"/>
            </w:pPr>
            <w:r>
              <w:t>Improvements</w:t>
            </w:r>
          </w:p>
        </w:tc>
        <w:tc>
          <w:tcPr>
            <w:tcW w:w="5035" w:type="dxa"/>
          </w:tcPr>
          <w:p w14:paraId="71FB8EF4" w14:textId="77777777" w:rsidR="00CB0743" w:rsidRDefault="00FA0129">
            <w:pPr>
              <w:pStyle w:val="TableParagraph"/>
            </w:pPr>
            <w:r>
              <w:t>Capitalize</w:t>
            </w:r>
          </w:p>
        </w:tc>
      </w:tr>
      <w:tr w:rsidR="00CB0743" w14:paraId="71FB8EF8" w14:textId="77777777">
        <w:trPr>
          <w:trHeight w:val="292"/>
        </w:trPr>
        <w:tc>
          <w:tcPr>
            <w:tcW w:w="5035" w:type="dxa"/>
          </w:tcPr>
          <w:p w14:paraId="71FB8EF6" w14:textId="77777777" w:rsidR="00CB0743" w:rsidRDefault="00FA0129">
            <w:pPr>
              <w:pStyle w:val="TableParagraph"/>
              <w:spacing w:line="240" w:lineRule="auto"/>
            </w:pPr>
            <w:r>
              <w:t>Ancillary</w:t>
            </w:r>
            <w:r>
              <w:rPr>
                <w:spacing w:val="-6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(freight,</w:t>
            </w:r>
            <w:r>
              <w:rPr>
                <w:spacing w:val="-1"/>
              </w:rPr>
              <w:t xml:space="preserve"> </w:t>
            </w:r>
            <w:r>
              <w:t>etc.)</w:t>
            </w:r>
          </w:p>
        </w:tc>
        <w:tc>
          <w:tcPr>
            <w:tcW w:w="5035" w:type="dxa"/>
          </w:tcPr>
          <w:p w14:paraId="71FB8EF7" w14:textId="77777777" w:rsidR="00CB0743" w:rsidRDefault="00FA0129">
            <w:pPr>
              <w:pStyle w:val="TableParagraph"/>
              <w:spacing w:line="240" w:lineRule="auto"/>
            </w:pPr>
            <w:r>
              <w:t>Capitalize</w:t>
            </w:r>
          </w:p>
        </w:tc>
      </w:tr>
      <w:tr w:rsidR="00CB0743" w14:paraId="71FB8EFB" w14:textId="77777777">
        <w:trPr>
          <w:trHeight w:val="290"/>
        </w:trPr>
        <w:tc>
          <w:tcPr>
            <w:tcW w:w="5035" w:type="dxa"/>
          </w:tcPr>
          <w:p w14:paraId="71FB8EF9" w14:textId="77777777" w:rsidR="00CB0743" w:rsidRDefault="00FA0129">
            <w:pPr>
              <w:pStyle w:val="TableParagraph"/>
            </w:pP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construction</w:t>
            </w:r>
          </w:p>
        </w:tc>
        <w:tc>
          <w:tcPr>
            <w:tcW w:w="5035" w:type="dxa"/>
          </w:tcPr>
          <w:p w14:paraId="71FB8EFA" w14:textId="77777777" w:rsidR="00CB0743" w:rsidRDefault="00FA0129">
            <w:pPr>
              <w:pStyle w:val="TableParagraph"/>
            </w:pPr>
            <w:r>
              <w:t>Expense</w:t>
            </w:r>
          </w:p>
        </w:tc>
      </w:tr>
      <w:tr w:rsidR="00CB0743" w14:paraId="71FB8EFE" w14:textId="77777777">
        <w:trPr>
          <w:trHeight w:val="292"/>
        </w:trPr>
        <w:tc>
          <w:tcPr>
            <w:tcW w:w="5035" w:type="dxa"/>
          </w:tcPr>
          <w:p w14:paraId="71FB8EFC" w14:textId="77777777" w:rsidR="00CB0743" w:rsidRDefault="00FA0129">
            <w:pPr>
              <w:pStyle w:val="TableParagraph"/>
            </w:pPr>
            <w:r>
              <w:t>Infrastructure:</w:t>
            </w:r>
          </w:p>
        </w:tc>
        <w:tc>
          <w:tcPr>
            <w:tcW w:w="5035" w:type="dxa"/>
          </w:tcPr>
          <w:p w14:paraId="71FB8EFD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B0743" w14:paraId="71FB8F03" w14:textId="77777777">
        <w:trPr>
          <w:trHeight w:val="870"/>
        </w:trPr>
        <w:tc>
          <w:tcPr>
            <w:tcW w:w="5035" w:type="dxa"/>
          </w:tcPr>
          <w:p w14:paraId="71FB8EFF" w14:textId="77777777" w:rsidR="00CB0743" w:rsidRDefault="00FA0129">
            <w:pPr>
              <w:pStyle w:val="TableParagraph"/>
              <w:ind w:left="443"/>
            </w:pPr>
            <w:r>
              <w:t>Roads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construction,</w:t>
            </w:r>
            <w:r>
              <w:rPr>
                <w:spacing w:val="-1"/>
              </w:rPr>
              <w:t xml:space="preserve"> </w:t>
            </w:r>
            <w:r>
              <w:t>partial</w:t>
            </w:r>
          </w:p>
          <w:p w14:paraId="71FB8F00" w14:textId="77777777" w:rsidR="00CB0743" w:rsidRDefault="00FA0129">
            <w:pPr>
              <w:pStyle w:val="TableParagraph"/>
              <w:spacing w:line="290" w:lineRule="atLeast"/>
              <w:ind w:left="443" w:right="453"/>
            </w:pPr>
            <w:r>
              <w:t>reconstruction, full reconstruction, mill and</w:t>
            </w:r>
            <w:r>
              <w:rPr>
                <w:spacing w:val="-59"/>
              </w:rPr>
              <w:t xml:space="preserve"> </w:t>
            </w:r>
            <w:r>
              <w:t>overlay</w:t>
            </w:r>
          </w:p>
        </w:tc>
        <w:tc>
          <w:tcPr>
            <w:tcW w:w="5035" w:type="dxa"/>
          </w:tcPr>
          <w:p w14:paraId="71FB8F01" w14:textId="77777777" w:rsidR="00CB0743" w:rsidRDefault="00CB0743">
            <w:pPr>
              <w:pStyle w:val="TableParagraph"/>
              <w:spacing w:line="240" w:lineRule="auto"/>
              <w:ind w:left="0"/>
              <w:rPr>
                <w:sz w:val="25"/>
              </w:rPr>
            </w:pPr>
          </w:p>
          <w:p w14:paraId="71FB8F02" w14:textId="77777777" w:rsidR="00CB0743" w:rsidRDefault="00FA0129">
            <w:pPr>
              <w:pStyle w:val="TableParagraph"/>
              <w:spacing w:line="240" w:lineRule="auto"/>
            </w:pPr>
            <w:r>
              <w:t>Capitalize</w:t>
            </w:r>
          </w:p>
        </w:tc>
      </w:tr>
      <w:tr w:rsidR="00CB0743" w14:paraId="71FB8F07" w14:textId="77777777">
        <w:trPr>
          <w:trHeight w:val="582"/>
        </w:trPr>
        <w:tc>
          <w:tcPr>
            <w:tcW w:w="5035" w:type="dxa"/>
          </w:tcPr>
          <w:p w14:paraId="71FB8F04" w14:textId="77777777" w:rsidR="00CB0743" w:rsidRDefault="00FA0129">
            <w:pPr>
              <w:pStyle w:val="TableParagraph"/>
              <w:spacing w:line="240" w:lineRule="auto"/>
              <w:ind w:left="443"/>
            </w:pPr>
            <w:r>
              <w:t>Roads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crack</w:t>
            </w:r>
            <w:r>
              <w:rPr>
                <w:spacing w:val="-6"/>
              </w:rPr>
              <w:t xml:space="preserve"> </w:t>
            </w:r>
            <w:r>
              <w:t>filling,</w:t>
            </w:r>
            <w:r>
              <w:rPr>
                <w:spacing w:val="-1"/>
              </w:rPr>
              <w:t xml:space="preserve"> </w:t>
            </w:r>
            <w:r>
              <w:t>sweeping,</w:t>
            </w:r>
            <w:r>
              <w:rPr>
                <w:spacing w:val="-4"/>
              </w:rPr>
              <w:t xml:space="preserve"> </w:t>
            </w:r>
            <w:r>
              <w:t>patching,</w:t>
            </w:r>
          </w:p>
          <w:p w14:paraId="71FB8F05" w14:textId="77777777" w:rsidR="00CB0743" w:rsidRDefault="00FA0129">
            <w:pPr>
              <w:pStyle w:val="TableParagraph"/>
              <w:spacing w:before="37" w:line="240" w:lineRule="auto"/>
              <w:ind w:left="443"/>
            </w:pPr>
            <w:r>
              <w:t>sealcoating</w:t>
            </w:r>
          </w:p>
        </w:tc>
        <w:tc>
          <w:tcPr>
            <w:tcW w:w="5035" w:type="dxa"/>
          </w:tcPr>
          <w:p w14:paraId="71FB8F06" w14:textId="77777777" w:rsidR="00CB0743" w:rsidRDefault="00FA0129">
            <w:pPr>
              <w:pStyle w:val="TableParagraph"/>
              <w:spacing w:before="144" w:line="240" w:lineRule="auto"/>
            </w:pPr>
            <w:r>
              <w:t>Expense</w:t>
            </w:r>
          </w:p>
        </w:tc>
      </w:tr>
      <w:tr w:rsidR="00CB0743" w14:paraId="71FB8F0B" w14:textId="77777777">
        <w:trPr>
          <w:trHeight w:val="582"/>
        </w:trPr>
        <w:tc>
          <w:tcPr>
            <w:tcW w:w="5035" w:type="dxa"/>
          </w:tcPr>
          <w:p w14:paraId="71FB8F08" w14:textId="77777777" w:rsidR="00CB0743" w:rsidRDefault="00FA0129">
            <w:pPr>
              <w:pStyle w:val="TableParagraph"/>
              <w:ind w:left="443"/>
            </w:pPr>
            <w:r>
              <w:t>Bridges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partial</w:t>
            </w:r>
            <w:r>
              <w:rPr>
                <w:spacing w:val="-2"/>
              </w:rPr>
              <w:t xml:space="preserve"> </w:t>
            </w:r>
            <w:r>
              <w:t>reconstruction,</w:t>
            </w:r>
            <w:r>
              <w:rPr>
                <w:spacing w:val="-3"/>
              </w:rPr>
              <w:t xml:space="preserve"> </w:t>
            </w:r>
            <w:r>
              <w:t>full</w:t>
            </w:r>
          </w:p>
          <w:p w14:paraId="71FB8F09" w14:textId="77777777" w:rsidR="00CB0743" w:rsidRDefault="00FA0129">
            <w:pPr>
              <w:pStyle w:val="TableParagraph"/>
              <w:spacing w:before="37" w:line="240" w:lineRule="auto"/>
              <w:ind w:left="443"/>
            </w:pPr>
            <w:r>
              <w:t>reconstruction</w:t>
            </w:r>
          </w:p>
        </w:tc>
        <w:tc>
          <w:tcPr>
            <w:tcW w:w="5035" w:type="dxa"/>
          </w:tcPr>
          <w:p w14:paraId="71FB8F0A" w14:textId="77777777" w:rsidR="00CB0743" w:rsidRDefault="00FA0129">
            <w:pPr>
              <w:pStyle w:val="TableParagraph"/>
              <w:spacing w:before="144" w:line="240" w:lineRule="auto"/>
            </w:pPr>
            <w:r>
              <w:t>Capitalize</w:t>
            </w:r>
          </w:p>
        </w:tc>
      </w:tr>
      <w:tr w:rsidR="00CB0743" w14:paraId="71FB8F0E" w14:textId="77777777">
        <w:trPr>
          <w:trHeight w:val="289"/>
        </w:trPr>
        <w:tc>
          <w:tcPr>
            <w:tcW w:w="5035" w:type="dxa"/>
          </w:tcPr>
          <w:p w14:paraId="71FB8F0C" w14:textId="77777777" w:rsidR="00CB0743" w:rsidRDefault="00FA0129">
            <w:pPr>
              <w:pStyle w:val="TableParagraph"/>
              <w:ind w:left="443"/>
            </w:pPr>
            <w:r>
              <w:t>Bridges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crack</w:t>
            </w:r>
            <w:r>
              <w:rPr>
                <w:spacing w:val="-6"/>
              </w:rPr>
              <w:t xml:space="preserve"> </w:t>
            </w:r>
            <w:r>
              <w:t>filling,</w:t>
            </w:r>
            <w:r>
              <w:rPr>
                <w:spacing w:val="-3"/>
              </w:rPr>
              <w:t xml:space="preserve"> </w:t>
            </w:r>
            <w:r>
              <w:t>patching,</w:t>
            </w:r>
            <w:r>
              <w:rPr>
                <w:spacing w:val="-2"/>
              </w:rPr>
              <w:t xml:space="preserve"> </w:t>
            </w:r>
            <w:r>
              <w:t>painting</w:t>
            </w:r>
          </w:p>
        </w:tc>
        <w:tc>
          <w:tcPr>
            <w:tcW w:w="5035" w:type="dxa"/>
          </w:tcPr>
          <w:p w14:paraId="71FB8F0D" w14:textId="77777777" w:rsidR="00CB0743" w:rsidRDefault="00FA0129">
            <w:pPr>
              <w:pStyle w:val="TableParagraph"/>
            </w:pPr>
            <w:r>
              <w:t>Expense</w:t>
            </w:r>
          </w:p>
        </w:tc>
      </w:tr>
      <w:tr w:rsidR="00CB0743" w14:paraId="71FB8F11" w14:textId="77777777">
        <w:trPr>
          <w:trHeight w:val="290"/>
        </w:trPr>
        <w:tc>
          <w:tcPr>
            <w:tcW w:w="5035" w:type="dxa"/>
          </w:tcPr>
          <w:p w14:paraId="71FB8F0F" w14:textId="77777777" w:rsidR="00CB0743" w:rsidRDefault="00FA0129">
            <w:pPr>
              <w:pStyle w:val="TableParagraph"/>
              <w:ind w:left="443"/>
            </w:pPr>
            <w:r>
              <w:t>Sidewalks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Trails</w:t>
            </w:r>
          </w:p>
        </w:tc>
        <w:tc>
          <w:tcPr>
            <w:tcW w:w="5035" w:type="dxa"/>
          </w:tcPr>
          <w:p w14:paraId="71FB8F10" w14:textId="77777777" w:rsidR="00CB0743" w:rsidRDefault="00FA0129">
            <w:pPr>
              <w:pStyle w:val="TableParagraph"/>
            </w:pPr>
            <w:r>
              <w:t>Capitalize</w:t>
            </w:r>
          </w:p>
        </w:tc>
      </w:tr>
      <w:tr w:rsidR="00CB0743" w14:paraId="71FB8F14" w14:textId="77777777">
        <w:trPr>
          <w:trHeight w:val="292"/>
        </w:trPr>
        <w:tc>
          <w:tcPr>
            <w:tcW w:w="5035" w:type="dxa"/>
          </w:tcPr>
          <w:p w14:paraId="71FB8F12" w14:textId="77777777" w:rsidR="00CB0743" w:rsidRDefault="00FA0129">
            <w:pPr>
              <w:pStyle w:val="TableParagraph"/>
              <w:spacing w:line="240" w:lineRule="auto"/>
              <w:ind w:left="443"/>
            </w:pPr>
            <w:r>
              <w:t>Sidewalks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Trails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crack</w:t>
            </w:r>
            <w:r>
              <w:rPr>
                <w:spacing w:val="-5"/>
              </w:rPr>
              <w:t xml:space="preserve"> </w:t>
            </w:r>
            <w:r>
              <w:t>filling,</w:t>
            </w:r>
            <w:r>
              <w:rPr>
                <w:spacing w:val="-2"/>
              </w:rPr>
              <w:t xml:space="preserve"> </w:t>
            </w:r>
            <w:r>
              <w:t>patching</w:t>
            </w:r>
          </w:p>
        </w:tc>
        <w:tc>
          <w:tcPr>
            <w:tcW w:w="5035" w:type="dxa"/>
          </w:tcPr>
          <w:p w14:paraId="71FB8F13" w14:textId="77777777" w:rsidR="00CB0743" w:rsidRDefault="00FA0129">
            <w:pPr>
              <w:pStyle w:val="TableParagraph"/>
              <w:spacing w:line="240" w:lineRule="auto"/>
            </w:pPr>
            <w:r>
              <w:t>Expense</w:t>
            </w:r>
          </w:p>
        </w:tc>
      </w:tr>
    </w:tbl>
    <w:p w14:paraId="71FB8F15" w14:textId="77777777" w:rsidR="00CB0743" w:rsidRDefault="00CB0743">
      <w:pPr>
        <w:pStyle w:val="BodyText"/>
        <w:spacing w:before="4"/>
        <w:rPr>
          <w:sz w:val="25"/>
        </w:rPr>
      </w:pPr>
    </w:p>
    <w:p w14:paraId="71FB8F16" w14:textId="77777777" w:rsidR="00CB0743" w:rsidRDefault="00FA0129">
      <w:pPr>
        <w:pStyle w:val="BodyText"/>
        <w:ind w:left="960"/>
      </w:pPr>
      <w:r>
        <w:rPr>
          <w:b/>
          <w:vertAlign w:val="superscript"/>
        </w:rPr>
        <w:t>(a)</w:t>
      </w:r>
      <w:r>
        <w:rPr>
          <w:b/>
          <w:spacing w:val="6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 xml:space="preserve">costs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lives of the</w:t>
      </w:r>
      <w:r>
        <w:rPr>
          <w:spacing w:val="-1"/>
        </w:rPr>
        <w:t xml:space="preserve"> </w:t>
      </w:r>
      <w:r>
        <w:t>assets.</w:t>
      </w:r>
    </w:p>
    <w:p w14:paraId="71FB8F17" w14:textId="77777777" w:rsidR="00CB0743" w:rsidRDefault="00FA0129">
      <w:pPr>
        <w:pStyle w:val="BodyText"/>
        <w:spacing w:before="37"/>
        <w:ind w:left="960"/>
      </w:pPr>
      <w:r>
        <w:rPr>
          <w:b/>
          <w:vertAlign w:val="superscript"/>
        </w:rPr>
        <w:t>(b)</w:t>
      </w:r>
      <w:r>
        <w:rPr>
          <w:b/>
          <w:spacing w:val="58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 xml:space="preserve">costs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t>extend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lives of the</w:t>
      </w:r>
      <w:r>
        <w:rPr>
          <w:spacing w:val="-3"/>
        </w:rPr>
        <w:t xml:space="preserve"> </w:t>
      </w:r>
      <w:r>
        <w:t>assets.</w:t>
      </w:r>
    </w:p>
    <w:p w14:paraId="71FB8F18" w14:textId="77777777" w:rsidR="00CB0743" w:rsidRDefault="00CB0743">
      <w:pPr>
        <w:pStyle w:val="BodyText"/>
        <w:rPr>
          <w:sz w:val="29"/>
        </w:rPr>
      </w:pPr>
    </w:p>
    <w:p w14:paraId="71FB8F19" w14:textId="77777777" w:rsidR="00CB0743" w:rsidRDefault="00FA0129">
      <w:pPr>
        <w:pStyle w:val="Heading2"/>
        <w:rPr>
          <w:u w:val="none"/>
        </w:rPr>
      </w:pPr>
      <w:bookmarkStart w:id="619" w:name="Capitalization_Thresholds"/>
      <w:bookmarkStart w:id="620" w:name="_bookmark203"/>
      <w:bookmarkEnd w:id="619"/>
      <w:bookmarkEnd w:id="620"/>
      <w:r>
        <w:t>CAPITALIZATION</w:t>
      </w:r>
      <w:r>
        <w:rPr>
          <w:spacing w:val="-16"/>
        </w:rPr>
        <w:t xml:space="preserve"> </w:t>
      </w:r>
      <w:r>
        <w:t>THRESHOLDS</w:t>
      </w:r>
    </w:p>
    <w:p w14:paraId="71FB8F1A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F1B" w14:textId="77777777" w:rsidR="00CB0743" w:rsidRDefault="00FA0129">
      <w:pPr>
        <w:pStyle w:val="BodyText"/>
        <w:spacing w:before="94" w:line="276" w:lineRule="auto"/>
        <w:ind w:left="240" w:right="280"/>
      </w:pPr>
      <w:r>
        <w:t>Capital assets will be reported at historical cost.</w:t>
      </w:r>
      <w:r>
        <w:rPr>
          <w:spacing w:val="1"/>
        </w:rPr>
        <w:t xml:space="preserve"> </w:t>
      </w:r>
      <w:r>
        <w:t>The cost of a capital asset includes the acquisition</w:t>
      </w:r>
      <w:r>
        <w:rPr>
          <w:spacing w:val="1"/>
        </w:rPr>
        <w:t xml:space="preserve"> </w:t>
      </w:r>
      <w:r>
        <w:t>price plus the expenditures necessary to place the asset in its intended location and condition for use.</w:t>
      </w:r>
      <w:r>
        <w:rPr>
          <w:spacing w:val="1"/>
        </w:rPr>
        <w:t xml:space="preserve"> </w:t>
      </w:r>
      <w:r>
        <w:t>Donated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contributed</w:t>
      </w:r>
      <w:r>
        <w:rPr>
          <w:spacing w:val="-4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acquired,</w:t>
      </w:r>
      <w:r>
        <w:rPr>
          <w:spacing w:val="-2"/>
        </w:rPr>
        <w:t xml:space="preserve"> </w:t>
      </w:r>
      <w:r>
        <w:t>or,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infrastructure, the</w:t>
      </w:r>
      <w:r>
        <w:rPr>
          <w:spacing w:val="-2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construction.</w:t>
      </w:r>
    </w:p>
    <w:p w14:paraId="71FB8F1C" w14:textId="77777777" w:rsidR="00CB0743" w:rsidRDefault="00CB0743">
      <w:pPr>
        <w:pStyle w:val="BodyText"/>
        <w:spacing w:before="2"/>
        <w:rPr>
          <w:sz w:val="25"/>
        </w:rPr>
      </w:pPr>
    </w:p>
    <w:p w14:paraId="71FB8F1D" w14:textId="77777777" w:rsidR="00CB0743" w:rsidRDefault="00FA0129">
      <w:pPr>
        <w:pStyle w:val="BodyText"/>
        <w:spacing w:before="1" w:line="278" w:lineRule="auto"/>
        <w:ind w:left="240" w:right="280"/>
      </w:pPr>
      <w:r>
        <w:t>Capitalized property and equipment additions are accounted for at their historical cost and all such</w:t>
      </w:r>
      <w:r>
        <w:rPr>
          <w:spacing w:val="1"/>
        </w:rPr>
        <w:t xml:space="preserve"> </w:t>
      </w:r>
      <w:r>
        <w:t>assets,</w:t>
      </w:r>
      <w:r>
        <w:rPr>
          <w:spacing w:val="-2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land,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depreciation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their estimated</w:t>
      </w:r>
      <w:r>
        <w:rPr>
          <w:spacing w:val="-3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lives,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later.</w:t>
      </w:r>
    </w:p>
    <w:p w14:paraId="71FB8F1E" w14:textId="77777777" w:rsidR="00CB0743" w:rsidRDefault="00CB0743">
      <w:pPr>
        <w:spacing w:line="278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8F1F" w14:textId="5909A2AB" w:rsidR="00CB0743" w:rsidRDefault="00FA0129">
      <w:pPr>
        <w:pStyle w:val="BodyText"/>
        <w:spacing w:before="77" w:line="276" w:lineRule="auto"/>
        <w:ind w:left="240" w:right="280"/>
      </w:pPr>
      <w:r>
        <w:lastRenderedPageBreak/>
        <w:t>Capitalized assets will be reported as expensed for grants if they were so budgeted in the grant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However, for the City’s financial statements, these assets will be capitalized and</w:t>
      </w:r>
      <w:r>
        <w:rPr>
          <w:spacing w:val="1"/>
        </w:rPr>
        <w:t xml:space="preserve"> </w:t>
      </w:r>
      <w:r>
        <w:t>depreciated according to these policies.</w:t>
      </w:r>
      <w:r>
        <w:rPr>
          <w:spacing w:val="1"/>
        </w:rPr>
        <w:t xml:space="preserve"> </w:t>
      </w:r>
      <w:r>
        <w:t>If a funding or awarding agency requires a lower amount for</w:t>
      </w:r>
      <w:r>
        <w:rPr>
          <w:spacing w:val="-59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dollar amount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program or</w:t>
      </w:r>
      <w:r>
        <w:rPr>
          <w:spacing w:val="1"/>
        </w:rPr>
        <w:t xml:space="preserve"> </w:t>
      </w:r>
      <w:r>
        <w:t>contract.</w:t>
      </w:r>
    </w:p>
    <w:p w14:paraId="71FB8F20" w14:textId="77777777" w:rsidR="00CB0743" w:rsidRDefault="00CB0743">
      <w:pPr>
        <w:pStyle w:val="BodyText"/>
        <w:spacing w:before="6"/>
        <w:rPr>
          <w:sz w:val="2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CB0743" w14:paraId="71FB8F27" w14:textId="77777777">
        <w:trPr>
          <w:trHeight w:val="582"/>
        </w:trPr>
        <w:tc>
          <w:tcPr>
            <w:tcW w:w="3432" w:type="dxa"/>
            <w:shd w:val="clear" w:color="auto" w:fill="C0C0C0"/>
          </w:tcPr>
          <w:p w14:paraId="71FB8F21" w14:textId="77777777" w:rsidR="00CB0743" w:rsidRDefault="00CB0743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14:paraId="71FB8F22" w14:textId="77777777" w:rsidR="00CB0743" w:rsidRDefault="00FA0129">
            <w:pPr>
              <w:pStyle w:val="TableParagraph"/>
              <w:spacing w:line="240" w:lineRule="auto"/>
              <w:ind w:left="1091"/>
              <w:rPr>
                <w:b/>
              </w:rPr>
            </w:pPr>
            <w:r>
              <w:rPr>
                <w:b/>
              </w:rPr>
              <w:t>Asset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3432" w:type="dxa"/>
            <w:shd w:val="clear" w:color="auto" w:fill="C0C0C0"/>
          </w:tcPr>
          <w:p w14:paraId="71FB8F23" w14:textId="77777777" w:rsidR="00CB0743" w:rsidRDefault="00FA0129">
            <w:pPr>
              <w:pStyle w:val="TableParagraph"/>
              <w:spacing w:line="248" w:lineRule="exact"/>
              <w:ind w:left="419" w:right="412"/>
              <w:jc w:val="center"/>
              <w:rPr>
                <w:b/>
              </w:rPr>
            </w:pPr>
            <w:r>
              <w:rPr>
                <w:b/>
              </w:rPr>
              <w:t>Examples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Costs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</w:p>
          <w:p w14:paraId="71FB8F24" w14:textId="77777777" w:rsidR="00CB0743" w:rsidRDefault="00FA0129">
            <w:pPr>
              <w:pStyle w:val="TableParagraph"/>
              <w:spacing w:before="37" w:line="240" w:lineRule="auto"/>
              <w:ind w:left="419" w:right="407"/>
              <w:jc w:val="center"/>
              <w:rPr>
                <w:b/>
              </w:rPr>
            </w:pPr>
            <w:r>
              <w:rPr>
                <w:b/>
              </w:rPr>
              <w:t>Capitalized</w:t>
            </w:r>
          </w:p>
        </w:tc>
        <w:tc>
          <w:tcPr>
            <w:tcW w:w="3432" w:type="dxa"/>
            <w:shd w:val="clear" w:color="auto" w:fill="C0C0C0"/>
          </w:tcPr>
          <w:p w14:paraId="71FB8F25" w14:textId="77777777" w:rsidR="00CB0743" w:rsidRDefault="00CB0743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14:paraId="71FB8F26" w14:textId="77777777" w:rsidR="00CB0743" w:rsidRDefault="00FA0129">
            <w:pPr>
              <w:pStyle w:val="TableParagraph"/>
              <w:spacing w:line="240" w:lineRule="auto"/>
              <w:ind w:left="419" w:right="412"/>
              <w:jc w:val="center"/>
              <w:rPr>
                <w:b/>
              </w:rPr>
            </w:pPr>
            <w:r>
              <w:rPr>
                <w:b/>
              </w:rPr>
              <w:t>Threshold</w:t>
            </w:r>
          </w:p>
        </w:tc>
      </w:tr>
      <w:tr w:rsidR="00CB0743" w14:paraId="71FB8F29" w14:textId="77777777">
        <w:trPr>
          <w:trHeight w:val="290"/>
        </w:trPr>
        <w:tc>
          <w:tcPr>
            <w:tcW w:w="10296" w:type="dxa"/>
            <w:gridSpan w:val="3"/>
            <w:shd w:val="clear" w:color="auto" w:fill="C0C0C0"/>
          </w:tcPr>
          <w:p w14:paraId="71FB8F28" w14:textId="77777777" w:rsidR="00CB0743" w:rsidRDefault="00FA0129">
            <w:pPr>
              <w:pStyle w:val="TableParagraph"/>
              <w:spacing w:line="248" w:lineRule="exact"/>
              <w:ind w:left="2852" w:right="2848"/>
              <w:jc w:val="center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Assets</w:t>
            </w:r>
          </w:p>
        </w:tc>
      </w:tr>
      <w:tr w:rsidR="00CB0743" w14:paraId="71FB8F2F" w14:textId="77777777">
        <w:trPr>
          <w:trHeight w:val="582"/>
        </w:trPr>
        <w:tc>
          <w:tcPr>
            <w:tcW w:w="3432" w:type="dxa"/>
          </w:tcPr>
          <w:p w14:paraId="71FB8F2A" w14:textId="77777777" w:rsidR="00CB0743" w:rsidRDefault="00FA0129">
            <w:pPr>
              <w:pStyle w:val="TableParagraph"/>
            </w:pPr>
            <w:r>
              <w:t>Machinery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Equipment</w:t>
            </w:r>
          </w:p>
          <w:p w14:paraId="71FB8F2B" w14:textId="77777777" w:rsidR="00CB0743" w:rsidRDefault="00FA0129">
            <w:pPr>
              <w:pStyle w:val="TableParagraph"/>
              <w:spacing w:before="37" w:line="240" w:lineRule="auto"/>
            </w:pPr>
            <w:r>
              <w:t>Transportation</w:t>
            </w:r>
            <w:r>
              <w:rPr>
                <w:spacing w:val="-7"/>
              </w:rPr>
              <w:t xml:space="preserve"> </w:t>
            </w:r>
            <w:r>
              <w:t>Equipment</w:t>
            </w:r>
          </w:p>
        </w:tc>
        <w:tc>
          <w:tcPr>
            <w:tcW w:w="3432" w:type="dxa"/>
          </w:tcPr>
          <w:p w14:paraId="71FB8F2C" w14:textId="77777777" w:rsidR="00CB0743" w:rsidRDefault="00FA0129">
            <w:pPr>
              <w:pStyle w:val="TableParagraph"/>
            </w:pPr>
            <w:r>
              <w:t>Purchase</w:t>
            </w:r>
            <w:r>
              <w:rPr>
                <w:spacing w:val="-3"/>
              </w:rPr>
              <w:t xml:space="preserve"> </w:t>
            </w:r>
            <w:r>
              <w:t>price,</w:t>
            </w:r>
            <w:r>
              <w:rPr>
                <w:spacing w:val="-6"/>
              </w:rPr>
              <w:t xml:space="preserve"> </w:t>
            </w:r>
            <w:r>
              <w:t>freight</w:t>
            </w:r>
            <w:r>
              <w:rPr>
                <w:spacing w:val="-2"/>
              </w:rPr>
              <w:t xml:space="preserve"> </w:t>
            </w:r>
            <w:r>
              <w:t>charges,</w:t>
            </w:r>
          </w:p>
          <w:p w14:paraId="71FB8F2D" w14:textId="77777777" w:rsidR="00CB0743" w:rsidRDefault="00FA0129">
            <w:pPr>
              <w:pStyle w:val="TableParagraph"/>
              <w:spacing w:before="37" w:line="240" w:lineRule="auto"/>
            </w:pPr>
            <w:r>
              <w:t>assembly,</w:t>
            </w:r>
            <w:r>
              <w:rPr>
                <w:spacing w:val="-4"/>
              </w:rPr>
              <w:t xml:space="preserve"> </w:t>
            </w:r>
            <w:r>
              <w:t>installation</w:t>
            </w:r>
          </w:p>
        </w:tc>
        <w:tc>
          <w:tcPr>
            <w:tcW w:w="3432" w:type="dxa"/>
          </w:tcPr>
          <w:p w14:paraId="71FB8F2E" w14:textId="77777777" w:rsidR="00CB0743" w:rsidRDefault="00FA0129">
            <w:pPr>
              <w:pStyle w:val="TableParagraph"/>
            </w:pPr>
            <w:r>
              <w:t>$5,000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items</w:t>
            </w:r>
          </w:p>
        </w:tc>
      </w:tr>
      <w:tr w:rsidR="00CB0743" w14:paraId="71FB8F35" w14:textId="77777777">
        <w:trPr>
          <w:trHeight w:val="1454"/>
        </w:trPr>
        <w:tc>
          <w:tcPr>
            <w:tcW w:w="3432" w:type="dxa"/>
          </w:tcPr>
          <w:p w14:paraId="71FB8F30" w14:textId="77777777" w:rsidR="00CB0743" w:rsidRDefault="00FA0129">
            <w:pPr>
              <w:pStyle w:val="TableParagraph"/>
              <w:spacing w:line="276" w:lineRule="auto"/>
              <w:ind w:right="1901"/>
            </w:pPr>
            <w:r>
              <w:t>Land</w:t>
            </w:r>
            <w:r>
              <w:rPr>
                <w:spacing w:val="1"/>
              </w:rPr>
              <w:t xml:space="preserve"> </w:t>
            </w:r>
            <w:r>
              <w:t>Improvements</w:t>
            </w:r>
          </w:p>
        </w:tc>
        <w:tc>
          <w:tcPr>
            <w:tcW w:w="3432" w:type="dxa"/>
          </w:tcPr>
          <w:p w14:paraId="71FB8F31" w14:textId="77777777" w:rsidR="00CB0743" w:rsidRDefault="00FA0129">
            <w:pPr>
              <w:pStyle w:val="TableParagraph"/>
              <w:spacing w:line="276" w:lineRule="auto"/>
              <w:ind w:right="189"/>
            </w:pPr>
            <w:r>
              <w:t>Purchase price or market value,</w:t>
            </w:r>
            <w:r>
              <w:rPr>
                <w:spacing w:val="-59"/>
              </w:rPr>
              <w:t xml:space="preserve"> </w:t>
            </w:r>
            <w:r>
              <w:t>closing costs, cost of preparing</w:t>
            </w:r>
            <w:r>
              <w:rPr>
                <w:spacing w:val="1"/>
              </w:rPr>
              <w:t xml:space="preserve"> </w:t>
            </w:r>
            <w:r>
              <w:t>the land for use, demolition of</w:t>
            </w:r>
            <w:r>
              <w:rPr>
                <w:spacing w:val="1"/>
              </w:rPr>
              <w:t xml:space="preserve"> </w:t>
            </w:r>
            <w:r>
              <w:t>existing</w:t>
            </w:r>
            <w:r>
              <w:rPr>
                <w:spacing w:val="2"/>
              </w:rPr>
              <w:t xml:space="preserve"> </w:t>
            </w:r>
            <w:r>
              <w:t>building</w:t>
            </w:r>
            <w:r>
              <w:rPr>
                <w:spacing w:val="2"/>
              </w:rPr>
              <w:t xml:space="preserve"> </w:t>
            </w:r>
            <w:r>
              <w:t>and</w:t>
            </w:r>
          </w:p>
          <w:p w14:paraId="71FB8F32" w14:textId="77777777" w:rsidR="00CB0743" w:rsidRDefault="00FA0129">
            <w:pPr>
              <w:pStyle w:val="TableParagraph"/>
              <w:spacing w:line="240" w:lineRule="auto"/>
            </w:pPr>
            <w:r>
              <w:t>improvements</w:t>
            </w:r>
          </w:p>
        </w:tc>
        <w:tc>
          <w:tcPr>
            <w:tcW w:w="3432" w:type="dxa"/>
          </w:tcPr>
          <w:p w14:paraId="71FB8F33" w14:textId="77777777" w:rsidR="00CB0743" w:rsidRDefault="00FA0129">
            <w:pPr>
              <w:pStyle w:val="TableParagraph"/>
              <w:spacing w:line="278" w:lineRule="auto"/>
              <w:ind w:right="378"/>
            </w:pPr>
            <w:r>
              <w:t>Capitalize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land</w:t>
            </w:r>
            <w:r>
              <w:rPr>
                <w:b/>
                <w:vertAlign w:val="superscript"/>
              </w:rPr>
              <w:t>(c)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capitalize</w:t>
            </w:r>
            <w:r>
              <w:rPr>
                <w:spacing w:val="-59"/>
              </w:rPr>
              <w:t xml:space="preserve"> </w:t>
            </w:r>
            <w:r>
              <w:t>improvements</w:t>
            </w:r>
            <w:r>
              <w:rPr>
                <w:spacing w:val="-5"/>
              </w:rPr>
              <w:t xml:space="preserve"> </w:t>
            </w:r>
            <w:r>
              <w:t>greater</w:t>
            </w:r>
            <w:r>
              <w:rPr>
                <w:spacing w:val="-2"/>
              </w:rPr>
              <w:t xml:space="preserve"> </w:t>
            </w:r>
            <w:r>
              <w:t>than</w:t>
            </w:r>
          </w:p>
          <w:p w14:paraId="71FB8F34" w14:textId="77777777" w:rsidR="00CB0743" w:rsidRDefault="00FA0129">
            <w:pPr>
              <w:pStyle w:val="TableParagraph"/>
              <w:spacing w:line="249" w:lineRule="exact"/>
            </w:pPr>
            <w:r>
              <w:t>$5,000</w:t>
            </w:r>
          </w:p>
        </w:tc>
      </w:tr>
      <w:tr w:rsidR="00CB0743" w14:paraId="71FB8F3A" w14:textId="77777777">
        <w:trPr>
          <w:trHeight w:val="873"/>
        </w:trPr>
        <w:tc>
          <w:tcPr>
            <w:tcW w:w="3432" w:type="dxa"/>
          </w:tcPr>
          <w:p w14:paraId="71FB8F36" w14:textId="77777777" w:rsidR="00CB0743" w:rsidRDefault="00FA0129">
            <w:pPr>
              <w:pStyle w:val="TableParagraph"/>
            </w:pPr>
            <w:r>
              <w:t>Buildings</w:t>
            </w:r>
          </w:p>
        </w:tc>
        <w:tc>
          <w:tcPr>
            <w:tcW w:w="3432" w:type="dxa"/>
          </w:tcPr>
          <w:p w14:paraId="71FB8F37" w14:textId="77777777" w:rsidR="00CB0743" w:rsidRDefault="00FA0129">
            <w:pPr>
              <w:pStyle w:val="TableParagraph"/>
              <w:spacing w:line="276" w:lineRule="auto"/>
              <w:ind w:right="177"/>
            </w:pPr>
            <w:r>
              <w:t>Materials, labor, permits, design</w:t>
            </w:r>
            <w:r>
              <w:rPr>
                <w:spacing w:val="-59"/>
              </w:rPr>
              <w:t xml:space="preserve"> </w:t>
            </w:r>
            <w:r>
              <w:t>costs,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excavation,</w:t>
            </w:r>
            <w:r>
              <w:rPr>
                <w:spacing w:val="-1"/>
              </w:rPr>
              <w:t xml:space="preserve"> </w:t>
            </w:r>
            <w:r>
              <w:t>purchase</w:t>
            </w:r>
          </w:p>
          <w:p w14:paraId="71FB8F38" w14:textId="77777777" w:rsidR="00CB0743" w:rsidRDefault="00FA0129">
            <w:pPr>
              <w:pStyle w:val="TableParagraph"/>
              <w:spacing w:line="240" w:lineRule="auto"/>
            </w:pPr>
            <w:r>
              <w:t>price</w:t>
            </w:r>
          </w:p>
        </w:tc>
        <w:tc>
          <w:tcPr>
            <w:tcW w:w="3432" w:type="dxa"/>
          </w:tcPr>
          <w:p w14:paraId="71FB8F39" w14:textId="77777777" w:rsidR="00CB0743" w:rsidRDefault="00FA0129">
            <w:pPr>
              <w:pStyle w:val="TableParagraph"/>
            </w:pPr>
            <w:r>
              <w:t>$5,000</w:t>
            </w:r>
          </w:p>
        </w:tc>
      </w:tr>
      <w:tr w:rsidR="00CB0743" w14:paraId="71FB8F3E" w14:textId="77777777">
        <w:trPr>
          <w:trHeight w:val="290"/>
        </w:trPr>
        <w:tc>
          <w:tcPr>
            <w:tcW w:w="3432" w:type="dxa"/>
          </w:tcPr>
          <w:p w14:paraId="71FB8F3B" w14:textId="77777777" w:rsidR="00CB0743" w:rsidRDefault="00FA0129">
            <w:pPr>
              <w:pStyle w:val="TableParagraph"/>
            </w:pPr>
            <w:r>
              <w:t>Construction</w:t>
            </w:r>
            <w:r>
              <w:rPr>
                <w:spacing w:val="-6"/>
              </w:rPr>
              <w:t xml:space="preserve"> </w:t>
            </w:r>
            <w:r>
              <w:t>work-in-progress</w:t>
            </w:r>
          </w:p>
        </w:tc>
        <w:tc>
          <w:tcPr>
            <w:tcW w:w="3432" w:type="dxa"/>
          </w:tcPr>
          <w:p w14:paraId="71FB8F3C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2" w:type="dxa"/>
          </w:tcPr>
          <w:p w14:paraId="71FB8F3D" w14:textId="77777777" w:rsidR="00CB0743" w:rsidRDefault="00FA0129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(d)</w:t>
            </w:r>
          </w:p>
        </w:tc>
      </w:tr>
      <w:tr w:rsidR="00CB0743" w14:paraId="71FB8F40" w14:textId="77777777">
        <w:trPr>
          <w:trHeight w:val="292"/>
        </w:trPr>
        <w:tc>
          <w:tcPr>
            <w:tcW w:w="10296" w:type="dxa"/>
            <w:gridSpan w:val="3"/>
            <w:shd w:val="clear" w:color="auto" w:fill="C0C0C0"/>
          </w:tcPr>
          <w:p w14:paraId="71FB8F3F" w14:textId="77777777" w:rsidR="00CB0743" w:rsidRDefault="00FA0129">
            <w:pPr>
              <w:pStyle w:val="TableParagraph"/>
              <w:spacing w:line="248" w:lineRule="exact"/>
              <w:ind w:left="2857" w:right="2848"/>
              <w:jc w:val="center"/>
              <w:rPr>
                <w:b/>
              </w:rPr>
            </w:pPr>
            <w:r>
              <w:rPr>
                <w:b/>
              </w:rPr>
              <w:t>Infrastructure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Capital Assets</w:t>
            </w:r>
          </w:p>
        </w:tc>
      </w:tr>
      <w:tr w:rsidR="00CB0743" w14:paraId="71FB8F44" w14:textId="77777777">
        <w:trPr>
          <w:trHeight w:val="873"/>
        </w:trPr>
        <w:tc>
          <w:tcPr>
            <w:tcW w:w="3432" w:type="dxa"/>
          </w:tcPr>
          <w:p w14:paraId="71FB8F41" w14:textId="77777777" w:rsidR="00CB0743" w:rsidRDefault="00FA0129">
            <w:pPr>
              <w:pStyle w:val="TableParagraph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major</w:t>
            </w:r>
            <w:r>
              <w:rPr>
                <w:spacing w:val="-4"/>
              </w:rPr>
              <w:t xml:space="preserve"> </w:t>
            </w:r>
            <w:r>
              <w:t>infrastructure</w:t>
            </w:r>
            <w:r>
              <w:rPr>
                <w:spacing w:val="-4"/>
              </w:rPr>
              <w:t xml:space="preserve"> </w:t>
            </w:r>
            <w:r>
              <w:t>networks</w:t>
            </w:r>
          </w:p>
        </w:tc>
        <w:tc>
          <w:tcPr>
            <w:tcW w:w="3432" w:type="dxa"/>
          </w:tcPr>
          <w:p w14:paraId="71FB8F42" w14:textId="77777777" w:rsidR="00CB0743" w:rsidRDefault="00FA0129">
            <w:pPr>
              <w:pStyle w:val="TableParagraph"/>
              <w:spacing w:line="276" w:lineRule="auto"/>
              <w:ind w:right="800"/>
            </w:pPr>
            <w:r>
              <w:t>(See Capitalization Policy</w:t>
            </w:r>
            <w:r>
              <w:rPr>
                <w:spacing w:val="-59"/>
              </w:rPr>
              <w:t xml:space="preserve"> </w:t>
            </w:r>
            <w:r>
              <w:t>section</w:t>
            </w:r>
            <w:r>
              <w:rPr>
                <w:spacing w:val="-1"/>
              </w:rPr>
              <w:t xml:space="preserve"> </w:t>
            </w:r>
            <w:r>
              <w:t>above.)</w:t>
            </w:r>
          </w:p>
        </w:tc>
        <w:tc>
          <w:tcPr>
            <w:tcW w:w="3432" w:type="dxa"/>
          </w:tcPr>
          <w:p w14:paraId="71FB8F43" w14:textId="77777777" w:rsidR="00CB0743" w:rsidRDefault="00FA0129">
            <w:pPr>
              <w:pStyle w:val="TableParagraph"/>
            </w:pPr>
            <w:r>
              <w:t>$5,000</w:t>
            </w:r>
          </w:p>
        </w:tc>
      </w:tr>
    </w:tbl>
    <w:p w14:paraId="71FB8F45" w14:textId="77777777" w:rsidR="00CB0743" w:rsidRDefault="00CB0743">
      <w:pPr>
        <w:pStyle w:val="BodyText"/>
        <w:spacing w:before="2"/>
        <w:rPr>
          <w:sz w:val="25"/>
        </w:rPr>
      </w:pPr>
    </w:p>
    <w:p w14:paraId="71FB8F46" w14:textId="4B08C987" w:rsidR="00CB0743" w:rsidRDefault="00FA0129">
      <w:pPr>
        <w:pStyle w:val="BodyText"/>
        <w:spacing w:line="276" w:lineRule="auto"/>
        <w:ind w:left="1320" w:right="342" w:hanging="361"/>
      </w:pPr>
      <w:r>
        <w:rPr>
          <w:b/>
          <w:vertAlign w:val="superscript"/>
        </w:rPr>
        <w:t>(c)</w:t>
      </w:r>
      <w:r>
        <w:rPr>
          <w:b/>
          <w:spacing w:val="1"/>
        </w:rPr>
        <w:t xml:space="preserve"> </w:t>
      </w:r>
      <w:r>
        <w:t>Land – The City capitalizes all land acquisitions, regardless of cost.</w:t>
      </w:r>
      <w:r>
        <w:rPr>
          <w:spacing w:val="1"/>
        </w:rPr>
        <w:t xml:space="preserve"> </w:t>
      </w:r>
      <w:r>
        <w:t>This results in a</w:t>
      </w:r>
      <w:r>
        <w:rPr>
          <w:spacing w:val="1"/>
        </w:rPr>
        <w:t xml:space="preserve"> </w:t>
      </w:r>
      <w:r>
        <w:t xml:space="preserve">complete inventory of land owned by the </w:t>
      </w:r>
      <w:r w:rsidR="005F5D38">
        <w:t>city</w:t>
      </w:r>
      <w:r>
        <w:t xml:space="preserve"> and reduces the possibility of confusion about</w:t>
      </w:r>
      <w:r>
        <w:rPr>
          <w:spacing w:val="-59"/>
        </w:rPr>
        <w:t xml:space="preserve"> </w:t>
      </w:r>
      <w:r>
        <w:t>whether additional</w:t>
      </w:r>
      <w:r>
        <w:rPr>
          <w:spacing w:val="-1"/>
        </w:rPr>
        <w:t xml:space="preserve"> </w:t>
      </w:r>
      <w:r>
        <w:t>parcels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records.</w:t>
      </w:r>
    </w:p>
    <w:p w14:paraId="71FB8F47" w14:textId="77777777" w:rsidR="00CB0743" w:rsidRDefault="00FA0129">
      <w:pPr>
        <w:pStyle w:val="BodyText"/>
        <w:spacing w:line="278" w:lineRule="auto"/>
        <w:ind w:left="1319" w:right="280" w:hanging="360"/>
      </w:pPr>
      <w:r>
        <w:rPr>
          <w:b/>
          <w:vertAlign w:val="superscript"/>
        </w:rPr>
        <w:t>(d)</w:t>
      </w:r>
      <w:r>
        <w:rPr>
          <w:b/>
          <w:spacing w:val="54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for assets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ultimately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capitalized</w:t>
      </w:r>
      <w:r>
        <w:rPr>
          <w:spacing w:val="-3"/>
        </w:rPr>
        <w:t xml:space="preserve"> </w:t>
      </w:r>
      <w:r>
        <w:t>based</w:t>
      </w:r>
      <w:r>
        <w:rPr>
          <w:spacing w:val="-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capitalization policy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asset.</w:t>
      </w:r>
    </w:p>
    <w:p w14:paraId="71FB8F48" w14:textId="77777777" w:rsidR="00CB0743" w:rsidRDefault="00CB0743">
      <w:pPr>
        <w:pStyle w:val="BodyText"/>
        <w:spacing w:before="10"/>
        <w:rPr>
          <w:sz w:val="24"/>
        </w:rPr>
      </w:pPr>
    </w:p>
    <w:p w14:paraId="71FB8F49" w14:textId="77777777" w:rsidR="00CB0743" w:rsidRDefault="00FA0129">
      <w:pPr>
        <w:pStyle w:val="Heading2"/>
        <w:rPr>
          <w:u w:val="none"/>
        </w:rPr>
      </w:pPr>
      <w:bookmarkStart w:id="621" w:name="Estimated_Useful_Lives"/>
      <w:bookmarkStart w:id="622" w:name="_bookmark204"/>
      <w:bookmarkEnd w:id="621"/>
      <w:bookmarkEnd w:id="622"/>
      <w:commentRangeStart w:id="623"/>
      <w:r>
        <w:t>ESTIMATED</w:t>
      </w:r>
      <w:r>
        <w:rPr>
          <w:spacing w:val="-6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LIVES</w:t>
      </w:r>
      <w:commentRangeEnd w:id="623"/>
      <w:r w:rsidR="000C54C5">
        <w:rPr>
          <w:rStyle w:val="CommentReference"/>
          <w:b w:val="0"/>
          <w:u w:val="none"/>
        </w:rPr>
        <w:commentReference w:id="623"/>
      </w:r>
    </w:p>
    <w:p w14:paraId="71FB8F4A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F4B" w14:textId="15447D59" w:rsidR="00CB0743" w:rsidRDefault="00FA0129">
      <w:pPr>
        <w:pStyle w:val="BodyText"/>
        <w:spacing w:before="94"/>
        <w:ind w:left="240"/>
      </w:pPr>
      <w:r>
        <w:t>The</w:t>
      </w:r>
      <w:r>
        <w:rPr>
          <w:spacing w:val="-4"/>
        </w:rPr>
        <w:t xml:space="preserve"> </w:t>
      </w:r>
      <w:r w:rsidR="000C4062">
        <w:t>city</w:t>
      </w:r>
      <w:r>
        <w:rPr>
          <w:spacing w:val="-3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useful</w:t>
      </w:r>
      <w:r>
        <w:rPr>
          <w:spacing w:val="-5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of an</w:t>
      </w:r>
      <w:r>
        <w:rPr>
          <w:spacing w:val="-4"/>
        </w:rPr>
        <w:t xml:space="preserve"> </w:t>
      </w:r>
      <w:r>
        <w:t>asset:</w:t>
      </w:r>
    </w:p>
    <w:p w14:paraId="71FB8F4C" w14:textId="77777777" w:rsidR="00CB0743" w:rsidRDefault="00CB0743">
      <w:pPr>
        <w:pStyle w:val="BodyText"/>
        <w:spacing w:before="6"/>
        <w:rPr>
          <w:sz w:val="28"/>
        </w:rPr>
      </w:pPr>
    </w:p>
    <w:p w14:paraId="71FB8F4D" w14:textId="77777777" w:rsidR="00CB0743" w:rsidRDefault="00FA0129">
      <w:pPr>
        <w:pStyle w:val="ListParagraph"/>
        <w:numPr>
          <w:ilvl w:val="0"/>
          <w:numId w:val="25"/>
        </w:numPr>
        <w:tabs>
          <w:tab w:val="left" w:pos="959"/>
          <w:tab w:val="left" w:pos="961"/>
        </w:tabs>
      </w:pPr>
      <w:r>
        <w:t>The</w:t>
      </w:r>
      <w:r>
        <w:rPr>
          <w:spacing w:val="-4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historically</w:t>
      </w:r>
      <w:r>
        <w:rPr>
          <w:spacing w:val="-3"/>
        </w:rPr>
        <w:t xml:space="preserve"> </w:t>
      </w:r>
      <w:r>
        <w:t>lasted</w:t>
      </w:r>
    </w:p>
    <w:p w14:paraId="71FB8F4E" w14:textId="77777777" w:rsidR="00CB0743" w:rsidRDefault="00FA0129">
      <w:pPr>
        <w:pStyle w:val="ListParagraph"/>
        <w:numPr>
          <w:ilvl w:val="0"/>
          <w:numId w:val="25"/>
        </w:numPr>
        <w:tabs>
          <w:tab w:val="left" w:pos="959"/>
          <w:tab w:val="left" w:pos="961"/>
        </w:tabs>
        <w:spacing w:before="37"/>
        <w:ind w:hanging="722"/>
      </w:pPr>
      <w:r>
        <w:t>Anticipated</w:t>
      </w:r>
      <w:r>
        <w:rPr>
          <w:spacing w:val="-3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technology</w:t>
      </w:r>
    </w:p>
    <w:p w14:paraId="71FB8F4F" w14:textId="77777777" w:rsidR="00CB0743" w:rsidRDefault="00FA0129">
      <w:pPr>
        <w:pStyle w:val="ListParagraph"/>
        <w:numPr>
          <w:ilvl w:val="0"/>
          <w:numId w:val="25"/>
        </w:numPr>
        <w:tabs>
          <w:tab w:val="left" w:pos="960"/>
          <w:tab w:val="left" w:pos="961"/>
        </w:tabs>
        <w:spacing w:before="38"/>
      </w:pPr>
      <w:r>
        <w:t>Specific</w:t>
      </w:r>
      <w:r>
        <w:rPr>
          <w:spacing w:val="-3"/>
        </w:rPr>
        <w:t xml:space="preserve"> </w:t>
      </w:r>
      <w:r>
        <w:t>asset use</w:t>
      </w:r>
    </w:p>
    <w:p w14:paraId="71FB8F50" w14:textId="77777777" w:rsidR="00CB0743" w:rsidRDefault="00FA0129">
      <w:pPr>
        <w:pStyle w:val="ListParagraph"/>
        <w:numPr>
          <w:ilvl w:val="0"/>
          <w:numId w:val="25"/>
        </w:numPr>
        <w:tabs>
          <w:tab w:val="left" w:pos="960"/>
          <w:tab w:val="left" w:pos="961"/>
        </w:tabs>
        <w:spacing w:before="39" w:line="276" w:lineRule="auto"/>
        <w:ind w:right="717"/>
      </w:pPr>
      <w:r>
        <w:t>Maintenance practices – among City departments, similar assets may be assigned different</w:t>
      </w:r>
      <w:r>
        <w:rPr>
          <w:spacing w:val="-59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lives,</w:t>
      </w:r>
      <w:r>
        <w:rPr>
          <w:spacing w:val="2"/>
        </w:rPr>
        <w:t xml:space="preserve"> </w:t>
      </w:r>
      <w:r>
        <w:t>depending on</w:t>
      </w:r>
      <w:r>
        <w:rPr>
          <w:spacing w:val="-1"/>
        </w:rPr>
        <w:t xml:space="preserve"> </w:t>
      </w:r>
      <w:r>
        <w:t>asset 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maintenance.</w:t>
      </w:r>
    </w:p>
    <w:p w14:paraId="71FB8F51" w14:textId="77777777" w:rsidR="00CB0743" w:rsidRDefault="00CB0743">
      <w:pPr>
        <w:pStyle w:val="BodyText"/>
        <w:spacing w:before="2"/>
        <w:rPr>
          <w:sz w:val="25"/>
        </w:rPr>
      </w:pPr>
    </w:p>
    <w:p w14:paraId="71FB8F52" w14:textId="4CDA76E1" w:rsidR="00CB0743" w:rsidRDefault="00FA0129">
      <w:pPr>
        <w:pStyle w:val="BodyText"/>
        <w:spacing w:line="278" w:lineRule="auto"/>
        <w:ind w:left="240" w:right="280"/>
      </w:pPr>
      <w:r>
        <w:t>The</w:t>
      </w:r>
      <w:r>
        <w:rPr>
          <w:spacing w:val="-5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annually</w:t>
      </w:r>
      <w:r w:rsidR="005F5D38">
        <w:t>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asset records</w:t>
      </w:r>
      <w:r>
        <w:rPr>
          <w:spacing w:val="1"/>
        </w:rPr>
        <w:t xml:space="preserve"> </w:t>
      </w:r>
      <w:r>
        <w:t>as necessary.</w:t>
      </w:r>
    </w:p>
    <w:p w14:paraId="71FB8F53" w14:textId="77777777" w:rsidR="00CB0743" w:rsidRDefault="00CB0743">
      <w:pPr>
        <w:spacing w:line="278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1"/>
        <w:gridCol w:w="2582"/>
        <w:gridCol w:w="2582"/>
      </w:tblGrid>
      <w:tr w:rsidR="00CB0743" w14:paraId="71FB8F5A" w14:textId="77777777">
        <w:trPr>
          <w:trHeight w:val="582"/>
        </w:trPr>
        <w:tc>
          <w:tcPr>
            <w:tcW w:w="5131" w:type="dxa"/>
            <w:shd w:val="clear" w:color="auto" w:fill="C0C0C0"/>
          </w:tcPr>
          <w:p w14:paraId="71FB8F54" w14:textId="77777777" w:rsidR="00CB0743" w:rsidRDefault="00CB0743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14:paraId="71FB8F55" w14:textId="77777777" w:rsidR="00CB0743" w:rsidRDefault="00FA0129">
            <w:pPr>
              <w:pStyle w:val="TableParagraph"/>
              <w:spacing w:line="240" w:lineRule="auto"/>
              <w:ind w:left="1828" w:right="1819"/>
              <w:jc w:val="center"/>
              <w:rPr>
                <w:b/>
              </w:rPr>
            </w:pPr>
            <w:r>
              <w:rPr>
                <w:b/>
              </w:rPr>
              <w:t>Asset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2582" w:type="dxa"/>
            <w:shd w:val="clear" w:color="auto" w:fill="C0C0C0"/>
          </w:tcPr>
          <w:p w14:paraId="71FB8F56" w14:textId="77777777" w:rsidR="00CB0743" w:rsidRDefault="00FA0129">
            <w:pPr>
              <w:pStyle w:val="TableParagraph"/>
              <w:spacing w:line="248" w:lineRule="exact"/>
              <w:ind w:left="514" w:right="508"/>
              <w:jc w:val="center"/>
              <w:rPr>
                <w:b/>
              </w:rPr>
            </w:pPr>
            <w:r>
              <w:rPr>
                <w:b/>
              </w:rPr>
              <w:t>Governmental</w:t>
            </w:r>
          </w:p>
          <w:p w14:paraId="71FB8F57" w14:textId="77777777" w:rsidR="00CB0743" w:rsidRDefault="00FA0129">
            <w:pPr>
              <w:pStyle w:val="TableParagraph"/>
              <w:spacing w:before="37" w:line="240" w:lineRule="auto"/>
              <w:ind w:left="518" w:right="508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582" w:type="dxa"/>
            <w:shd w:val="clear" w:color="auto" w:fill="C0C0C0"/>
          </w:tcPr>
          <w:p w14:paraId="71FB8F58" w14:textId="77777777" w:rsidR="00CB0743" w:rsidRDefault="00FA0129">
            <w:pPr>
              <w:pStyle w:val="TableParagraph"/>
              <w:spacing w:line="248" w:lineRule="exact"/>
              <w:ind w:left="519" w:right="508"/>
              <w:jc w:val="center"/>
              <w:rPr>
                <w:b/>
              </w:rPr>
            </w:pPr>
            <w:r>
              <w:rPr>
                <w:b/>
              </w:rPr>
              <w:t>Business-type</w:t>
            </w:r>
          </w:p>
          <w:p w14:paraId="71FB8F59" w14:textId="77777777" w:rsidR="00CB0743" w:rsidRDefault="00FA0129">
            <w:pPr>
              <w:pStyle w:val="TableParagraph"/>
              <w:spacing w:before="37" w:line="240" w:lineRule="auto"/>
              <w:ind w:left="519" w:right="508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CB0743" w14:paraId="71FB8F5D" w14:textId="77777777">
        <w:trPr>
          <w:trHeight w:val="290"/>
        </w:trPr>
        <w:tc>
          <w:tcPr>
            <w:tcW w:w="5131" w:type="dxa"/>
            <w:shd w:val="clear" w:color="auto" w:fill="C0C0C0"/>
          </w:tcPr>
          <w:p w14:paraId="71FB8F5B" w14:textId="77777777" w:rsidR="00CB0743" w:rsidRDefault="00FA0129">
            <w:pPr>
              <w:pStyle w:val="TableParagraph"/>
              <w:spacing w:line="248" w:lineRule="exact"/>
              <w:ind w:left="1365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Assets</w:t>
            </w:r>
          </w:p>
        </w:tc>
        <w:tc>
          <w:tcPr>
            <w:tcW w:w="5164" w:type="dxa"/>
            <w:gridSpan w:val="2"/>
            <w:shd w:val="clear" w:color="auto" w:fill="C0C0C0"/>
          </w:tcPr>
          <w:p w14:paraId="71FB8F5C" w14:textId="77777777" w:rsidR="00CB0743" w:rsidRDefault="00FA0129">
            <w:pPr>
              <w:pStyle w:val="TableParagraph"/>
              <w:spacing w:line="248" w:lineRule="exact"/>
              <w:ind w:left="2262" w:right="2252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CB0743" w14:paraId="71FB8F61" w14:textId="77777777">
        <w:trPr>
          <w:trHeight w:val="290"/>
        </w:trPr>
        <w:tc>
          <w:tcPr>
            <w:tcW w:w="5131" w:type="dxa"/>
          </w:tcPr>
          <w:p w14:paraId="71FB8F5E" w14:textId="77777777" w:rsidR="00CB0743" w:rsidRDefault="00FA0129">
            <w:pPr>
              <w:pStyle w:val="TableParagraph"/>
            </w:pPr>
            <w:r>
              <w:t>Land</w:t>
            </w:r>
            <w:r>
              <w:rPr>
                <w:spacing w:val="-6"/>
              </w:rPr>
              <w:t xml:space="preserve"> </w:t>
            </w:r>
            <w:r>
              <w:t>improvements</w:t>
            </w:r>
            <w:r>
              <w:rPr>
                <w:spacing w:val="-7"/>
              </w:rPr>
              <w:t xml:space="preserve"> </w:t>
            </w:r>
            <w:r>
              <w:t>(depreciable)</w:t>
            </w:r>
          </w:p>
        </w:tc>
        <w:tc>
          <w:tcPr>
            <w:tcW w:w="2582" w:type="dxa"/>
          </w:tcPr>
          <w:p w14:paraId="71FB8F5F" w14:textId="77777777" w:rsidR="00CB0743" w:rsidRDefault="00FA0129">
            <w:pPr>
              <w:pStyle w:val="TableParagraph"/>
              <w:ind w:left="518" w:right="508"/>
              <w:jc w:val="center"/>
            </w:pPr>
            <w:r>
              <w:t>5 – 50</w:t>
            </w:r>
          </w:p>
        </w:tc>
        <w:tc>
          <w:tcPr>
            <w:tcW w:w="2582" w:type="dxa"/>
          </w:tcPr>
          <w:p w14:paraId="71FB8F60" w14:textId="77777777" w:rsidR="00CB0743" w:rsidRDefault="00FA0129">
            <w:pPr>
              <w:pStyle w:val="TableParagraph"/>
              <w:ind w:left="519" w:right="508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– 50</w:t>
            </w:r>
          </w:p>
        </w:tc>
      </w:tr>
      <w:tr w:rsidR="00CB0743" w14:paraId="71FB8F65" w14:textId="77777777">
        <w:trPr>
          <w:trHeight w:val="292"/>
        </w:trPr>
        <w:tc>
          <w:tcPr>
            <w:tcW w:w="5131" w:type="dxa"/>
          </w:tcPr>
          <w:p w14:paraId="71FB8F62" w14:textId="77777777" w:rsidR="00CB0743" w:rsidRDefault="00FA0129">
            <w:pPr>
              <w:pStyle w:val="TableParagraph"/>
              <w:spacing w:line="240" w:lineRule="auto"/>
            </w:pPr>
            <w:r>
              <w:t>Buildings</w:t>
            </w:r>
          </w:p>
        </w:tc>
        <w:tc>
          <w:tcPr>
            <w:tcW w:w="2582" w:type="dxa"/>
          </w:tcPr>
          <w:p w14:paraId="71FB8F63" w14:textId="77777777" w:rsidR="00CB0743" w:rsidRDefault="00FA0129">
            <w:pPr>
              <w:pStyle w:val="TableParagraph"/>
              <w:spacing w:line="240" w:lineRule="auto"/>
              <w:ind w:left="518" w:right="508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– 50</w:t>
            </w:r>
          </w:p>
        </w:tc>
        <w:tc>
          <w:tcPr>
            <w:tcW w:w="2582" w:type="dxa"/>
          </w:tcPr>
          <w:p w14:paraId="71FB8F64" w14:textId="77777777" w:rsidR="00CB0743" w:rsidRDefault="00FA0129">
            <w:pPr>
              <w:pStyle w:val="TableParagraph"/>
              <w:spacing w:line="240" w:lineRule="auto"/>
              <w:ind w:left="519" w:right="508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– 50</w:t>
            </w:r>
          </w:p>
        </w:tc>
      </w:tr>
      <w:tr w:rsidR="00CB0743" w14:paraId="71FB8F69" w14:textId="77777777">
        <w:trPr>
          <w:trHeight w:val="289"/>
        </w:trPr>
        <w:tc>
          <w:tcPr>
            <w:tcW w:w="5131" w:type="dxa"/>
          </w:tcPr>
          <w:p w14:paraId="71FB8F66" w14:textId="77777777" w:rsidR="00CB0743" w:rsidRDefault="00FA0129">
            <w:pPr>
              <w:pStyle w:val="TableParagraph"/>
            </w:pPr>
            <w:r>
              <w:t>Improvements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buildings</w:t>
            </w:r>
          </w:p>
        </w:tc>
        <w:tc>
          <w:tcPr>
            <w:tcW w:w="2582" w:type="dxa"/>
          </w:tcPr>
          <w:p w14:paraId="71FB8F67" w14:textId="77777777" w:rsidR="00CB0743" w:rsidRDefault="00FA0129">
            <w:pPr>
              <w:pStyle w:val="TableParagraph"/>
              <w:ind w:left="518" w:right="508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– 50</w:t>
            </w:r>
          </w:p>
        </w:tc>
        <w:tc>
          <w:tcPr>
            <w:tcW w:w="2582" w:type="dxa"/>
          </w:tcPr>
          <w:p w14:paraId="71FB8F68" w14:textId="77777777" w:rsidR="00CB0743" w:rsidRDefault="00FA0129">
            <w:pPr>
              <w:pStyle w:val="TableParagraph"/>
              <w:ind w:left="519" w:right="508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– 50</w:t>
            </w:r>
          </w:p>
        </w:tc>
      </w:tr>
      <w:tr w:rsidR="00CB0743" w14:paraId="71FB8F6D" w14:textId="77777777">
        <w:trPr>
          <w:trHeight w:val="292"/>
        </w:trPr>
        <w:tc>
          <w:tcPr>
            <w:tcW w:w="5131" w:type="dxa"/>
          </w:tcPr>
          <w:p w14:paraId="71FB8F6A" w14:textId="77777777" w:rsidR="00CB0743" w:rsidRDefault="00FA0129">
            <w:pPr>
              <w:pStyle w:val="TableParagraph"/>
            </w:pPr>
            <w:r>
              <w:t>Leasehold</w:t>
            </w:r>
            <w:r>
              <w:rPr>
                <w:spacing w:val="-7"/>
              </w:rPr>
              <w:t xml:space="preserve"> </w:t>
            </w:r>
            <w:r>
              <w:t>improvements</w:t>
            </w:r>
          </w:p>
        </w:tc>
        <w:tc>
          <w:tcPr>
            <w:tcW w:w="2582" w:type="dxa"/>
          </w:tcPr>
          <w:p w14:paraId="71FB8F6B" w14:textId="77777777" w:rsidR="00CB0743" w:rsidRDefault="00FA0129">
            <w:pPr>
              <w:pStyle w:val="TableParagraph"/>
              <w:ind w:left="519" w:right="506"/>
              <w:jc w:val="center"/>
            </w:pPr>
            <w:r>
              <w:t>Term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lease</w:t>
            </w:r>
          </w:p>
        </w:tc>
        <w:tc>
          <w:tcPr>
            <w:tcW w:w="2582" w:type="dxa"/>
          </w:tcPr>
          <w:p w14:paraId="71FB8F6C" w14:textId="77777777" w:rsidR="00CB0743" w:rsidRDefault="00FA0129">
            <w:pPr>
              <w:pStyle w:val="TableParagraph"/>
              <w:ind w:left="519" w:right="506"/>
              <w:jc w:val="center"/>
            </w:pPr>
            <w:r>
              <w:t>Term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lease</w:t>
            </w:r>
          </w:p>
        </w:tc>
      </w:tr>
      <w:tr w:rsidR="00CB0743" w14:paraId="71FB8F71" w14:textId="77777777">
        <w:trPr>
          <w:trHeight w:val="290"/>
        </w:trPr>
        <w:tc>
          <w:tcPr>
            <w:tcW w:w="5131" w:type="dxa"/>
          </w:tcPr>
          <w:p w14:paraId="71FB8F6E" w14:textId="77777777" w:rsidR="00CB0743" w:rsidRDefault="00FA0129">
            <w:pPr>
              <w:pStyle w:val="TableParagraph"/>
            </w:pPr>
            <w:r>
              <w:t>Equipment</w:t>
            </w:r>
          </w:p>
        </w:tc>
        <w:tc>
          <w:tcPr>
            <w:tcW w:w="2582" w:type="dxa"/>
          </w:tcPr>
          <w:p w14:paraId="71FB8F6F" w14:textId="77777777" w:rsidR="00CB0743" w:rsidRDefault="00FA0129">
            <w:pPr>
              <w:pStyle w:val="TableParagraph"/>
              <w:ind w:left="518" w:right="508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 40</w:t>
            </w:r>
          </w:p>
        </w:tc>
        <w:tc>
          <w:tcPr>
            <w:tcW w:w="2582" w:type="dxa"/>
          </w:tcPr>
          <w:p w14:paraId="71FB8F70" w14:textId="77777777" w:rsidR="00CB0743" w:rsidRDefault="00FA0129">
            <w:pPr>
              <w:pStyle w:val="TableParagraph"/>
              <w:ind w:left="519" w:right="508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 40</w:t>
            </w:r>
          </w:p>
        </w:tc>
      </w:tr>
      <w:tr w:rsidR="00CB0743" w14:paraId="71FB8F75" w14:textId="77777777">
        <w:trPr>
          <w:trHeight w:val="290"/>
        </w:trPr>
        <w:tc>
          <w:tcPr>
            <w:tcW w:w="5131" w:type="dxa"/>
          </w:tcPr>
          <w:p w14:paraId="71FB8F72" w14:textId="77777777" w:rsidR="00CB0743" w:rsidRDefault="00FA0129">
            <w:pPr>
              <w:pStyle w:val="TableParagraph"/>
            </w:pPr>
            <w:r>
              <w:t>Vehicles</w:t>
            </w:r>
          </w:p>
        </w:tc>
        <w:tc>
          <w:tcPr>
            <w:tcW w:w="2582" w:type="dxa"/>
          </w:tcPr>
          <w:p w14:paraId="71FB8F73" w14:textId="77777777" w:rsidR="00CB0743" w:rsidRDefault="00FA0129">
            <w:pPr>
              <w:pStyle w:val="TableParagraph"/>
              <w:ind w:left="518" w:right="508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 15</w:t>
            </w:r>
          </w:p>
        </w:tc>
        <w:tc>
          <w:tcPr>
            <w:tcW w:w="2582" w:type="dxa"/>
          </w:tcPr>
          <w:p w14:paraId="71FB8F74" w14:textId="77777777" w:rsidR="00CB0743" w:rsidRDefault="00FA0129">
            <w:pPr>
              <w:pStyle w:val="TableParagraph"/>
              <w:ind w:left="519" w:right="508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 15</w:t>
            </w:r>
          </w:p>
        </w:tc>
      </w:tr>
      <w:tr w:rsidR="00CB0743" w14:paraId="71FB8F78" w14:textId="77777777">
        <w:trPr>
          <w:trHeight w:val="292"/>
        </w:trPr>
        <w:tc>
          <w:tcPr>
            <w:tcW w:w="5131" w:type="dxa"/>
            <w:shd w:val="clear" w:color="auto" w:fill="C0C0C0"/>
          </w:tcPr>
          <w:p w14:paraId="71FB8F76" w14:textId="77777777" w:rsidR="00CB0743" w:rsidRDefault="00FA0129">
            <w:pPr>
              <w:pStyle w:val="TableParagraph"/>
              <w:spacing w:line="248" w:lineRule="exact"/>
              <w:ind w:left="1831" w:right="1819"/>
              <w:jc w:val="center"/>
              <w:rPr>
                <w:b/>
              </w:rPr>
            </w:pPr>
            <w:r>
              <w:rPr>
                <w:b/>
              </w:rPr>
              <w:t>Infrastructure</w:t>
            </w:r>
          </w:p>
        </w:tc>
        <w:tc>
          <w:tcPr>
            <w:tcW w:w="5164" w:type="dxa"/>
            <w:gridSpan w:val="2"/>
            <w:shd w:val="clear" w:color="auto" w:fill="C0C0C0"/>
          </w:tcPr>
          <w:p w14:paraId="71FB8F77" w14:textId="77777777" w:rsidR="00CB0743" w:rsidRDefault="00FA0129">
            <w:pPr>
              <w:pStyle w:val="TableParagraph"/>
              <w:spacing w:line="248" w:lineRule="exact"/>
              <w:ind w:left="2262" w:right="2252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CB0743" w14:paraId="71FB8F7C" w14:textId="77777777">
        <w:trPr>
          <w:trHeight w:val="289"/>
        </w:trPr>
        <w:tc>
          <w:tcPr>
            <w:tcW w:w="5131" w:type="dxa"/>
          </w:tcPr>
          <w:p w14:paraId="71FB8F79" w14:textId="77777777" w:rsidR="00CB0743" w:rsidRDefault="00FA0129">
            <w:pPr>
              <w:pStyle w:val="TableParagraph"/>
            </w:pPr>
            <w:r>
              <w:t>Roads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4"/>
              </w:rPr>
              <w:t xml:space="preserve"> </w:t>
            </w:r>
            <w:r>
              <w:t>signage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culverts)</w:t>
            </w:r>
          </w:p>
        </w:tc>
        <w:tc>
          <w:tcPr>
            <w:tcW w:w="2582" w:type="dxa"/>
          </w:tcPr>
          <w:p w14:paraId="71FB8F7A" w14:textId="77777777" w:rsidR="00CB0743" w:rsidRDefault="00FA0129">
            <w:pPr>
              <w:pStyle w:val="TableParagraph"/>
              <w:ind w:left="519" w:right="506"/>
              <w:jc w:val="center"/>
            </w:pPr>
            <w:r>
              <w:t>10 – 50</w:t>
            </w:r>
          </w:p>
        </w:tc>
        <w:tc>
          <w:tcPr>
            <w:tcW w:w="2582" w:type="dxa"/>
          </w:tcPr>
          <w:p w14:paraId="71FB8F7B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71FB8F7D" w14:textId="77777777" w:rsidR="00CB0743" w:rsidRDefault="00CB0743">
      <w:pPr>
        <w:pStyle w:val="BodyText"/>
        <w:spacing w:before="2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5148"/>
      </w:tblGrid>
      <w:tr w:rsidR="00CB0743" w14:paraId="71FB8F80" w14:textId="77777777">
        <w:trPr>
          <w:trHeight w:val="290"/>
        </w:trPr>
        <w:tc>
          <w:tcPr>
            <w:tcW w:w="5148" w:type="dxa"/>
            <w:shd w:val="clear" w:color="auto" w:fill="C0C0C0"/>
          </w:tcPr>
          <w:p w14:paraId="71FB8F7E" w14:textId="77777777" w:rsidR="00CB0743" w:rsidRDefault="00FA0129">
            <w:pPr>
              <w:pStyle w:val="TableParagraph"/>
              <w:spacing w:line="248" w:lineRule="exact"/>
              <w:ind w:left="1435"/>
              <w:rPr>
                <w:b/>
              </w:rPr>
            </w:pPr>
            <w:r>
              <w:rPr>
                <w:b/>
              </w:rPr>
              <w:t>Asset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5148" w:type="dxa"/>
            <w:shd w:val="clear" w:color="auto" w:fill="C0C0C0"/>
          </w:tcPr>
          <w:p w14:paraId="71FB8F7F" w14:textId="77777777" w:rsidR="00CB0743" w:rsidRDefault="00FA0129">
            <w:pPr>
              <w:pStyle w:val="TableParagraph"/>
              <w:spacing w:line="248" w:lineRule="exact"/>
              <w:ind w:left="1249" w:right="1240"/>
              <w:jc w:val="center"/>
              <w:rPr>
                <w:b/>
              </w:rPr>
            </w:pPr>
            <w:r>
              <w:rPr>
                <w:b/>
              </w:rPr>
              <w:t>Depreciable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Years</w:t>
            </w:r>
          </w:p>
        </w:tc>
      </w:tr>
      <w:tr w:rsidR="00CB0743" w14:paraId="71FB8F82" w14:textId="77777777">
        <w:trPr>
          <w:trHeight w:val="292"/>
        </w:trPr>
        <w:tc>
          <w:tcPr>
            <w:tcW w:w="10296" w:type="dxa"/>
            <w:gridSpan w:val="2"/>
            <w:shd w:val="clear" w:color="auto" w:fill="C0C0C0"/>
          </w:tcPr>
          <w:p w14:paraId="71FB8F81" w14:textId="77777777" w:rsidR="00CB0743" w:rsidRDefault="00FA0129">
            <w:pPr>
              <w:pStyle w:val="TableParagraph"/>
              <w:ind w:left="2860" w:right="2848"/>
              <w:jc w:val="center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Guidance</w:t>
            </w:r>
          </w:p>
        </w:tc>
      </w:tr>
      <w:tr w:rsidR="00CB0743" w14:paraId="71FB8F86" w14:textId="77777777">
        <w:trPr>
          <w:trHeight w:val="562"/>
        </w:trPr>
        <w:tc>
          <w:tcPr>
            <w:tcW w:w="5148" w:type="dxa"/>
            <w:tcBorders>
              <w:bottom w:val="nil"/>
            </w:tcBorders>
          </w:tcPr>
          <w:p w14:paraId="71FB8F83" w14:textId="77777777" w:rsidR="00CB0743" w:rsidRDefault="00CB0743">
            <w:pPr>
              <w:pStyle w:val="TableParagraph"/>
              <w:spacing w:line="240" w:lineRule="auto"/>
              <w:ind w:left="0"/>
              <w:rPr>
                <w:sz w:val="25"/>
              </w:rPr>
            </w:pPr>
          </w:p>
          <w:p w14:paraId="71FB8F84" w14:textId="77777777" w:rsidR="00CB0743" w:rsidRDefault="00FA0129">
            <w:pPr>
              <w:pStyle w:val="TableParagraph"/>
              <w:spacing w:line="240" w:lineRule="auto"/>
            </w:pPr>
            <w:r>
              <w:t>Buildings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Improvements</w:t>
            </w:r>
          </w:p>
        </w:tc>
        <w:tc>
          <w:tcPr>
            <w:tcW w:w="5148" w:type="dxa"/>
            <w:tcBorders>
              <w:bottom w:val="nil"/>
            </w:tcBorders>
          </w:tcPr>
          <w:p w14:paraId="71FB8F85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B0743" w14:paraId="71FB8F89" w14:textId="77777777">
        <w:trPr>
          <w:trHeight w:val="291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87" w14:textId="77777777" w:rsidR="00CB0743" w:rsidRDefault="00FA0129">
            <w:pPr>
              <w:pStyle w:val="TableParagraph"/>
              <w:spacing w:before="15" w:line="240" w:lineRule="auto"/>
            </w:pPr>
            <w:r>
              <w:t>Electrical/plumbing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14:paraId="71FB8F88" w14:textId="77777777" w:rsidR="00CB0743" w:rsidRDefault="00FA0129">
            <w:pPr>
              <w:pStyle w:val="TableParagraph"/>
              <w:spacing w:before="15" w:line="240" w:lineRule="auto"/>
              <w:ind w:left="1247" w:right="1240"/>
              <w:jc w:val="center"/>
            </w:pPr>
            <w:r>
              <w:t>30</w:t>
            </w:r>
          </w:p>
        </w:tc>
      </w:tr>
      <w:tr w:rsidR="00CB0743" w14:paraId="71FB8F8C" w14:textId="77777777">
        <w:trPr>
          <w:trHeight w:val="291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8A" w14:textId="77777777" w:rsidR="00CB0743" w:rsidRDefault="00FA0129">
            <w:pPr>
              <w:pStyle w:val="TableParagraph"/>
              <w:spacing w:before="16" w:line="240" w:lineRule="auto"/>
            </w:pPr>
            <w:r>
              <w:t>HVAC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14:paraId="71FB8F8B" w14:textId="77777777" w:rsidR="00CB0743" w:rsidRDefault="00FA0129">
            <w:pPr>
              <w:pStyle w:val="TableParagraph"/>
              <w:spacing w:before="16" w:line="240" w:lineRule="auto"/>
              <w:ind w:left="1247" w:right="1240"/>
              <w:jc w:val="center"/>
            </w:pPr>
            <w:r>
              <w:t>10</w:t>
            </w:r>
          </w:p>
        </w:tc>
      </w:tr>
      <w:tr w:rsidR="00CB0743" w14:paraId="71FB8F8F" w14:textId="77777777">
        <w:trPr>
          <w:trHeight w:val="290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8D" w14:textId="77777777" w:rsidR="00CB0743" w:rsidRDefault="00FA0129">
            <w:pPr>
              <w:pStyle w:val="TableParagraph"/>
              <w:spacing w:before="15" w:line="240" w:lineRule="auto"/>
            </w:pPr>
            <w:r>
              <w:t>New</w:t>
            </w:r>
            <w:r>
              <w:rPr>
                <w:spacing w:val="-5"/>
              </w:rPr>
              <w:t xml:space="preserve"> </w:t>
            </w:r>
            <w:r>
              <w:t>buildings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14:paraId="71FB8F8E" w14:textId="77777777" w:rsidR="00CB0743" w:rsidRDefault="00FA0129">
            <w:pPr>
              <w:pStyle w:val="TableParagraph"/>
              <w:spacing w:before="15" w:line="240" w:lineRule="auto"/>
              <w:ind w:left="1247" w:right="1240"/>
              <w:jc w:val="center"/>
            </w:pPr>
            <w:r>
              <w:t>50</w:t>
            </w:r>
          </w:p>
        </w:tc>
      </w:tr>
      <w:tr w:rsidR="00CB0743" w14:paraId="71FB8F92" w14:textId="77777777">
        <w:trPr>
          <w:trHeight w:val="290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90" w14:textId="77777777" w:rsidR="00CB0743" w:rsidRDefault="00FA0129">
            <w:pPr>
              <w:pStyle w:val="TableParagraph"/>
              <w:spacing w:before="15" w:line="240" w:lineRule="auto"/>
            </w:pPr>
            <w:r>
              <w:t>Roofing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14:paraId="71FB8F91" w14:textId="77777777" w:rsidR="00CB0743" w:rsidRDefault="00FA0129">
            <w:pPr>
              <w:pStyle w:val="TableParagraph"/>
              <w:spacing w:before="15" w:line="240" w:lineRule="auto"/>
              <w:ind w:left="1246" w:right="1240"/>
              <w:jc w:val="center"/>
            </w:pPr>
            <w:r>
              <w:t>20</w:t>
            </w:r>
          </w:p>
        </w:tc>
      </w:tr>
      <w:tr w:rsidR="00CB0743" w14:paraId="71FB8F95" w14:textId="77777777">
        <w:trPr>
          <w:trHeight w:val="601"/>
        </w:trPr>
        <w:tc>
          <w:tcPr>
            <w:tcW w:w="5148" w:type="dxa"/>
            <w:tcBorders>
              <w:top w:val="nil"/>
            </w:tcBorders>
          </w:tcPr>
          <w:p w14:paraId="71FB8F93" w14:textId="77777777" w:rsidR="00CB0743" w:rsidRDefault="00FA0129">
            <w:pPr>
              <w:pStyle w:val="TableParagraph"/>
              <w:spacing w:before="15" w:line="240" w:lineRule="auto"/>
            </w:pPr>
            <w:r>
              <w:t>Renovations</w:t>
            </w:r>
          </w:p>
        </w:tc>
        <w:tc>
          <w:tcPr>
            <w:tcW w:w="5148" w:type="dxa"/>
            <w:tcBorders>
              <w:top w:val="nil"/>
            </w:tcBorders>
          </w:tcPr>
          <w:p w14:paraId="71FB8F94" w14:textId="77777777" w:rsidR="00CB0743" w:rsidRDefault="00FA0129">
            <w:pPr>
              <w:pStyle w:val="TableParagraph"/>
              <w:spacing w:before="15" w:line="240" w:lineRule="auto"/>
              <w:ind w:left="1248" w:right="1240"/>
              <w:jc w:val="center"/>
            </w:pPr>
            <w:r>
              <w:t>10-50</w:t>
            </w:r>
          </w:p>
        </w:tc>
      </w:tr>
      <w:tr w:rsidR="00CB0743" w14:paraId="71FB8F9B" w14:textId="77777777">
        <w:trPr>
          <w:trHeight w:val="267"/>
        </w:trPr>
        <w:tc>
          <w:tcPr>
            <w:tcW w:w="5148" w:type="dxa"/>
            <w:tcBorders>
              <w:bottom w:val="nil"/>
            </w:tcBorders>
          </w:tcPr>
          <w:p w14:paraId="71FB8F96" w14:textId="77777777" w:rsidR="00CB0743" w:rsidRDefault="00FA0129">
            <w:pPr>
              <w:pStyle w:val="TableParagraph"/>
              <w:spacing w:line="247" w:lineRule="exact"/>
            </w:pPr>
            <w:r>
              <w:t>Land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4"/>
              </w:rPr>
              <w:t xml:space="preserve"> </w:t>
            </w:r>
            <w:r>
              <w:t>Improvements</w:t>
            </w:r>
          </w:p>
        </w:tc>
        <w:tc>
          <w:tcPr>
            <w:tcW w:w="5148" w:type="dxa"/>
            <w:vMerge w:val="restart"/>
          </w:tcPr>
          <w:p w14:paraId="71FB8F97" w14:textId="77777777" w:rsidR="00CB0743" w:rsidRDefault="00CB07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71FB8F98" w14:textId="77777777" w:rsidR="00CB0743" w:rsidRDefault="00FA0129">
            <w:pPr>
              <w:pStyle w:val="TableParagraph"/>
              <w:spacing w:before="158" w:line="276" w:lineRule="auto"/>
              <w:ind w:left="1802" w:right="1791"/>
              <w:jc w:val="center"/>
            </w:pPr>
            <w:r>
              <w:t>No depreciation</w:t>
            </w:r>
            <w:r>
              <w:rPr>
                <w:spacing w:val="-59"/>
              </w:rPr>
              <w:t xml:space="preserve"> </w:t>
            </w:r>
            <w:r>
              <w:t>20</w:t>
            </w:r>
          </w:p>
          <w:p w14:paraId="71FB8F99" w14:textId="77777777" w:rsidR="00CB0743" w:rsidRDefault="00FA0129">
            <w:pPr>
              <w:pStyle w:val="TableParagraph"/>
              <w:spacing w:line="252" w:lineRule="exact"/>
              <w:ind w:left="1247" w:right="1240"/>
              <w:jc w:val="center"/>
            </w:pPr>
            <w:r>
              <w:t>20</w:t>
            </w:r>
          </w:p>
          <w:p w14:paraId="71FB8F9A" w14:textId="77777777" w:rsidR="00CB0743" w:rsidRDefault="00FA0129">
            <w:pPr>
              <w:pStyle w:val="TableParagraph"/>
              <w:spacing w:before="37" w:line="240" w:lineRule="auto"/>
              <w:ind w:left="1247" w:right="1240"/>
              <w:jc w:val="center"/>
            </w:pPr>
            <w:r>
              <w:t>20</w:t>
            </w:r>
          </w:p>
        </w:tc>
      </w:tr>
      <w:tr w:rsidR="00CB0743" w14:paraId="71FB8F9E" w14:textId="77777777">
        <w:trPr>
          <w:trHeight w:val="280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9C" w14:textId="77777777" w:rsidR="00CB0743" w:rsidRDefault="00FA0129">
            <w:pPr>
              <w:pStyle w:val="TableParagraph"/>
              <w:spacing w:before="10"/>
            </w:pPr>
            <w:r>
              <w:t>Land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9D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A1" w14:textId="77777777">
        <w:trPr>
          <w:trHeight w:val="281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9F" w14:textId="77777777" w:rsidR="00CB0743" w:rsidRDefault="00FA0129">
            <w:pPr>
              <w:pStyle w:val="TableParagraph"/>
              <w:spacing w:before="10" w:line="251" w:lineRule="exact"/>
            </w:pPr>
            <w:r>
              <w:t>Landscaping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A0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A4" w14:textId="77777777">
        <w:trPr>
          <w:trHeight w:val="281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A2" w14:textId="77777777" w:rsidR="00CB0743" w:rsidRDefault="00FA0129">
            <w:pPr>
              <w:pStyle w:val="TableParagraph"/>
              <w:spacing w:before="11"/>
            </w:pPr>
            <w:r>
              <w:t>Parking</w:t>
            </w:r>
            <w:r>
              <w:rPr>
                <w:spacing w:val="-2"/>
              </w:rPr>
              <w:t xml:space="preserve"> </w:t>
            </w:r>
            <w:r>
              <w:t>lots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A3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A7" w14:textId="77777777">
        <w:trPr>
          <w:trHeight w:val="593"/>
        </w:trPr>
        <w:tc>
          <w:tcPr>
            <w:tcW w:w="5148" w:type="dxa"/>
            <w:tcBorders>
              <w:top w:val="nil"/>
            </w:tcBorders>
          </w:tcPr>
          <w:p w14:paraId="71FB8FA5" w14:textId="77777777" w:rsidR="00CB0743" w:rsidRDefault="00FA0129">
            <w:pPr>
              <w:pStyle w:val="TableParagraph"/>
              <w:spacing w:before="10" w:line="240" w:lineRule="auto"/>
            </w:pPr>
            <w:r>
              <w:t>Structure</w:t>
            </w:r>
            <w:r>
              <w:rPr>
                <w:spacing w:val="-5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improvements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A6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B5" w14:textId="77777777">
        <w:trPr>
          <w:trHeight w:val="413"/>
        </w:trPr>
        <w:tc>
          <w:tcPr>
            <w:tcW w:w="5148" w:type="dxa"/>
            <w:tcBorders>
              <w:bottom w:val="nil"/>
            </w:tcBorders>
          </w:tcPr>
          <w:p w14:paraId="71FB8FA8" w14:textId="77777777" w:rsidR="00CB0743" w:rsidRDefault="00FA0129">
            <w:pPr>
              <w:pStyle w:val="TableParagraph"/>
              <w:spacing w:before="144"/>
            </w:pPr>
            <w:r>
              <w:t>Machinery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Equipment</w:t>
            </w:r>
          </w:p>
        </w:tc>
        <w:tc>
          <w:tcPr>
            <w:tcW w:w="5148" w:type="dxa"/>
            <w:vMerge w:val="restart"/>
          </w:tcPr>
          <w:p w14:paraId="71FB8FA9" w14:textId="77777777" w:rsidR="00CB0743" w:rsidRDefault="00CB0743">
            <w:pPr>
              <w:pStyle w:val="TableParagraph"/>
              <w:spacing w:before="2" w:line="240" w:lineRule="auto"/>
              <w:ind w:left="0"/>
              <w:rPr>
                <w:sz w:val="25"/>
              </w:rPr>
            </w:pPr>
          </w:p>
          <w:p w14:paraId="71FB8FAA" w14:textId="77777777" w:rsidR="00CB0743" w:rsidRDefault="00FA0129">
            <w:pPr>
              <w:pStyle w:val="TableParagraph"/>
              <w:spacing w:line="240" w:lineRule="auto"/>
              <w:ind w:left="1247" w:right="1240"/>
              <w:jc w:val="center"/>
            </w:pPr>
            <w:r>
              <w:t>10</w:t>
            </w:r>
          </w:p>
          <w:p w14:paraId="71FB8FAB" w14:textId="77777777" w:rsidR="00CB0743" w:rsidRDefault="00FA0129">
            <w:pPr>
              <w:pStyle w:val="TableParagraph"/>
              <w:spacing w:before="38" w:line="240" w:lineRule="auto"/>
              <w:ind w:left="10"/>
              <w:jc w:val="center"/>
            </w:pPr>
            <w:r>
              <w:t>3</w:t>
            </w:r>
          </w:p>
          <w:p w14:paraId="71FB8FAC" w14:textId="77777777" w:rsidR="00CB0743" w:rsidRDefault="00FA0129">
            <w:pPr>
              <w:pStyle w:val="TableParagraph"/>
              <w:spacing w:before="37" w:line="240" w:lineRule="auto"/>
              <w:ind w:left="1247" w:right="1240"/>
              <w:jc w:val="center"/>
            </w:pPr>
            <w:r>
              <w:t>15</w:t>
            </w:r>
          </w:p>
          <w:p w14:paraId="71FB8FAD" w14:textId="77777777" w:rsidR="00CB0743" w:rsidRDefault="00FA0129">
            <w:pPr>
              <w:pStyle w:val="TableParagraph"/>
              <w:spacing w:before="38" w:line="240" w:lineRule="auto"/>
              <w:ind w:left="1247" w:right="1240"/>
              <w:jc w:val="center"/>
            </w:pPr>
            <w:r>
              <w:t>15</w:t>
            </w:r>
          </w:p>
          <w:p w14:paraId="71FB8FAE" w14:textId="77777777" w:rsidR="00CB0743" w:rsidRDefault="00FA0129">
            <w:pPr>
              <w:pStyle w:val="TableParagraph"/>
              <w:spacing w:before="37" w:line="240" w:lineRule="auto"/>
              <w:ind w:left="1247" w:right="1240"/>
              <w:jc w:val="center"/>
            </w:pPr>
            <w:r>
              <w:t>25</w:t>
            </w:r>
          </w:p>
          <w:p w14:paraId="71FB8FAF" w14:textId="77777777" w:rsidR="00CB0743" w:rsidRDefault="00FA0129">
            <w:pPr>
              <w:pStyle w:val="TableParagraph"/>
              <w:spacing w:before="40" w:line="240" w:lineRule="auto"/>
              <w:ind w:left="1247" w:right="1240"/>
              <w:jc w:val="center"/>
            </w:pPr>
            <w:r>
              <w:t>10</w:t>
            </w:r>
          </w:p>
          <w:p w14:paraId="71FB8FB0" w14:textId="77777777" w:rsidR="00CB0743" w:rsidRDefault="00FA0129">
            <w:pPr>
              <w:pStyle w:val="TableParagraph"/>
              <w:spacing w:before="37" w:line="240" w:lineRule="auto"/>
              <w:ind w:left="1249" w:right="1240"/>
              <w:jc w:val="center"/>
            </w:pPr>
            <w:r>
              <w:t>10-20</w:t>
            </w:r>
          </w:p>
          <w:p w14:paraId="71FB8FB1" w14:textId="77777777" w:rsidR="00CB0743" w:rsidRDefault="00FA0129">
            <w:pPr>
              <w:pStyle w:val="TableParagraph"/>
              <w:spacing w:before="38" w:line="240" w:lineRule="auto"/>
              <w:ind w:left="1249" w:right="1239"/>
              <w:jc w:val="center"/>
            </w:pPr>
            <w:r>
              <w:t>10-20</w:t>
            </w:r>
          </w:p>
          <w:p w14:paraId="71FB8FB2" w14:textId="77777777" w:rsidR="00CB0743" w:rsidRDefault="00FA0129">
            <w:pPr>
              <w:pStyle w:val="TableParagraph"/>
              <w:spacing w:before="37" w:line="240" w:lineRule="auto"/>
              <w:ind w:left="1249" w:right="1239"/>
              <w:jc w:val="center"/>
            </w:pPr>
            <w:r>
              <w:t>10-20</w:t>
            </w:r>
          </w:p>
          <w:p w14:paraId="71FB8FB3" w14:textId="77777777" w:rsidR="00CB0743" w:rsidRDefault="00FA0129">
            <w:pPr>
              <w:pStyle w:val="TableParagraph"/>
              <w:spacing w:before="40" w:line="240" w:lineRule="auto"/>
              <w:ind w:left="1249" w:right="1236"/>
              <w:jc w:val="center"/>
            </w:pPr>
            <w:r>
              <w:t>5-10</w:t>
            </w:r>
          </w:p>
          <w:p w14:paraId="71FB8FB4" w14:textId="77777777" w:rsidR="00CB0743" w:rsidRDefault="00FA0129">
            <w:pPr>
              <w:pStyle w:val="TableParagraph"/>
              <w:spacing w:before="37" w:line="240" w:lineRule="auto"/>
              <w:ind w:left="11"/>
              <w:jc w:val="center"/>
            </w:pPr>
            <w:r>
              <w:t>5</w:t>
            </w:r>
          </w:p>
        </w:tc>
      </w:tr>
      <w:tr w:rsidR="00CB0743" w14:paraId="71FB8FB8" w14:textId="77777777">
        <w:trPr>
          <w:trHeight w:val="280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B6" w14:textId="77777777" w:rsidR="00CB0743" w:rsidRDefault="00FA0129">
            <w:pPr>
              <w:pStyle w:val="TableParagraph"/>
              <w:spacing w:before="10"/>
            </w:pPr>
            <w:r>
              <w:t>Communications</w:t>
            </w:r>
            <w:r>
              <w:rPr>
                <w:spacing w:val="-8"/>
              </w:rPr>
              <w:t xml:space="preserve"> </w:t>
            </w:r>
            <w:r>
              <w:t>equipment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B7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BB" w14:textId="77777777">
        <w:trPr>
          <w:trHeight w:val="281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B9" w14:textId="77777777" w:rsidR="00CB0743" w:rsidRDefault="00FA0129">
            <w:pPr>
              <w:pStyle w:val="TableParagraph"/>
              <w:spacing w:before="10" w:line="251" w:lineRule="exact"/>
            </w:pPr>
            <w:r>
              <w:t>Computer</w:t>
            </w:r>
            <w:r>
              <w:rPr>
                <w:spacing w:val="-5"/>
              </w:rPr>
              <w:t xml:space="preserve"> </w:t>
            </w:r>
            <w:r>
              <w:t>hardware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BA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BE" w14:textId="77777777">
        <w:trPr>
          <w:trHeight w:val="281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BC" w14:textId="77777777" w:rsidR="00CB0743" w:rsidRDefault="00FA0129">
            <w:pPr>
              <w:pStyle w:val="TableParagraph"/>
              <w:spacing w:before="11"/>
            </w:pPr>
            <w:r>
              <w:t>Construction</w:t>
            </w:r>
            <w:r>
              <w:rPr>
                <w:spacing w:val="-6"/>
              </w:rPr>
              <w:t xml:space="preserve"> </w:t>
            </w:r>
            <w:r>
              <w:t>equipment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BD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C1" w14:textId="77777777">
        <w:trPr>
          <w:trHeight w:val="280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BF" w14:textId="77777777" w:rsidR="00CB0743" w:rsidRDefault="00FA0129">
            <w:pPr>
              <w:pStyle w:val="TableParagraph"/>
              <w:spacing w:before="10"/>
            </w:pPr>
            <w:r>
              <w:t>Custodial</w:t>
            </w:r>
            <w:r>
              <w:rPr>
                <w:spacing w:val="-5"/>
              </w:rPr>
              <w:t xml:space="preserve"> </w:t>
            </w:r>
            <w:r>
              <w:t>equipment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C0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C4" w14:textId="77777777">
        <w:trPr>
          <w:trHeight w:val="280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C2" w14:textId="77777777" w:rsidR="00CB0743" w:rsidRDefault="00FA0129">
            <w:pPr>
              <w:pStyle w:val="TableParagraph"/>
              <w:spacing w:before="10"/>
            </w:pPr>
            <w:r>
              <w:t>Electoral</w:t>
            </w:r>
            <w:r>
              <w:rPr>
                <w:spacing w:val="-4"/>
              </w:rPr>
              <w:t xml:space="preserve"> </w:t>
            </w:r>
            <w:r>
              <w:t>equipment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C3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C7" w14:textId="77777777">
        <w:trPr>
          <w:trHeight w:val="280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C5" w14:textId="77777777" w:rsidR="00CB0743" w:rsidRDefault="00FA0129">
            <w:pPr>
              <w:pStyle w:val="TableParagraph"/>
              <w:spacing w:before="10"/>
            </w:pPr>
            <w:r>
              <w:t>Engineering,</w:t>
            </w:r>
            <w:r>
              <w:rPr>
                <w:spacing w:val="-6"/>
              </w:rPr>
              <w:t xml:space="preserve"> </w:t>
            </w:r>
            <w:r>
              <w:t>scientific</w:t>
            </w:r>
            <w:r>
              <w:rPr>
                <w:spacing w:val="-7"/>
              </w:rPr>
              <w:t xml:space="preserve"> </w:t>
            </w:r>
            <w:r>
              <w:t>equipment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C6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CA" w14:textId="77777777">
        <w:trPr>
          <w:trHeight w:val="281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C8" w14:textId="77777777" w:rsidR="00CB0743" w:rsidRDefault="00FA0129">
            <w:pPr>
              <w:pStyle w:val="TableParagraph"/>
              <w:spacing w:before="10" w:line="251" w:lineRule="exact"/>
            </w:pPr>
            <w:r>
              <w:t>Furniture,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6"/>
              </w:rPr>
              <w:t xml:space="preserve"> </w:t>
            </w:r>
            <w:r>
              <w:t>equipment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C9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CD" w14:textId="77777777">
        <w:trPr>
          <w:trHeight w:val="281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CB" w14:textId="77777777" w:rsidR="00CB0743" w:rsidRDefault="00FA0129">
            <w:pPr>
              <w:pStyle w:val="TableParagraph"/>
              <w:spacing w:before="11"/>
            </w:pPr>
            <w:r>
              <w:t>Outdoor</w:t>
            </w:r>
            <w:r>
              <w:rPr>
                <w:spacing w:val="-2"/>
              </w:rPr>
              <w:t xml:space="preserve"> </w:t>
            </w:r>
            <w:r>
              <w:t>equipment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CC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D0" w14:textId="77777777">
        <w:trPr>
          <w:trHeight w:val="280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CE" w14:textId="77777777" w:rsidR="00CB0743" w:rsidRDefault="00FA0129">
            <w:pPr>
              <w:pStyle w:val="TableParagraph"/>
              <w:spacing w:before="10"/>
            </w:pPr>
            <w:r>
              <w:t>Outdoor</w:t>
            </w:r>
            <w:r>
              <w:rPr>
                <w:spacing w:val="-5"/>
              </w:rPr>
              <w:t xml:space="preserve"> </w:t>
            </w:r>
            <w:r>
              <w:t>recreation</w:t>
            </w:r>
            <w:r>
              <w:rPr>
                <w:spacing w:val="-3"/>
              </w:rPr>
              <w:t xml:space="preserve"> </w:t>
            </w:r>
            <w:r>
              <w:t>equipment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CF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D3" w14:textId="77777777">
        <w:trPr>
          <w:trHeight w:val="280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D1" w14:textId="77777777" w:rsidR="00CB0743" w:rsidRDefault="00FA0129">
            <w:pPr>
              <w:pStyle w:val="TableParagraph"/>
              <w:spacing w:before="10"/>
            </w:pPr>
            <w:r>
              <w:t>Police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equipment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D2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D6" w14:textId="77777777">
        <w:trPr>
          <w:trHeight w:val="449"/>
        </w:trPr>
        <w:tc>
          <w:tcPr>
            <w:tcW w:w="5148" w:type="dxa"/>
            <w:tcBorders>
              <w:top w:val="nil"/>
            </w:tcBorders>
          </w:tcPr>
          <w:p w14:paraId="71FB8FD4" w14:textId="77777777" w:rsidR="00CB0743" w:rsidRDefault="00FA0129">
            <w:pPr>
              <w:pStyle w:val="TableParagraph"/>
              <w:spacing w:before="10" w:line="240" w:lineRule="auto"/>
            </w:pPr>
            <w:r>
              <w:t>Video</w:t>
            </w:r>
            <w:r>
              <w:rPr>
                <w:spacing w:val="-4"/>
              </w:rPr>
              <w:t xml:space="preserve"> </w:t>
            </w:r>
            <w:r>
              <w:t>equipment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14:paraId="71FB8FD5" w14:textId="77777777" w:rsidR="00CB0743" w:rsidRDefault="00CB0743">
            <w:pPr>
              <w:rPr>
                <w:sz w:val="2"/>
                <w:szCs w:val="2"/>
              </w:rPr>
            </w:pPr>
          </w:p>
        </w:tc>
      </w:tr>
      <w:tr w:rsidR="00CB0743" w14:paraId="71FB8FD9" w14:textId="77777777">
        <w:trPr>
          <w:trHeight w:val="273"/>
        </w:trPr>
        <w:tc>
          <w:tcPr>
            <w:tcW w:w="5148" w:type="dxa"/>
            <w:tcBorders>
              <w:bottom w:val="nil"/>
            </w:tcBorders>
          </w:tcPr>
          <w:p w14:paraId="71FB8FD7" w14:textId="77777777" w:rsidR="00CB0743" w:rsidRDefault="00FA0129">
            <w:pPr>
              <w:pStyle w:val="TableParagraph"/>
            </w:pPr>
            <w:r>
              <w:t>Vehicles</w:t>
            </w:r>
          </w:p>
        </w:tc>
        <w:tc>
          <w:tcPr>
            <w:tcW w:w="5148" w:type="dxa"/>
            <w:tcBorders>
              <w:bottom w:val="nil"/>
            </w:tcBorders>
          </w:tcPr>
          <w:p w14:paraId="71FB8FD8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B0743" w14:paraId="71FB8FDC" w14:textId="77777777">
        <w:trPr>
          <w:trHeight w:val="291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DA" w14:textId="77777777" w:rsidR="00CB0743" w:rsidRDefault="00FA0129">
            <w:pPr>
              <w:pStyle w:val="TableParagraph"/>
              <w:spacing w:before="16" w:line="240" w:lineRule="auto"/>
            </w:pPr>
            <w:r>
              <w:t>Cars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light</w:t>
            </w:r>
            <w:r>
              <w:rPr>
                <w:spacing w:val="-1"/>
              </w:rPr>
              <w:t xml:space="preserve"> </w:t>
            </w:r>
            <w:r>
              <w:t>trucks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14:paraId="71FB8FDB" w14:textId="77777777" w:rsidR="00CB0743" w:rsidRDefault="00FA0129">
            <w:pPr>
              <w:pStyle w:val="TableParagraph"/>
              <w:spacing w:before="16" w:line="240" w:lineRule="auto"/>
              <w:ind w:left="1247" w:right="1240"/>
              <w:jc w:val="center"/>
            </w:pPr>
            <w:r>
              <w:t>10</w:t>
            </w:r>
          </w:p>
        </w:tc>
      </w:tr>
      <w:tr w:rsidR="00CB0743" w14:paraId="71FB8FDF" w14:textId="77777777">
        <w:trPr>
          <w:trHeight w:val="290"/>
        </w:trPr>
        <w:tc>
          <w:tcPr>
            <w:tcW w:w="5148" w:type="dxa"/>
            <w:tcBorders>
              <w:top w:val="nil"/>
              <w:bottom w:val="nil"/>
            </w:tcBorders>
          </w:tcPr>
          <w:p w14:paraId="71FB8FDD" w14:textId="77777777" w:rsidR="00CB0743" w:rsidRDefault="00FA0129">
            <w:pPr>
              <w:pStyle w:val="TableParagraph"/>
              <w:spacing w:before="15" w:line="240" w:lineRule="auto"/>
            </w:pPr>
            <w:r>
              <w:t>Heavy</w:t>
            </w:r>
            <w:r>
              <w:rPr>
                <w:spacing w:val="-7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vehicles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14:paraId="71FB8FDE" w14:textId="77777777" w:rsidR="00CB0743" w:rsidRDefault="00FA0129">
            <w:pPr>
              <w:pStyle w:val="TableParagraph"/>
              <w:spacing w:before="15" w:line="240" w:lineRule="auto"/>
              <w:ind w:left="1247" w:right="1240"/>
              <w:jc w:val="center"/>
            </w:pPr>
            <w:r>
              <w:t>15</w:t>
            </w:r>
          </w:p>
        </w:tc>
      </w:tr>
      <w:tr w:rsidR="00CB0743" w14:paraId="71FB8FE2" w14:textId="77777777">
        <w:trPr>
          <w:trHeight w:val="308"/>
        </w:trPr>
        <w:tc>
          <w:tcPr>
            <w:tcW w:w="5148" w:type="dxa"/>
            <w:tcBorders>
              <w:top w:val="nil"/>
            </w:tcBorders>
          </w:tcPr>
          <w:p w14:paraId="71FB8FE0" w14:textId="77777777" w:rsidR="00CB0743" w:rsidRDefault="00FA0129">
            <w:pPr>
              <w:pStyle w:val="TableParagraph"/>
              <w:spacing w:before="15" w:line="240" w:lineRule="auto"/>
            </w:pPr>
            <w:r>
              <w:t>Police</w:t>
            </w:r>
            <w:r>
              <w:rPr>
                <w:spacing w:val="-5"/>
              </w:rPr>
              <w:t xml:space="preserve"> </w:t>
            </w:r>
            <w:r>
              <w:t>vehicles</w:t>
            </w:r>
          </w:p>
        </w:tc>
        <w:tc>
          <w:tcPr>
            <w:tcW w:w="5148" w:type="dxa"/>
            <w:tcBorders>
              <w:top w:val="nil"/>
            </w:tcBorders>
          </w:tcPr>
          <w:p w14:paraId="71FB8FE1" w14:textId="77777777" w:rsidR="00CB0743" w:rsidRDefault="00FA0129">
            <w:pPr>
              <w:pStyle w:val="TableParagraph"/>
              <w:spacing w:before="15" w:line="240" w:lineRule="auto"/>
              <w:ind w:left="10"/>
              <w:jc w:val="center"/>
            </w:pPr>
            <w:r>
              <w:t>6</w:t>
            </w:r>
          </w:p>
        </w:tc>
      </w:tr>
    </w:tbl>
    <w:p w14:paraId="71FB8FE3" w14:textId="77777777" w:rsidR="00CB0743" w:rsidRDefault="00CB0743">
      <w:pPr>
        <w:jc w:val="center"/>
        <w:sectPr w:rsidR="00CB0743">
          <w:pgSz w:w="12240" w:h="15840"/>
          <w:pgMar w:top="1080" w:right="840" w:bottom="740" w:left="840" w:header="0" w:footer="544" w:gutter="0"/>
          <w:cols w:space="720"/>
        </w:sectPr>
      </w:pPr>
    </w:p>
    <w:p w14:paraId="71FB8FE4" w14:textId="77777777" w:rsidR="00CB0743" w:rsidRDefault="00FA0129">
      <w:pPr>
        <w:pStyle w:val="Heading2"/>
        <w:spacing w:before="78"/>
        <w:rPr>
          <w:u w:val="none"/>
        </w:rPr>
      </w:pPr>
      <w:bookmarkStart w:id="624" w:name="Changes_in_Estimated_Useful_Lives"/>
      <w:bookmarkStart w:id="625" w:name="_bookmark205"/>
      <w:bookmarkEnd w:id="624"/>
      <w:bookmarkEnd w:id="625"/>
      <w:commentRangeStart w:id="626"/>
      <w:r>
        <w:lastRenderedPageBreak/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USEFUL</w:t>
      </w:r>
      <w:r>
        <w:rPr>
          <w:spacing w:val="-5"/>
        </w:rPr>
        <w:t xml:space="preserve"> </w:t>
      </w:r>
      <w:r>
        <w:t>LIVES</w:t>
      </w:r>
      <w:commentRangeEnd w:id="626"/>
      <w:r w:rsidR="00844060">
        <w:rPr>
          <w:rStyle w:val="CommentReference"/>
          <w:b w:val="0"/>
          <w:u w:val="none"/>
        </w:rPr>
        <w:commentReference w:id="626"/>
      </w:r>
    </w:p>
    <w:p w14:paraId="71FB8FE5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8FE6" w14:textId="2155CA13" w:rsidR="00CB0743" w:rsidRDefault="00FA0129">
      <w:pPr>
        <w:pStyle w:val="BodyText"/>
        <w:spacing w:before="94" w:line="276" w:lineRule="auto"/>
        <w:ind w:left="240" w:right="280"/>
      </w:pPr>
      <w:r>
        <w:t>If it becomes apparent that the useful life of a particular capitalized asset will be less than the life</w:t>
      </w:r>
      <w:r>
        <w:rPr>
          <w:spacing w:val="1"/>
        </w:rPr>
        <w:t xml:space="preserve"> </w:t>
      </w:r>
      <w:r>
        <w:t>originally</w:t>
      </w:r>
      <w:r>
        <w:rPr>
          <w:spacing w:val="-4"/>
        </w:rPr>
        <w:t xml:space="preserve"> </w:t>
      </w:r>
      <w:r>
        <w:t>established, an</w:t>
      </w:r>
      <w:r>
        <w:rPr>
          <w:spacing w:val="-4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made.</w:t>
      </w:r>
      <w:r>
        <w:rPr>
          <w:spacing w:val="58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lives of</w:t>
      </w:r>
      <w:r>
        <w:rPr>
          <w:spacing w:val="1"/>
        </w:rPr>
        <w:t xml:space="preserve"> </w:t>
      </w:r>
      <w:r>
        <w:t>capitalized</w:t>
      </w:r>
      <w:r>
        <w:rPr>
          <w:spacing w:val="-1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 Director.</w:t>
      </w:r>
    </w:p>
    <w:p w14:paraId="71FB8FE7" w14:textId="77777777" w:rsidR="00CB0743" w:rsidRDefault="00CB0743">
      <w:pPr>
        <w:pStyle w:val="BodyText"/>
        <w:spacing w:before="3"/>
        <w:rPr>
          <w:sz w:val="25"/>
        </w:rPr>
      </w:pPr>
    </w:p>
    <w:p w14:paraId="71FB8FE8" w14:textId="77777777" w:rsidR="00CB0743" w:rsidRDefault="00FA0129">
      <w:pPr>
        <w:pStyle w:val="BodyText"/>
        <w:spacing w:line="276" w:lineRule="auto"/>
        <w:ind w:left="240"/>
      </w:pPr>
      <w:r>
        <w:t>When a change in estimated useful life is made, the new life is used for purposes of calculating annual</w:t>
      </w:r>
      <w:r>
        <w:rPr>
          <w:spacing w:val="1"/>
        </w:rPr>
        <w:t xml:space="preserve"> </w:t>
      </w:r>
      <w:r>
        <w:t>depreciation</w:t>
      </w:r>
      <w:r>
        <w:rPr>
          <w:spacing w:val="-2"/>
        </w:rPr>
        <w:t xml:space="preserve"> </w:t>
      </w:r>
      <w:r>
        <w:t>expense.</w:t>
      </w:r>
      <w:r>
        <w:rPr>
          <w:spacing w:val="5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 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cumulative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reflected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depreciation</w:t>
      </w:r>
      <w:r>
        <w:rPr>
          <w:spacing w:val="-3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City’s</w:t>
      </w:r>
      <w:r>
        <w:rPr>
          <w:spacing w:val="-1"/>
        </w:rPr>
        <w:t xml:space="preserve"> </w:t>
      </w:r>
      <w:r>
        <w:t>government-wide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statements.</w:t>
      </w:r>
    </w:p>
    <w:p w14:paraId="71FB8FE9" w14:textId="77777777" w:rsidR="00CB0743" w:rsidRDefault="00CB0743">
      <w:pPr>
        <w:pStyle w:val="BodyText"/>
        <w:spacing w:before="4"/>
        <w:rPr>
          <w:sz w:val="25"/>
        </w:rPr>
      </w:pPr>
    </w:p>
    <w:p w14:paraId="71FB8FEA" w14:textId="77777777" w:rsidR="00CB0743" w:rsidRDefault="00FA0129">
      <w:pPr>
        <w:pStyle w:val="Heading2"/>
        <w:spacing w:before="1"/>
        <w:rPr>
          <w:u w:val="none"/>
        </w:rPr>
      </w:pPr>
      <w:bookmarkStart w:id="627" w:name="Depreciation_Method"/>
      <w:bookmarkStart w:id="628" w:name="_bookmark206"/>
      <w:bookmarkEnd w:id="627"/>
      <w:bookmarkEnd w:id="628"/>
      <w:commentRangeStart w:id="629"/>
      <w:r>
        <w:t>DEPRECIATION</w:t>
      </w:r>
      <w:r>
        <w:rPr>
          <w:spacing w:val="-9"/>
        </w:rPr>
        <w:t xml:space="preserve"> </w:t>
      </w:r>
      <w:r>
        <w:t>METHOD</w:t>
      </w:r>
    </w:p>
    <w:commentRangeEnd w:id="629"/>
    <w:p w14:paraId="71FB8FEB" w14:textId="77777777" w:rsidR="00CB0743" w:rsidRDefault="008937BD">
      <w:pPr>
        <w:pStyle w:val="BodyText"/>
        <w:spacing w:before="9"/>
        <w:rPr>
          <w:b/>
          <w:sz w:val="20"/>
        </w:rPr>
      </w:pPr>
      <w:r>
        <w:rPr>
          <w:rStyle w:val="CommentReference"/>
        </w:rPr>
        <w:commentReference w:id="629"/>
      </w:r>
    </w:p>
    <w:p w14:paraId="71FB8FEC" w14:textId="5E27A7BA" w:rsidR="00CB0743" w:rsidRDefault="00FA0129">
      <w:pPr>
        <w:pStyle w:val="BodyText"/>
        <w:spacing w:before="94" w:line="276" w:lineRule="auto"/>
        <w:ind w:left="239" w:right="313"/>
      </w:pPr>
      <w:r>
        <w:t>The straight-line depreciation method will be used for all general capital assets and infrastructure</w:t>
      </w:r>
      <w:r>
        <w:rPr>
          <w:spacing w:val="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assets.</w:t>
      </w:r>
      <w:r>
        <w:rPr>
          <w:spacing w:val="58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acquired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depreciated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½</w:t>
      </w:r>
      <w:r>
        <w:rPr>
          <w:spacing w:val="-5"/>
        </w:rPr>
        <w:t xml:space="preserve"> </w:t>
      </w:r>
      <w:r>
        <w:t>year the</w:t>
      </w:r>
      <w:r>
        <w:rPr>
          <w:spacing w:val="-4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 of</w:t>
      </w:r>
      <w:r>
        <w:rPr>
          <w:spacing w:val="-58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life.</w:t>
      </w:r>
      <w:r>
        <w:rPr>
          <w:spacing w:val="57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 w:rsidR="00B2772A">
        <w:t>depreciate</w:t>
      </w:r>
      <w:r>
        <w:t xml:space="preserve"> on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segment</w:t>
      </w:r>
      <w:r>
        <w:rPr>
          <w:spacing w:val="-1"/>
        </w:rPr>
        <w:t xml:space="preserve"> </w:t>
      </w:r>
      <w:r>
        <w:t>basis.</w:t>
      </w:r>
    </w:p>
    <w:p w14:paraId="71FB8FED" w14:textId="77777777" w:rsidR="00CB0743" w:rsidRDefault="00CB0743">
      <w:pPr>
        <w:pStyle w:val="BodyText"/>
        <w:spacing w:before="3"/>
        <w:rPr>
          <w:sz w:val="25"/>
        </w:rPr>
      </w:pPr>
    </w:p>
    <w:p w14:paraId="71FB8FEE" w14:textId="77777777" w:rsidR="00CB0743" w:rsidRDefault="00FA0129">
      <w:pPr>
        <w:pStyle w:val="BodyText"/>
        <w:spacing w:line="276" w:lineRule="auto"/>
        <w:ind w:left="239"/>
      </w:pPr>
      <w:r>
        <w:t>For</w:t>
      </w:r>
      <w:r>
        <w:rPr>
          <w:spacing w:val="-2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interim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purposes,</w:t>
      </w:r>
      <w:r>
        <w:rPr>
          <w:spacing w:val="-2"/>
        </w:rPr>
        <w:t xml:space="preserve"> </w:t>
      </w:r>
      <w:r>
        <w:t>depreciation</w:t>
      </w:r>
      <w:r>
        <w:rPr>
          <w:spacing w:val="-5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basis.</w:t>
      </w:r>
    </w:p>
    <w:p w14:paraId="71FB8FEF" w14:textId="77777777" w:rsidR="00CB0743" w:rsidRDefault="00CB0743">
      <w:pPr>
        <w:pStyle w:val="BodyText"/>
        <w:spacing w:before="3"/>
        <w:rPr>
          <w:sz w:val="25"/>
        </w:rPr>
      </w:pPr>
    </w:p>
    <w:p w14:paraId="71FB8FF0" w14:textId="77777777" w:rsidR="00CB0743" w:rsidRDefault="00FA0129">
      <w:pPr>
        <w:pStyle w:val="Heading2"/>
        <w:rPr>
          <w:u w:val="none"/>
        </w:rPr>
      </w:pPr>
      <w:bookmarkStart w:id="630" w:name="Contributed_Assets"/>
      <w:bookmarkStart w:id="631" w:name="_bookmark207"/>
      <w:bookmarkEnd w:id="630"/>
      <w:bookmarkEnd w:id="631"/>
      <w:r>
        <w:t>CONTRIBUTED</w:t>
      </w:r>
      <w:r>
        <w:rPr>
          <w:spacing w:val="-11"/>
        </w:rPr>
        <w:t xml:space="preserve"> </w:t>
      </w:r>
      <w:r>
        <w:t>ASSETS</w:t>
      </w:r>
    </w:p>
    <w:p w14:paraId="71FB8FF1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8FF2" w14:textId="3C185AF5" w:rsidR="00CB0743" w:rsidRDefault="00FA0129">
      <w:pPr>
        <w:pStyle w:val="BodyText"/>
        <w:spacing w:before="94" w:line="276" w:lineRule="auto"/>
        <w:ind w:left="240" w:right="313"/>
      </w:pPr>
      <w:r>
        <w:t xml:space="preserve">Assets with fair market values </w:t>
      </w:r>
      <w:r w:rsidR="002A45C8">
        <w:t>more than</w:t>
      </w:r>
      <w:r>
        <w:t xml:space="preserve"> $</w:t>
      </w:r>
      <w:commentRangeStart w:id="632"/>
      <w:r>
        <w:t xml:space="preserve">5,000 (per unit) </w:t>
      </w:r>
      <w:commentRangeEnd w:id="632"/>
      <w:r w:rsidR="0004195A">
        <w:rPr>
          <w:rStyle w:val="CommentReference"/>
        </w:rPr>
        <w:commentReference w:id="632"/>
      </w:r>
      <w:r>
        <w:t xml:space="preserve">that are contributed to </w:t>
      </w:r>
      <w:r w:rsidR="0004195A">
        <w:t xml:space="preserve">the </w:t>
      </w:r>
      <w:r>
        <w:t>City 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capitalized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statements.</w:t>
      </w:r>
      <w:r>
        <w:rPr>
          <w:spacing w:val="57"/>
        </w:rPr>
        <w:t xml:space="preserve"> </w:t>
      </w:r>
      <w:r>
        <w:t>Contributed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values</w:t>
      </w:r>
      <w:r>
        <w:rPr>
          <w:spacing w:val="-59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threshold</w:t>
      </w:r>
      <w:r>
        <w:rPr>
          <w:spacing w:val="-1"/>
        </w:rPr>
        <w:t xml:space="preserve"> </w:t>
      </w:r>
      <w:r>
        <w:t>shall be expensed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contributed.</w:t>
      </w:r>
    </w:p>
    <w:p w14:paraId="71FB8FF3" w14:textId="77777777" w:rsidR="00CB0743" w:rsidRDefault="00CB0743">
      <w:pPr>
        <w:pStyle w:val="BodyText"/>
        <w:spacing w:before="3"/>
        <w:rPr>
          <w:sz w:val="25"/>
        </w:rPr>
      </w:pPr>
    </w:p>
    <w:p w14:paraId="71FB8FF4" w14:textId="77777777" w:rsidR="00CB0743" w:rsidRDefault="00FA0129">
      <w:pPr>
        <w:pStyle w:val="BodyText"/>
        <w:spacing w:before="1" w:line="276" w:lineRule="auto"/>
        <w:ind w:left="240" w:right="280"/>
      </w:pPr>
      <w:r>
        <w:t>Capitalized</w:t>
      </w:r>
      <w:r>
        <w:rPr>
          <w:spacing w:val="-2"/>
        </w:rPr>
        <w:t xml:space="preserve"> </w:t>
      </w:r>
      <w:r>
        <w:t>contributed</w:t>
      </w:r>
      <w:r>
        <w:rPr>
          <w:spacing w:val="-4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accounted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 donation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such assets, except land, are subject to depreciation over their estimated useful lives, as described</w:t>
      </w:r>
      <w:r>
        <w:rPr>
          <w:spacing w:val="1"/>
        </w:rPr>
        <w:t xml:space="preserve"> </w:t>
      </w:r>
      <w:r>
        <w:t>later. The fair value of land and real estate investments shall be determined by an appraisal of the</w:t>
      </w:r>
      <w:r>
        <w:rPr>
          <w:spacing w:val="1"/>
        </w:rPr>
        <w:t xml:space="preserve"> </w:t>
      </w:r>
      <w:r>
        <w:t>property.</w:t>
      </w:r>
    </w:p>
    <w:p w14:paraId="71FB8FF5" w14:textId="77777777" w:rsidR="00CB0743" w:rsidRDefault="00CB0743">
      <w:pPr>
        <w:pStyle w:val="BodyText"/>
        <w:spacing w:before="3"/>
        <w:rPr>
          <w:sz w:val="25"/>
        </w:rPr>
      </w:pPr>
    </w:p>
    <w:p w14:paraId="71FB8FF6" w14:textId="77777777" w:rsidR="00CB0743" w:rsidRDefault="00FA0129">
      <w:pPr>
        <w:pStyle w:val="Heading2"/>
        <w:rPr>
          <w:u w:val="none"/>
        </w:rPr>
      </w:pPr>
      <w:bookmarkStart w:id="633" w:name="Equipment_and_Furniture_Purchased_with_F"/>
      <w:bookmarkStart w:id="634" w:name="_bookmark208"/>
      <w:bookmarkEnd w:id="633"/>
      <w:bookmarkEnd w:id="634"/>
      <w:commentRangeStart w:id="635"/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FURNITURE</w:t>
      </w:r>
      <w:r>
        <w:rPr>
          <w:spacing w:val="-4"/>
        </w:rPr>
        <w:t xml:space="preserve"> </w:t>
      </w:r>
      <w:r>
        <w:t>PURCHASED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FUNDS</w:t>
      </w:r>
      <w:commentRangeEnd w:id="635"/>
      <w:r w:rsidR="004C4153">
        <w:rPr>
          <w:rStyle w:val="CommentReference"/>
          <w:b w:val="0"/>
          <w:u w:val="none"/>
        </w:rPr>
        <w:commentReference w:id="635"/>
      </w:r>
    </w:p>
    <w:p w14:paraId="71FB8FF7" w14:textId="77777777" w:rsidR="00CB0743" w:rsidRDefault="00FA0129">
      <w:pPr>
        <w:spacing w:before="41"/>
        <w:ind w:left="240"/>
        <w:rPr>
          <w:i/>
        </w:rPr>
      </w:pP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CFR</w:t>
      </w:r>
      <w:r>
        <w:rPr>
          <w:i/>
          <w:spacing w:val="-2"/>
        </w:rPr>
        <w:t xml:space="preserve"> </w:t>
      </w:r>
      <w:r>
        <w:rPr>
          <w:i/>
        </w:rPr>
        <w:t>Part</w:t>
      </w:r>
      <w:r>
        <w:rPr>
          <w:i/>
          <w:spacing w:val="-2"/>
        </w:rPr>
        <w:t xml:space="preserve"> </w:t>
      </w:r>
      <w:r>
        <w:rPr>
          <w:i/>
        </w:rPr>
        <w:t>200.313)</w:t>
      </w:r>
    </w:p>
    <w:p w14:paraId="71FB8FF8" w14:textId="77777777" w:rsidR="00CB0743" w:rsidRDefault="00CB0743">
      <w:pPr>
        <w:pStyle w:val="BodyText"/>
        <w:spacing w:before="5"/>
        <w:rPr>
          <w:i/>
          <w:sz w:val="28"/>
        </w:rPr>
      </w:pPr>
    </w:p>
    <w:p w14:paraId="71FB8FF9" w14:textId="558F9D8F" w:rsidR="00CB0743" w:rsidRDefault="004C4153">
      <w:pPr>
        <w:pStyle w:val="BodyText"/>
        <w:spacing w:before="1" w:line="276" w:lineRule="auto"/>
        <w:ind w:left="240" w:right="518" w:hanging="1"/>
      </w:pPr>
      <w:r>
        <w:t xml:space="preserve">The </w:t>
      </w:r>
      <w:r w:rsidR="00FA0129">
        <w:t>City may occasionally purchase equipment and furniture that will be used exclusively in a</w:t>
      </w:r>
      <w:r w:rsidR="00FA0129">
        <w:rPr>
          <w:spacing w:val="-59"/>
        </w:rPr>
        <w:t xml:space="preserve"> </w:t>
      </w:r>
      <w:r w:rsidR="00FA0129">
        <w:t>program funded by a federal agency.</w:t>
      </w:r>
      <w:r w:rsidR="00FA0129">
        <w:rPr>
          <w:spacing w:val="1"/>
        </w:rPr>
        <w:t xml:space="preserve"> </w:t>
      </w:r>
      <w:r w:rsidR="00FA0129">
        <w:t>In addition to the other policies described in this section,</w:t>
      </w:r>
      <w:r w:rsidR="00FA0129">
        <w:rPr>
          <w:spacing w:val="1"/>
        </w:rPr>
        <w:t xml:space="preserve"> </w:t>
      </w:r>
      <w:r w:rsidR="00FA0129">
        <w:t>equipment and furniture charged to federal awards will be subject to certain additional policies as</w:t>
      </w:r>
      <w:r w:rsidR="00FA0129">
        <w:rPr>
          <w:spacing w:val="1"/>
        </w:rPr>
        <w:t xml:space="preserve"> </w:t>
      </w:r>
      <w:r w:rsidR="00FA0129">
        <w:t>described</w:t>
      </w:r>
      <w:r w:rsidR="00FA0129">
        <w:rPr>
          <w:spacing w:val="-1"/>
        </w:rPr>
        <w:t xml:space="preserve"> </w:t>
      </w:r>
      <w:r w:rsidR="00FA0129">
        <w:t>below.</w:t>
      </w:r>
    </w:p>
    <w:p w14:paraId="71FB8FFA" w14:textId="77777777" w:rsidR="00CB0743" w:rsidRDefault="00CB0743">
      <w:pPr>
        <w:pStyle w:val="BodyText"/>
        <w:spacing w:before="2"/>
        <w:rPr>
          <w:sz w:val="25"/>
        </w:rPr>
      </w:pPr>
    </w:p>
    <w:p w14:paraId="71FB8FFB" w14:textId="60562526" w:rsidR="00CB0743" w:rsidRDefault="00FA0129">
      <w:pPr>
        <w:pStyle w:val="BodyText"/>
        <w:spacing w:before="1" w:line="276" w:lineRule="auto"/>
        <w:ind w:left="240" w:right="346" w:hanging="1"/>
      </w:pPr>
      <w:r>
        <w:t xml:space="preserve">For purposes of federal award accounting and administration, </w:t>
      </w:r>
      <w:r>
        <w:rPr>
          <w:i/>
        </w:rPr>
        <w:t xml:space="preserve">equipment </w:t>
      </w:r>
      <w:r>
        <w:t>shall include all assets with a</w:t>
      </w:r>
      <w:r>
        <w:rPr>
          <w:spacing w:val="-59"/>
        </w:rPr>
        <w:t xml:space="preserve"> </w:t>
      </w:r>
      <w:r>
        <w:t>unit cost equal to the lesser of $5,000 or the capitalization threshold utilized by City</w:t>
      </w:r>
      <w:r w:rsidR="000375A4">
        <w:t>,</w:t>
      </w:r>
      <w:r>
        <w:t xml:space="preserve"> described</w:t>
      </w:r>
      <w:r>
        <w:rPr>
          <w:spacing w:val="-1"/>
        </w:rPr>
        <w:t xml:space="preserve"> </w:t>
      </w:r>
      <w:r>
        <w:t>elsewhere in this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section.</w:t>
      </w:r>
    </w:p>
    <w:p w14:paraId="71FB8FFC" w14:textId="77777777" w:rsidR="00CB0743" w:rsidRDefault="00CB0743">
      <w:pPr>
        <w:pStyle w:val="BodyText"/>
        <w:spacing w:before="3"/>
        <w:rPr>
          <w:sz w:val="25"/>
        </w:rPr>
      </w:pPr>
    </w:p>
    <w:p w14:paraId="71FB8FFD" w14:textId="77777777" w:rsidR="00CB0743" w:rsidRDefault="00FA0129">
      <w:pPr>
        <w:pStyle w:val="BodyText"/>
        <w:spacing w:line="276" w:lineRule="auto"/>
        <w:ind w:left="240" w:right="280"/>
      </w:pPr>
      <w:r>
        <w:t>All purchases of equipment and other capital assets with federal funds shall be approved, in advance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awarding agency.</w:t>
      </w:r>
      <w:r>
        <w:rPr>
          <w:spacing w:val="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 policies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regarding</w:t>
      </w:r>
      <w:r>
        <w:rPr>
          <w:spacing w:val="-59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and charged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awards:</w:t>
      </w:r>
    </w:p>
    <w:p w14:paraId="71FB8FFE" w14:textId="77777777" w:rsidR="00CB0743" w:rsidRDefault="00CB0743">
      <w:pPr>
        <w:spacing w:line="276" w:lineRule="auto"/>
        <w:sectPr w:rsidR="00CB0743">
          <w:pgSz w:w="12240" w:h="15840"/>
          <w:pgMar w:top="1000" w:right="840" w:bottom="740" w:left="840" w:header="0" w:footer="544" w:gutter="0"/>
          <w:cols w:space="720"/>
        </w:sectPr>
      </w:pPr>
    </w:p>
    <w:p w14:paraId="71FB8FFF" w14:textId="77777777" w:rsidR="00CB0743" w:rsidRDefault="00FA0129">
      <w:pPr>
        <w:pStyle w:val="ListParagraph"/>
        <w:numPr>
          <w:ilvl w:val="0"/>
          <w:numId w:val="24"/>
        </w:numPr>
        <w:tabs>
          <w:tab w:val="left" w:pos="959"/>
          <w:tab w:val="left" w:pos="961"/>
        </w:tabs>
        <w:spacing w:before="77" w:line="276" w:lineRule="auto"/>
        <w:ind w:right="998"/>
      </w:pPr>
      <w:r>
        <w:lastRenderedPageBreak/>
        <w:t>Adequate insurance coverage will be maintained with respect to equipment and furniture</w:t>
      </w:r>
      <w:r>
        <w:rPr>
          <w:spacing w:val="-59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awards.</w:t>
      </w:r>
    </w:p>
    <w:p w14:paraId="71FB9000" w14:textId="77777777" w:rsidR="00CB0743" w:rsidRDefault="00CB0743">
      <w:pPr>
        <w:pStyle w:val="BodyText"/>
        <w:spacing w:before="4"/>
        <w:rPr>
          <w:sz w:val="25"/>
        </w:rPr>
      </w:pPr>
    </w:p>
    <w:p w14:paraId="71FB9001" w14:textId="77777777" w:rsidR="00CB0743" w:rsidRDefault="00FA0129">
      <w:pPr>
        <w:pStyle w:val="ListParagraph"/>
        <w:numPr>
          <w:ilvl w:val="0"/>
          <w:numId w:val="24"/>
        </w:numPr>
        <w:tabs>
          <w:tab w:val="left" w:pos="959"/>
          <w:tab w:val="left" w:pos="961"/>
        </w:tabs>
      </w:pPr>
      <w:r>
        <w:t>For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residual</w:t>
      </w:r>
      <w:r>
        <w:rPr>
          <w:spacing w:val="-4"/>
        </w:rPr>
        <w:t xml:space="preserve"> </w:t>
      </w:r>
      <w:r>
        <w:t>inventories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supplies)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remaining per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</w:p>
    <w:p w14:paraId="71FB9002" w14:textId="63DBFB25" w:rsidR="00CB0743" w:rsidRDefault="00FA0129">
      <w:pPr>
        <w:pStyle w:val="BodyText"/>
        <w:spacing w:before="38" w:line="276" w:lineRule="auto"/>
        <w:ind w:left="960" w:right="690" w:hanging="1"/>
      </w:pPr>
      <w:r>
        <w:t>$5,000 or less at the conclusion of the award’s period of performance, City shall</w:t>
      </w:r>
      <w:r>
        <w:rPr>
          <w:spacing w:val="-59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notifying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agency.</w:t>
      </w:r>
    </w:p>
    <w:p w14:paraId="71FB9003" w14:textId="77777777" w:rsidR="00CB0743" w:rsidRDefault="00CB0743">
      <w:pPr>
        <w:pStyle w:val="BodyText"/>
        <w:spacing w:before="4"/>
        <w:rPr>
          <w:sz w:val="25"/>
        </w:rPr>
      </w:pPr>
    </w:p>
    <w:p w14:paraId="71FB9004" w14:textId="1FD5B889" w:rsidR="00CB0743" w:rsidRDefault="00FA0129">
      <w:pPr>
        <w:pStyle w:val="ListParagraph"/>
        <w:numPr>
          <w:ilvl w:val="0"/>
          <w:numId w:val="24"/>
        </w:numPr>
        <w:tabs>
          <w:tab w:val="left" w:pos="960"/>
          <w:tab w:val="left" w:pos="961"/>
        </w:tabs>
        <w:spacing w:line="276" w:lineRule="auto"/>
        <w:ind w:right="300"/>
        <w:rPr>
          <w:i/>
        </w:rPr>
      </w:pPr>
      <w:r>
        <w:t>If the remaining per unit fair market value is $5,000 or more, City shall gain a written</w:t>
      </w:r>
      <w:r>
        <w:rPr>
          <w:spacing w:val="-59"/>
        </w:rPr>
        <w:t xml:space="preserve"> </w:t>
      </w:r>
      <w:r>
        <w:t>understanding with the federal agency regarding disposition of the equipment.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understanding may involve returning the equipment to the federal agency, keeping the</w:t>
      </w:r>
      <w:r>
        <w:rPr>
          <w:spacing w:val="1"/>
        </w:rPr>
        <w:t xml:space="preserve"> </w:t>
      </w:r>
      <w:r>
        <w:t>equipment</w:t>
      </w:r>
      <w:r w:rsidR="00DD4F6F">
        <w:t>,</w:t>
      </w:r>
      <w:r>
        <w:t xml:space="preserve"> and compensating the federal agency, or selling the equipment and remitting the</w:t>
      </w:r>
      <w:r>
        <w:rPr>
          <w:spacing w:val="1"/>
        </w:rPr>
        <w:t xml:space="preserve"> </w:t>
      </w:r>
      <w:r>
        <w:t xml:space="preserve">proceeds, less $500 or 10% of the proceeds, whichever is less, to the federal agency. </w:t>
      </w:r>
      <w:r>
        <w:rPr>
          <w:i/>
        </w:rPr>
        <w:t>(2 CFR</w:t>
      </w:r>
      <w:r>
        <w:rPr>
          <w:i/>
          <w:spacing w:val="1"/>
        </w:rPr>
        <w:t xml:space="preserve"> </w:t>
      </w:r>
      <w:r>
        <w:rPr>
          <w:i/>
        </w:rPr>
        <w:t>Part</w:t>
      </w:r>
      <w:r>
        <w:rPr>
          <w:i/>
          <w:spacing w:val="1"/>
        </w:rPr>
        <w:t xml:space="preserve"> </w:t>
      </w:r>
      <w:r>
        <w:rPr>
          <w:i/>
        </w:rPr>
        <w:t>200.313(e)(2))</w:t>
      </w:r>
    </w:p>
    <w:p w14:paraId="71FB9005" w14:textId="77777777" w:rsidR="00CB0743" w:rsidRDefault="00CB0743">
      <w:pPr>
        <w:pStyle w:val="BodyText"/>
        <w:spacing w:before="2"/>
        <w:rPr>
          <w:i/>
          <w:sz w:val="25"/>
        </w:rPr>
      </w:pPr>
    </w:p>
    <w:p w14:paraId="71FB9006" w14:textId="77777777" w:rsidR="00CB0743" w:rsidRDefault="00FA0129">
      <w:pPr>
        <w:pStyle w:val="ListParagraph"/>
        <w:numPr>
          <w:ilvl w:val="0"/>
          <w:numId w:val="24"/>
        </w:numPr>
        <w:tabs>
          <w:tab w:val="left" w:pos="960"/>
          <w:tab w:val="left" w:pos="961"/>
        </w:tabs>
        <w:spacing w:line="276" w:lineRule="auto"/>
        <w:ind w:right="637"/>
      </w:pP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includes</w:t>
      </w:r>
      <w:r>
        <w:rPr>
          <w:spacing w:val="-58"/>
        </w:rPr>
        <w:t xml:space="preserve"> </w:t>
      </w:r>
      <w:r>
        <w:t>additional equipment requirements or thresholds and requirements that differ from those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section.</w:t>
      </w:r>
    </w:p>
    <w:p w14:paraId="71FB9007" w14:textId="77777777" w:rsidR="00CB0743" w:rsidRDefault="00CB0743">
      <w:pPr>
        <w:pStyle w:val="BodyText"/>
        <w:spacing w:before="3"/>
        <w:rPr>
          <w:sz w:val="25"/>
        </w:rPr>
      </w:pPr>
    </w:p>
    <w:p w14:paraId="71FB9008" w14:textId="56BBA803" w:rsidR="00CB0743" w:rsidRDefault="00FA0129">
      <w:pPr>
        <w:pStyle w:val="ListParagraph"/>
        <w:numPr>
          <w:ilvl w:val="0"/>
          <w:numId w:val="24"/>
        </w:numPr>
        <w:tabs>
          <w:tab w:val="left" w:pos="960"/>
          <w:tab w:val="left" w:pos="961"/>
        </w:tabs>
        <w:spacing w:line="276" w:lineRule="auto"/>
        <w:ind w:right="264"/>
      </w:pPr>
      <w:r>
        <w:t>A physical inventory of all equipment purchased with federal funds shall be performed annually</w:t>
      </w:r>
      <w:r>
        <w:rPr>
          <w:spacing w:val="1"/>
        </w:rPr>
        <w:t xml:space="preserve"> </w:t>
      </w:r>
      <w:r>
        <w:t>by an employee who is not responsible for ordering or approving the purchase of these assets.</w:t>
      </w:r>
      <w:r>
        <w:rPr>
          <w:spacing w:val="1"/>
        </w:rPr>
        <w:t xml:space="preserve"> </w:t>
      </w:r>
      <w:r>
        <w:t>The results of the physical inventory shall be reconciled to the accounting records of</w:t>
      </w:r>
      <w:r w:rsidR="00D03B10">
        <w:t>,</w:t>
      </w:r>
      <w:r>
        <w:t xml:space="preserve"> and federal</w:t>
      </w:r>
      <w:r>
        <w:rPr>
          <w:spacing w:val="-59"/>
        </w:rPr>
        <w:t xml:space="preserve"> </w:t>
      </w:r>
      <w:r>
        <w:t>reports filed by City</w:t>
      </w:r>
      <w:r w:rsidR="00301CDB">
        <w:t xml:space="preserve">. </w:t>
      </w:r>
      <w:r>
        <w:t xml:space="preserve"> All adjustments resulting from this reconciliation will be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Finance Director.</w:t>
      </w:r>
    </w:p>
    <w:p w14:paraId="71FB9009" w14:textId="77777777" w:rsidR="00CB0743" w:rsidRDefault="00CB0743">
      <w:pPr>
        <w:pStyle w:val="BodyText"/>
        <w:spacing w:before="4"/>
        <w:rPr>
          <w:sz w:val="25"/>
        </w:rPr>
      </w:pPr>
    </w:p>
    <w:p w14:paraId="71FB900A" w14:textId="77777777" w:rsidR="00CB0743" w:rsidRDefault="00FA0129">
      <w:pPr>
        <w:pStyle w:val="Heading2"/>
        <w:rPr>
          <w:u w:val="none"/>
        </w:rPr>
      </w:pPr>
      <w:bookmarkStart w:id="636" w:name="Establishment_and_Maintenance_of_a_Fixed"/>
      <w:bookmarkStart w:id="637" w:name="_bookmark209"/>
      <w:bookmarkEnd w:id="636"/>
      <w:bookmarkEnd w:id="637"/>
      <w:commentRangeStart w:id="638"/>
      <w:r>
        <w:t>ESTABLISHMENT AND</w:t>
      </w:r>
      <w:r>
        <w:rPr>
          <w:spacing w:val="-5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OF A</w:t>
      </w:r>
      <w:r>
        <w:rPr>
          <w:spacing w:val="-9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ASSET</w:t>
      </w:r>
      <w:r>
        <w:rPr>
          <w:spacing w:val="-5"/>
        </w:rPr>
        <w:t xml:space="preserve"> </w:t>
      </w:r>
      <w:r>
        <w:t>LISTING</w:t>
      </w:r>
    </w:p>
    <w:commentRangeEnd w:id="638"/>
    <w:p w14:paraId="71FB900B" w14:textId="77777777" w:rsidR="00CB0743" w:rsidRDefault="00A87A14">
      <w:pPr>
        <w:pStyle w:val="BodyText"/>
        <w:spacing w:before="10"/>
        <w:rPr>
          <w:b/>
          <w:sz w:val="20"/>
        </w:rPr>
      </w:pPr>
      <w:r>
        <w:rPr>
          <w:rStyle w:val="CommentReference"/>
        </w:rPr>
        <w:commentReference w:id="638"/>
      </w:r>
    </w:p>
    <w:p w14:paraId="71FB900C" w14:textId="02858B2C" w:rsidR="00CB0743" w:rsidRDefault="00FA0129">
      <w:pPr>
        <w:pStyle w:val="BodyText"/>
        <w:spacing w:before="94" w:line="276" w:lineRule="auto"/>
        <w:ind w:left="240"/>
        <w:rPr>
          <w:i/>
        </w:rPr>
      </w:pPr>
      <w:r>
        <w:t>All</w:t>
      </w:r>
      <w:r>
        <w:rPr>
          <w:spacing w:val="-3"/>
        </w:rPr>
        <w:t xml:space="preserve"> </w:t>
      </w:r>
      <w:r>
        <w:t>capitalized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log.</w:t>
      </w:r>
      <w:r>
        <w:rPr>
          <w:spacing w:val="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log</w:t>
      </w:r>
      <w:r>
        <w:rPr>
          <w:spacing w:val="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 to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asset: (</w:t>
      </w:r>
      <w:r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CFR</w:t>
      </w:r>
      <w:r>
        <w:rPr>
          <w:i/>
          <w:spacing w:val="-1"/>
        </w:rPr>
        <w:t xml:space="preserve"> </w:t>
      </w:r>
      <w:r>
        <w:rPr>
          <w:i/>
        </w:rPr>
        <w:t>part</w:t>
      </w:r>
      <w:r>
        <w:rPr>
          <w:i/>
          <w:spacing w:val="2"/>
        </w:rPr>
        <w:t xml:space="preserve"> </w:t>
      </w:r>
      <w:r>
        <w:rPr>
          <w:i/>
        </w:rPr>
        <w:t>200.313(d)(1))</w:t>
      </w:r>
    </w:p>
    <w:p w14:paraId="71FB900D" w14:textId="77777777" w:rsidR="00CB0743" w:rsidRDefault="00CB0743">
      <w:pPr>
        <w:pStyle w:val="BodyText"/>
        <w:spacing w:before="1"/>
        <w:rPr>
          <w:i/>
          <w:sz w:val="25"/>
        </w:rPr>
      </w:pPr>
    </w:p>
    <w:p w14:paraId="71FB900E" w14:textId="77777777" w:rsidR="00CB0743" w:rsidRDefault="00FA0129">
      <w:pPr>
        <w:pStyle w:val="ListParagraph"/>
        <w:numPr>
          <w:ilvl w:val="0"/>
          <w:numId w:val="23"/>
        </w:numPr>
        <w:tabs>
          <w:tab w:val="left" w:pos="959"/>
          <w:tab w:val="left" w:pos="961"/>
        </w:tabs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acquisition</w:t>
      </w:r>
    </w:p>
    <w:p w14:paraId="71FB900F" w14:textId="77777777" w:rsidR="00CB0743" w:rsidRDefault="00FA0129">
      <w:pPr>
        <w:pStyle w:val="ListParagraph"/>
        <w:numPr>
          <w:ilvl w:val="0"/>
          <w:numId w:val="23"/>
        </w:numPr>
        <w:tabs>
          <w:tab w:val="left" w:pos="959"/>
          <w:tab w:val="left" w:pos="961"/>
        </w:tabs>
        <w:spacing w:before="40"/>
        <w:ind w:hanging="722"/>
      </w:pPr>
      <w:r>
        <w:t>Cost</w:t>
      </w:r>
    </w:p>
    <w:p w14:paraId="71FB9010" w14:textId="77777777" w:rsidR="00CB0743" w:rsidRDefault="00FA0129">
      <w:pPr>
        <w:pStyle w:val="ListParagraph"/>
        <w:numPr>
          <w:ilvl w:val="0"/>
          <w:numId w:val="23"/>
        </w:numPr>
        <w:tabs>
          <w:tab w:val="left" w:pos="959"/>
          <w:tab w:val="left" w:pos="961"/>
        </w:tabs>
        <w:spacing w:before="37"/>
        <w:ind w:hanging="722"/>
      </w:pPr>
      <w:r>
        <w:t>Description</w:t>
      </w:r>
    </w:p>
    <w:p w14:paraId="71FB9011" w14:textId="77777777" w:rsidR="00CB0743" w:rsidRDefault="00FA0129">
      <w:pPr>
        <w:pStyle w:val="ListParagraph"/>
        <w:numPr>
          <w:ilvl w:val="0"/>
          <w:numId w:val="23"/>
        </w:numPr>
        <w:tabs>
          <w:tab w:val="left" w:pos="959"/>
          <w:tab w:val="left" w:pos="961"/>
        </w:tabs>
        <w:spacing w:before="38"/>
        <w:ind w:hanging="722"/>
      </w:pPr>
      <w:r>
        <w:t>Depreciation</w:t>
      </w:r>
      <w:r>
        <w:rPr>
          <w:spacing w:val="-4"/>
        </w:rPr>
        <w:t xml:space="preserve"> </w:t>
      </w:r>
      <w:r>
        <w:t>method</w:t>
      </w:r>
    </w:p>
    <w:p w14:paraId="71FB9012" w14:textId="77777777" w:rsidR="00CB0743" w:rsidRDefault="00FA0129">
      <w:pPr>
        <w:pStyle w:val="ListParagraph"/>
        <w:numPr>
          <w:ilvl w:val="0"/>
          <w:numId w:val="23"/>
        </w:numPr>
        <w:tabs>
          <w:tab w:val="left" w:pos="959"/>
          <w:tab w:val="left" w:pos="961"/>
        </w:tabs>
        <w:spacing w:before="37"/>
        <w:ind w:hanging="722"/>
      </w:pPr>
      <w:r>
        <w:t>Estimated</w:t>
      </w:r>
      <w:r>
        <w:rPr>
          <w:spacing w:val="-4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life</w:t>
      </w:r>
    </w:p>
    <w:p w14:paraId="71FB9013" w14:textId="77777777" w:rsidR="00CB0743" w:rsidRDefault="00FA0129">
      <w:pPr>
        <w:pStyle w:val="ListParagraph"/>
        <w:numPr>
          <w:ilvl w:val="0"/>
          <w:numId w:val="23"/>
        </w:numPr>
        <w:tabs>
          <w:tab w:val="left" w:pos="959"/>
          <w:tab w:val="left" w:pos="961"/>
        </w:tabs>
        <w:spacing w:before="38"/>
        <w:ind w:hanging="722"/>
      </w:pPr>
      <w:r>
        <w:t>Ultimate</w:t>
      </w:r>
      <w:r>
        <w:rPr>
          <w:spacing w:val="-3"/>
        </w:rPr>
        <w:t xml:space="preserve"> </w:t>
      </w:r>
      <w:r>
        <w:t>disposition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price</w:t>
      </w:r>
    </w:p>
    <w:p w14:paraId="71FB9014" w14:textId="77777777" w:rsidR="00CB0743" w:rsidRDefault="00CB0743">
      <w:pPr>
        <w:pStyle w:val="BodyText"/>
        <w:rPr>
          <w:sz w:val="31"/>
        </w:rPr>
      </w:pPr>
    </w:p>
    <w:p w14:paraId="71FB9015" w14:textId="77777777" w:rsidR="00CB0743" w:rsidRDefault="00FA0129">
      <w:pPr>
        <w:pStyle w:val="Heading2"/>
        <w:spacing w:before="1"/>
        <w:rPr>
          <w:u w:val="none"/>
        </w:rPr>
      </w:pPr>
      <w:bookmarkStart w:id="639" w:name="Receipt_of_Newly_Purchased_Equipment_and"/>
      <w:bookmarkStart w:id="640" w:name="_bookmark210"/>
      <w:bookmarkEnd w:id="639"/>
      <w:bookmarkEnd w:id="640"/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NEWLY</w:t>
      </w:r>
      <w:r>
        <w:rPr>
          <w:spacing w:val="-6"/>
        </w:rPr>
        <w:t xml:space="preserve"> </w:t>
      </w:r>
      <w:r>
        <w:t>PURCHASED</w:t>
      </w:r>
      <w:r>
        <w:rPr>
          <w:spacing w:val="-5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FURNITURE</w:t>
      </w:r>
    </w:p>
    <w:p w14:paraId="71FB9016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17" w14:textId="77777777" w:rsidR="00CB0743" w:rsidRDefault="00FA0129">
      <w:pPr>
        <w:pStyle w:val="BodyText"/>
        <w:spacing w:before="93" w:line="276" w:lineRule="auto"/>
        <w:ind w:left="240" w:right="280"/>
      </w:pPr>
      <w:r>
        <w:t>At the time of arrival, all newly purchased equipment and furniture shall be examined for obvious</w:t>
      </w:r>
      <w:r>
        <w:rPr>
          <w:spacing w:val="1"/>
        </w:rPr>
        <w:t xml:space="preserve"> </w:t>
      </w:r>
      <w:r>
        <w:t>physical damage.</w:t>
      </w:r>
      <w:r>
        <w:rPr>
          <w:spacing w:val="1"/>
        </w:rPr>
        <w:t xml:space="preserve"> </w:t>
      </w:r>
      <w:r>
        <w:t>If an asset appears damaged or is not in working order, it shall be returned to the</w:t>
      </w:r>
      <w:r>
        <w:rPr>
          <w:spacing w:val="-59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immediately.</w:t>
      </w:r>
    </w:p>
    <w:p w14:paraId="71FB9018" w14:textId="77777777" w:rsidR="00CB0743" w:rsidRDefault="00CB0743">
      <w:pPr>
        <w:pStyle w:val="BodyText"/>
        <w:spacing w:before="4"/>
        <w:rPr>
          <w:sz w:val="25"/>
        </w:rPr>
      </w:pPr>
    </w:p>
    <w:p w14:paraId="71FB9019" w14:textId="54EF9876" w:rsidR="00CB0743" w:rsidRDefault="00FA0129">
      <w:pPr>
        <w:pStyle w:val="BodyText"/>
        <w:spacing w:line="278" w:lineRule="auto"/>
        <w:ind w:left="240" w:right="320"/>
      </w:pPr>
      <w:r>
        <w:t>In addition, descriptions</w:t>
      </w:r>
      <w:r w:rsidR="00DD4F6F">
        <w:t>,</w:t>
      </w:r>
      <w:r>
        <w:t xml:space="preserve"> and quantities of assets per the packing slip or bill of lading shall be compared</w:t>
      </w:r>
      <w:r>
        <w:rPr>
          <w:spacing w:val="-5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delivered.</w:t>
      </w:r>
      <w:r>
        <w:rPr>
          <w:spacing w:val="60"/>
        </w:rPr>
        <w:t xml:space="preserve"> </w:t>
      </w:r>
      <w:r>
        <w:t>Discrepancies 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immediately.</w:t>
      </w:r>
    </w:p>
    <w:p w14:paraId="71FB901A" w14:textId="77777777" w:rsidR="00CB0743" w:rsidRDefault="00CB0743">
      <w:pPr>
        <w:spacing w:line="278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01B" w14:textId="77777777" w:rsidR="00CB0743" w:rsidRDefault="00FA0129">
      <w:pPr>
        <w:pStyle w:val="Heading2"/>
        <w:spacing w:before="78"/>
        <w:rPr>
          <w:u w:val="none"/>
        </w:rPr>
      </w:pPr>
      <w:bookmarkStart w:id="641" w:name="Repairs_of_Property_and_Equipment"/>
      <w:bookmarkStart w:id="642" w:name="_bookmark211"/>
      <w:bookmarkEnd w:id="641"/>
      <w:bookmarkEnd w:id="642"/>
      <w:r>
        <w:lastRenderedPageBreak/>
        <w:t>REPAIRS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EQUIPMENT</w:t>
      </w:r>
    </w:p>
    <w:p w14:paraId="71FB901C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1D" w14:textId="77777777" w:rsidR="00CB0743" w:rsidRDefault="00FA0129">
      <w:pPr>
        <w:pStyle w:val="BodyText"/>
        <w:spacing w:before="94" w:line="278" w:lineRule="auto"/>
        <w:ind w:left="240" w:right="419"/>
      </w:pPr>
      <w:r>
        <w:t>Expenditures to repair capitalized assets shall be expensed as incurred if the repairs do not materially</w:t>
      </w:r>
      <w:r>
        <w:rPr>
          <w:spacing w:val="-60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materially</w:t>
      </w:r>
      <w:r>
        <w:rPr>
          <w:spacing w:val="-3"/>
        </w:rPr>
        <w:t xml:space="preserve"> </w:t>
      </w:r>
      <w:r>
        <w:t>prolong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property.</w:t>
      </w:r>
    </w:p>
    <w:p w14:paraId="71FB901E" w14:textId="77777777" w:rsidR="00CB0743" w:rsidRDefault="00CB0743">
      <w:pPr>
        <w:pStyle w:val="BodyText"/>
        <w:spacing w:before="10"/>
        <w:rPr>
          <w:sz w:val="24"/>
        </w:rPr>
      </w:pPr>
    </w:p>
    <w:p w14:paraId="71FB901F" w14:textId="77777777" w:rsidR="00CB0743" w:rsidRDefault="00FA0129">
      <w:pPr>
        <w:pStyle w:val="BodyText"/>
        <w:spacing w:line="276" w:lineRule="auto"/>
        <w:ind w:left="240" w:right="280"/>
      </w:pPr>
      <w:r>
        <w:t>Expenditures to repair capitalized assets shall be capitalized if the repairs increase the value of</w:t>
      </w:r>
      <w:r>
        <w:rPr>
          <w:spacing w:val="1"/>
        </w:rPr>
        <w:t xml:space="preserve"> </w:t>
      </w:r>
      <w:r>
        <w:t>property,</w:t>
      </w:r>
      <w:r>
        <w:rPr>
          <w:spacing w:val="-1"/>
        </w:rPr>
        <w:t xml:space="preserve"> </w:t>
      </w:r>
      <w:r>
        <w:t>prolong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useful</w:t>
      </w:r>
      <w:r>
        <w:rPr>
          <w:spacing w:val="-5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adapt 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use.</w:t>
      </w:r>
      <w:r>
        <w:rPr>
          <w:spacing w:val="5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capitalized</w:t>
      </w:r>
      <w:r>
        <w:rPr>
          <w:spacing w:val="-2"/>
        </w:rPr>
        <w:t xml:space="preserve"> </w:t>
      </w:r>
      <w:r>
        <w:t>repair</w:t>
      </w:r>
      <w:r>
        <w:rPr>
          <w:spacing w:val="-58"/>
        </w:rPr>
        <w:t xml:space="preserve"> </w:t>
      </w:r>
      <w:r>
        <w:t>costs shall be depreciated over the remaining estimated useful life of the property.</w:t>
      </w:r>
      <w:r>
        <w:rPr>
          <w:spacing w:val="1"/>
        </w:rPr>
        <w:t xml:space="preserve"> </w:t>
      </w:r>
      <w:r>
        <w:t>If the repairs</w:t>
      </w:r>
      <w:r>
        <w:rPr>
          <w:spacing w:val="1"/>
        </w:rPr>
        <w:t xml:space="preserve"> </w:t>
      </w:r>
      <w:r>
        <w:t>significantly extend the estimated useful life of the property, the original cost of the property shall also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depreciated</w:t>
      </w:r>
      <w:r>
        <w:rPr>
          <w:spacing w:val="-2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its new,</w:t>
      </w:r>
      <w:r>
        <w:rPr>
          <w:spacing w:val="2"/>
        </w:rPr>
        <w:t xml:space="preserve"> </w:t>
      </w:r>
      <w:r>
        <w:t>extended useful life.</w:t>
      </w:r>
    </w:p>
    <w:p w14:paraId="71FB9020" w14:textId="77777777" w:rsidR="00CB0743" w:rsidRDefault="00CB0743">
      <w:pPr>
        <w:pStyle w:val="BodyText"/>
        <w:spacing w:before="3"/>
        <w:rPr>
          <w:sz w:val="25"/>
        </w:rPr>
      </w:pPr>
    </w:p>
    <w:p w14:paraId="71FB9021" w14:textId="77777777" w:rsidR="00CB0743" w:rsidRDefault="00FA0129">
      <w:pPr>
        <w:pStyle w:val="Heading2"/>
        <w:rPr>
          <w:u w:val="none"/>
        </w:rPr>
      </w:pPr>
      <w:bookmarkStart w:id="643" w:name="Disposition_of_Capital_Assets"/>
      <w:bookmarkStart w:id="644" w:name="_bookmark212"/>
      <w:bookmarkEnd w:id="643"/>
      <w:bookmarkEnd w:id="644"/>
      <w:r>
        <w:t>DISPOSITION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ASSETS</w:t>
      </w:r>
    </w:p>
    <w:p w14:paraId="71FB9022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023" w14:textId="77777777" w:rsidR="00CB0743" w:rsidRDefault="00FA0129">
      <w:pPr>
        <w:pStyle w:val="BodyText"/>
        <w:spacing w:before="94" w:line="276" w:lineRule="auto"/>
        <w:ind w:left="240" w:right="287"/>
      </w:pPr>
      <w:r>
        <w:t>If equipment is sold, scrapped, or stolen, adjustments need to be made to the fixed asset listing and</w:t>
      </w:r>
      <w:r>
        <w:rPr>
          <w:spacing w:val="1"/>
        </w:rPr>
        <w:t xml:space="preserve"> </w:t>
      </w:r>
      <w:r>
        <w:t>property log.</w:t>
      </w:r>
      <w:r>
        <w:rPr>
          <w:spacing w:val="1"/>
        </w:rPr>
        <w:t xml:space="preserve"> </w:t>
      </w:r>
      <w:r>
        <w:t>If money is received for the asset, then the difference between the amount received and</w:t>
      </w:r>
      <w:r>
        <w:rPr>
          <w:spacing w:val="1"/>
        </w:rPr>
        <w:t xml:space="preserve"> </w:t>
      </w:r>
      <w:r>
        <w:t>the "book value" (purchase price less depreciation) of the asset will be recorded as a loss (if the money</w:t>
      </w:r>
      <w:r>
        <w:rPr>
          <w:spacing w:val="-60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 than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value)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value).</w:t>
      </w:r>
    </w:p>
    <w:p w14:paraId="71FB9024" w14:textId="77777777" w:rsidR="00CB0743" w:rsidRDefault="00CB0743">
      <w:pPr>
        <w:pStyle w:val="BodyText"/>
        <w:spacing w:before="2"/>
        <w:rPr>
          <w:sz w:val="25"/>
        </w:rPr>
      </w:pPr>
    </w:p>
    <w:p w14:paraId="71FB9025" w14:textId="77777777" w:rsidR="00CB0743" w:rsidRDefault="00FA0129">
      <w:pPr>
        <w:pStyle w:val="BodyText"/>
        <w:spacing w:before="1" w:line="276" w:lineRule="auto"/>
        <w:ind w:left="240" w:right="285" w:hanging="1"/>
      </w:pPr>
      <w:commentRangeStart w:id="645"/>
      <w:r>
        <w:t>The City will obtain disposition instructions from the Federal awarding agency for the disposal of capital</w:t>
      </w:r>
      <w:r>
        <w:rPr>
          <w:spacing w:val="-59"/>
        </w:rPr>
        <w:t xml:space="preserve"> </w:t>
      </w:r>
      <w:r>
        <w:t>assets purchased in whole or in part with federal funds as detailed in the Equipment and Furniture</w:t>
      </w:r>
      <w:r>
        <w:rPr>
          <w:spacing w:val="1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with Federal</w:t>
      </w:r>
      <w:r>
        <w:rPr>
          <w:spacing w:val="-3"/>
        </w:rPr>
        <w:t xml:space="preserve"> </w:t>
      </w:r>
      <w:r>
        <w:t>Funds</w:t>
      </w:r>
      <w:r>
        <w:rPr>
          <w:spacing w:val="2"/>
        </w:rPr>
        <w:t xml:space="preserve"> </w:t>
      </w:r>
      <w:r>
        <w:t>section</w:t>
      </w:r>
      <w:commentRangeEnd w:id="645"/>
      <w:r w:rsidR="00DE2026">
        <w:rPr>
          <w:rStyle w:val="CommentReference"/>
        </w:rPr>
        <w:commentReference w:id="645"/>
      </w:r>
      <w:r>
        <w:t>.</w:t>
      </w:r>
    </w:p>
    <w:p w14:paraId="71FB9026" w14:textId="77777777" w:rsidR="00CB0743" w:rsidRDefault="00CB0743">
      <w:pPr>
        <w:pStyle w:val="BodyText"/>
        <w:spacing w:before="4"/>
        <w:rPr>
          <w:sz w:val="25"/>
        </w:rPr>
      </w:pPr>
    </w:p>
    <w:p w14:paraId="71FB9027" w14:textId="77777777" w:rsidR="00CB0743" w:rsidRDefault="00FA0129">
      <w:pPr>
        <w:pStyle w:val="Heading2"/>
        <w:rPr>
          <w:u w:val="none"/>
        </w:rPr>
      </w:pPr>
      <w:bookmarkStart w:id="646" w:name="Write-Offs_of_Property_and_Equipment"/>
      <w:bookmarkStart w:id="647" w:name="_bookmark213"/>
      <w:bookmarkEnd w:id="646"/>
      <w:bookmarkEnd w:id="647"/>
      <w:r>
        <w:t>WRITE-OFFS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</w:p>
    <w:p w14:paraId="71FB9028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29" w14:textId="3A99511D" w:rsidR="00CB0743" w:rsidRDefault="00FA0129">
      <w:pPr>
        <w:pStyle w:val="BodyText"/>
        <w:spacing w:before="94" w:line="276" w:lineRule="auto"/>
        <w:ind w:left="240" w:right="810"/>
      </w:pPr>
      <w:r>
        <w:t>The Finance Director approves the disposal of all capitalized fixed assets that may be worn-out or</w:t>
      </w:r>
      <w:r>
        <w:rPr>
          <w:spacing w:val="-59"/>
        </w:rPr>
        <w:t xml:space="preserve"> </w:t>
      </w:r>
      <w:r>
        <w:t>obsolete.</w:t>
      </w:r>
      <w:r>
        <w:rPr>
          <w:spacing w:val="1"/>
        </w:rPr>
        <w:t xml:space="preserve"> </w:t>
      </w:r>
      <w:r>
        <w:t>Property that is discovered to be missing or stolen will be reported immediately to the</w:t>
      </w:r>
      <w:r>
        <w:rPr>
          <w:spacing w:val="1"/>
        </w:rPr>
        <w:t xml:space="preserve"> </w:t>
      </w:r>
      <w:r>
        <w:t>Finance Director.</w:t>
      </w:r>
      <w:r>
        <w:rPr>
          <w:spacing w:val="1"/>
        </w:rPr>
        <w:t xml:space="preserve"> </w:t>
      </w:r>
      <w:r>
        <w:t>If not located, this property will be written off the books with the proper notation</w:t>
      </w:r>
      <w:r>
        <w:rPr>
          <w:spacing w:val="-59"/>
        </w:rPr>
        <w:t xml:space="preserve"> </w:t>
      </w:r>
      <w:r>
        <w:t>specifying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reason.</w:t>
      </w:r>
    </w:p>
    <w:p w14:paraId="71FB902A" w14:textId="77777777" w:rsidR="00CB0743" w:rsidRDefault="00CB0743">
      <w:pPr>
        <w:pStyle w:val="BodyText"/>
        <w:spacing w:before="3"/>
        <w:rPr>
          <w:sz w:val="25"/>
        </w:rPr>
      </w:pPr>
    </w:p>
    <w:p w14:paraId="71FB902B" w14:textId="77777777" w:rsidR="00CB0743" w:rsidRDefault="00FA0129">
      <w:pPr>
        <w:pStyle w:val="Heading2"/>
        <w:spacing w:before="1"/>
        <w:rPr>
          <w:u w:val="none"/>
        </w:rPr>
      </w:pPr>
      <w:bookmarkStart w:id="648" w:name="Capital_Asset_Accounting_System"/>
      <w:bookmarkStart w:id="649" w:name="_bookmark214"/>
      <w:bookmarkEnd w:id="648"/>
      <w:bookmarkEnd w:id="649"/>
      <w:r>
        <w:t>CAPITAL</w:t>
      </w:r>
      <w:r>
        <w:rPr>
          <w:spacing w:val="-4"/>
        </w:rPr>
        <w:t xml:space="preserve"> </w:t>
      </w:r>
      <w:r>
        <w:t>ASSET</w:t>
      </w:r>
      <w:r>
        <w:rPr>
          <w:spacing w:val="-4"/>
        </w:rPr>
        <w:t xml:space="preserve"> </w:t>
      </w:r>
      <w:r>
        <w:t>ACCOUNTING</w:t>
      </w:r>
      <w:r>
        <w:rPr>
          <w:spacing w:val="-8"/>
        </w:rPr>
        <w:t xml:space="preserve"> </w:t>
      </w:r>
      <w:r>
        <w:t>SYSTEM</w:t>
      </w:r>
    </w:p>
    <w:p w14:paraId="71FB902C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902D" w14:textId="77777777" w:rsidR="00CB0743" w:rsidRDefault="00FA0129">
      <w:pPr>
        <w:pStyle w:val="BodyText"/>
        <w:spacing w:before="94" w:line="276" w:lineRule="auto"/>
        <w:ind w:left="240" w:right="695"/>
      </w:pPr>
      <w:commentRangeStart w:id="650"/>
      <w:r>
        <w:t>The general capital asset and infrastructure capital asset records will be maintained in an excel</w:t>
      </w:r>
      <w:r>
        <w:rPr>
          <w:spacing w:val="1"/>
        </w:rPr>
        <w:t xml:space="preserve"> </w:t>
      </w:r>
      <w:r>
        <w:t>database in the City’s fixed asset software is used to record capital assets for enterprise funds</w:t>
      </w:r>
      <w:r>
        <w:rPr>
          <w:spacing w:val="1"/>
        </w:rPr>
        <w:t xml:space="preserve"> </w:t>
      </w:r>
      <w:r>
        <w:t>(business-type).</w:t>
      </w:r>
      <w:r>
        <w:rPr>
          <w:spacing w:val="-2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annually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additions,</w:t>
      </w:r>
      <w:r>
        <w:rPr>
          <w:spacing w:val="-3"/>
        </w:rPr>
        <w:t xml:space="preserve"> </w:t>
      </w:r>
      <w:r>
        <w:t>deletions,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adjustments.</w:t>
      </w:r>
      <w:commentRangeEnd w:id="650"/>
      <w:r w:rsidR="00BA4AEE">
        <w:rPr>
          <w:rStyle w:val="CommentReference"/>
        </w:rPr>
        <w:commentReference w:id="650"/>
      </w:r>
    </w:p>
    <w:p w14:paraId="71FB902E" w14:textId="77777777" w:rsidR="00CB0743" w:rsidRDefault="00CB0743">
      <w:pPr>
        <w:pStyle w:val="BodyText"/>
        <w:spacing w:before="3"/>
        <w:rPr>
          <w:sz w:val="25"/>
        </w:rPr>
      </w:pPr>
    </w:p>
    <w:p w14:paraId="71FB902F" w14:textId="77777777" w:rsidR="00CB0743" w:rsidRDefault="00FA0129">
      <w:pPr>
        <w:pStyle w:val="Heading2"/>
        <w:rPr>
          <w:u w:val="none"/>
        </w:rPr>
      </w:pPr>
      <w:bookmarkStart w:id="651" w:name="Capital_Asset_Reporting"/>
      <w:bookmarkStart w:id="652" w:name="_bookmark215"/>
      <w:bookmarkEnd w:id="651"/>
      <w:bookmarkEnd w:id="652"/>
      <w:commentRangeStart w:id="653"/>
      <w:r>
        <w:t>CAPITAL</w:t>
      </w:r>
      <w:r>
        <w:rPr>
          <w:spacing w:val="-5"/>
        </w:rPr>
        <w:t xml:space="preserve"> </w:t>
      </w:r>
      <w:r>
        <w:t>ASSET</w:t>
      </w:r>
      <w:r>
        <w:rPr>
          <w:spacing w:val="-8"/>
        </w:rPr>
        <w:t xml:space="preserve"> </w:t>
      </w:r>
      <w:r>
        <w:t>REPORTING</w:t>
      </w:r>
      <w:commentRangeEnd w:id="653"/>
      <w:r w:rsidR="00CB246D">
        <w:rPr>
          <w:rStyle w:val="CommentReference"/>
          <w:b w:val="0"/>
          <w:u w:val="none"/>
        </w:rPr>
        <w:commentReference w:id="653"/>
      </w:r>
    </w:p>
    <w:p w14:paraId="71FB9030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31" w14:textId="77777777" w:rsidR="00CB0743" w:rsidRDefault="00FA0129">
      <w:pPr>
        <w:pStyle w:val="BodyText"/>
        <w:spacing w:before="94" w:line="276" w:lineRule="auto"/>
        <w:ind w:left="240" w:right="444"/>
      </w:pP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government-wide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</w:t>
      </w:r>
      <w:r>
        <w:rPr>
          <w:spacing w:val="-58"/>
        </w:rPr>
        <w:t xml:space="preserve"> </w:t>
      </w:r>
      <w:r>
        <w:t>of Net Position for both governmental and business-type activities.</w:t>
      </w:r>
      <w:r>
        <w:rPr>
          <w:spacing w:val="1"/>
        </w:rPr>
        <w:t xml:space="preserve"> </w:t>
      </w:r>
      <w:r>
        <w:t>On the fund statements, capital</w:t>
      </w:r>
      <w:r>
        <w:rPr>
          <w:spacing w:val="1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funds are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assets,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expenditures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purchased.</w:t>
      </w:r>
    </w:p>
    <w:p w14:paraId="71FB9032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033" w14:textId="77777777" w:rsidR="00CB0743" w:rsidRDefault="00FA0129">
      <w:pPr>
        <w:pStyle w:val="Heading1"/>
      </w:pPr>
      <w:bookmarkStart w:id="654" w:name="LEASES"/>
      <w:bookmarkStart w:id="655" w:name="_bookmark216"/>
      <w:bookmarkEnd w:id="654"/>
      <w:bookmarkEnd w:id="655"/>
      <w:r>
        <w:lastRenderedPageBreak/>
        <w:t>LEASES</w:t>
      </w:r>
    </w:p>
    <w:p w14:paraId="71FB9034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9035" w14:textId="77777777" w:rsidR="00CB0743" w:rsidRDefault="00FA0129">
      <w:pPr>
        <w:pStyle w:val="Heading2"/>
        <w:rPr>
          <w:u w:val="none"/>
        </w:rPr>
      </w:pPr>
      <w:bookmarkStart w:id="656" w:name="Classification_of_Leases"/>
      <w:bookmarkStart w:id="657" w:name="_bookmark217"/>
      <w:bookmarkEnd w:id="656"/>
      <w:bookmarkEnd w:id="657"/>
      <w:r>
        <w:t>CLASSIFICATION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LEASES</w:t>
      </w:r>
    </w:p>
    <w:p w14:paraId="71FB9036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037" w14:textId="6BEBD446" w:rsidR="00CB0743" w:rsidRDefault="00FA0129">
      <w:pPr>
        <w:pStyle w:val="BodyText"/>
        <w:spacing w:before="93" w:line="276" w:lineRule="auto"/>
        <w:ind w:left="240" w:right="313" w:hanging="1"/>
      </w:pPr>
      <w:r>
        <w:t xml:space="preserve">City classifies all leases in which the </w:t>
      </w:r>
      <w:r w:rsidR="00D03B10">
        <w:t>city</w:t>
      </w:r>
      <w:r>
        <w:t xml:space="preserve"> is a lessee as either capital or operating leases.</w:t>
      </w:r>
      <w:r>
        <w:rPr>
          <w:spacing w:val="1"/>
        </w:rPr>
        <w:t xml:space="preserve"> </w:t>
      </w:r>
      <w:r w:rsidR="002F5AC4">
        <w:rPr>
          <w:spacing w:val="1"/>
        </w:rPr>
        <w:t xml:space="preserve"> The </w:t>
      </w:r>
      <w:r>
        <w:t>City shall utilize the criteria described in Governmental Accounting Standards Board</w:t>
      </w:r>
      <w:r>
        <w:rPr>
          <w:spacing w:val="1"/>
        </w:rPr>
        <w:t xml:space="preserve"> </w:t>
      </w:r>
      <w:r>
        <w:t>(GASB) No. 62, in determining whether a lease is capital or operating in nature.</w:t>
      </w:r>
      <w:r>
        <w:rPr>
          <w:spacing w:val="1"/>
        </w:rPr>
        <w:t xml:space="preserve"> </w:t>
      </w:r>
      <w:r>
        <w:t>Under those criteria, a</w:t>
      </w:r>
      <w:r>
        <w:rPr>
          <w:spacing w:val="-59"/>
        </w:rPr>
        <w:t xml:space="preserve"> </w:t>
      </w:r>
      <w:r>
        <w:t>lease shall be treated as a capital lease if, at the time of entering the lease, any of the following</w:t>
      </w:r>
      <w:r>
        <w:rPr>
          <w:spacing w:val="1"/>
        </w:rPr>
        <w:t xml:space="preserve"> </w:t>
      </w:r>
      <w:r>
        <w:t>factors are present:</w:t>
      </w:r>
    </w:p>
    <w:p w14:paraId="71FB9038" w14:textId="77777777" w:rsidR="00CB0743" w:rsidRDefault="00CB0743">
      <w:pPr>
        <w:pStyle w:val="BodyText"/>
        <w:spacing w:before="3"/>
        <w:rPr>
          <w:sz w:val="25"/>
        </w:rPr>
      </w:pPr>
    </w:p>
    <w:p w14:paraId="71FB9039" w14:textId="77777777" w:rsidR="00CB0743" w:rsidRDefault="00FA0129">
      <w:pPr>
        <w:pStyle w:val="ListParagraph"/>
        <w:numPr>
          <w:ilvl w:val="0"/>
          <w:numId w:val="22"/>
        </w:numPr>
        <w:tabs>
          <w:tab w:val="left" w:pos="960"/>
          <w:tab w:val="left" w:pos="961"/>
        </w:tabs>
      </w:pPr>
      <w:r>
        <w:t>The</w:t>
      </w:r>
      <w:r>
        <w:rPr>
          <w:spacing w:val="-4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transfers</w:t>
      </w:r>
      <w:r>
        <w:rPr>
          <w:spacing w:val="-3"/>
        </w:rPr>
        <w:t xml:space="preserve"> </w:t>
      </w:r>
      <w:r>
        <w:t>ownership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term.</w:t>
      </w:r>
    </w:p>
    <w:p w14:paraId="71FB903A" w14:textId="77777777" w:rsidR="00CB0743" w:rsidRDefault="00CB0743">
      <w:pPr>
        <w:pStyle w:val="BodyText"/>
        <w:spacing w:before="8"/>
        <w:rPr>
          <w:sz w:val="28"/>
        </w:rPr>
      </w:pPr>
    </w:p>
    <w:p w14:paraId="71FB903B" w14:textId="77777777" w:rsidR="00CB0743" w:rsidRDefault="00FA0129">
      <w:pPr>
        <w:pStyle w:val="ListParagraph"/>
        <w:numPr>
          <w:ilvl w:val="0"/>
          <w:numId w:val="22"/>
        </w:numPr>
        <w:tabs>
          <w:tab w:val="left" w:pos="961"/>
          <w:tab w:val="left" w:pos="962"/>
        </w:tabs>
        <w:ind w:left="961"/>
      </w:pP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bargain</w:t>
      </w:r>
      <w:r>
        <w:rPr>
          <w:spacing w:val="-2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option.</w:t>
      </w:r>
    </w:p>
    <w:p w14:paraId="71FB903C" w14:textId="77777777" w:rsidR="00CB0743" w:rsidRDefault="00CB0743">
      <w:pPr>
        <w:pStyle w:val="BodyText"/>
        <w:spacing w:before="6"/>
        <w:rPr>
          <w:sz w:val="28"/>
        </w:rPr>
      </w:pPr>
    </w:p>
    <w:p w14:paraId="71FB903D" w14:textId="77777777" w:rsidR="00CB0743" w:rsidRDefault="00FA0129">
      <w:pPr>
        <w:pStyle w:val="ListParagraph"/>
        <w:numPr>
          <w:ilvl w:val="0"/>
          <w:numId w:val="22"/>
        </w:numPr>
        <w:tabs>
          <w:tab w:val="left" w:pos="961"/>
          <w:tab w:val="left" w:pos="962"/>
        </w:tabs>
        <w:spacing w:line="276" w:lineRule="auto"/>
        <w:ind w:left="961" w:right="509"/>
      </w:pPr>
      <w:r>
        <w:t>The lease term is equal to 75% or more of the estimated economic life of the leased property.</w:t>
      </w:r>
      <w:r>
        <w:rPr>
          <w:spacing w:val="-59"/>
        </w:rPr>
        <w:t xml:space="preserve"> </w:t>
      </w:r>
      <w:r>
        <w:t>However, if the beginning of the lease term falls within the last 25% of the total estimated</w:t>
      </w:r>
      <w:r>
        <w:rPr>
          <w:spacing w:val="1"/>
        </w:rPr>
        <w:t xml:space="preserve"> </w:t>
      </w:r>
      <w:r>
        <w:t>economic life of the leased property, including earlier years of use, this criterion should not be</w:t>
      </w:r>
      <w:r>
        <w:rPr>
          <w:spacing w:val="-59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classifying the</w:t>
      </w:r>
      <w:r>
        <w:rPr>
          <w:spacing w:val="-3"/>
        </w:rPr>
        <w:t xml:space="preserve"> </w:t>
      </w:r>
      <w:r>
        <w:t>lease.</w:t>
      </w:r>
    </w:p>
    <w:p w14:paraId="71FB903E" w14:textId="77777777" w:rsidR="00CB0743" w:rsidRDefault="00CB0743">
      <w:pPr>
        <w:pStyle w:val="BodyText"/>
        <w:spacing w:before="3"/>
        <w:rPr>
          <w:sz w:val="25"/>
        </w:rPr>
      </w:pPr>
    </w:p>
    <w:p w14:paraId="71FB903F" w14:textId="77777777" w:rsidR="00CB0743" w:rsidRDefault="00FA0129">
      <w:pPr>
        <w:pStyle w:val="ListParagraph"/>
        <w:numPr>
          <w:ilvl w:val="0"/>
          <w:numId w:val="22"/>
        </w:numPr>
        <w:tabs>
          <w:tab w:val="left" w:pos="961"/>
          <w:tab w:val="left" w:pos="962"/>
        </w:tabs>
        <w:spacing w:line="276" w:lineRule="auto"/>
        <w:ind w:left="961" w:right="373"/>
      </w:pPr>
      <w:r>
        <w:t>The present value at the beginning of the lease term of the minimum lease payments equals or</w:t>
      </w:r>
      <w:r>
        <w:rPr>
          <w:spacing w:val="-59"/>
        </w:rPr>
        <w:t xml:space="preserve"> </w:t>
      </w:r>
      <w:r>
        <w:t>exceeds 90% of the fair value of the leased property (using, as the interest rate, the lesser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City's incremental</w:t>
      </w:r>
      <w:r>
        <w:rPr>
          <w:spacing w:val="-1"/>
        </w:rPr>
        <w:t xml:space="preserve"> </w:t>
      </w:r>
      <w:r>
        <w:t>borrowing</w:t>
      </w:r>
      <w:r>
        <w:rPr>
          <w:spacing w:val="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or,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known,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lessor's implicit</w:t>
      </w:r>
      <w:r>
        <w:rPr>
          <w:spacing w:val="1"/>
        </w:rPr>
        <w:t xml:space="preserve"> </w:t>
      </w:r>
      <w:r>
        <w:t>rate).</w:t>
      </w:r>
    </w:p>
    <w:p w14:paraId="71FB9040" w14:textId="77777777" w:rsidR="00CB0743" w:rsidRDefault="00CB0743">
      <w:pPr>
        <w:pStyle w:val="BodyText"/>
        <w:spacing w:before="3"/>
        <w:rPr>
          <w:sz w:val="25"/>
        </w:rPr>
      </w:pPr>
    </w:p>
    <w:p w14:paraId="71FB9041" w14:textId="77777777" w:rsidR="00CB0743" w:rsidRDefault="00FA0129">
      <w:pPr>
        <w:pStyle w:val="BodyText"/>
        <w:spacing w:line="276" w:lineRule="auto"/>
        <w:ind w:left="241"/>
      </w:pPr>
      <w:r>
        <w:t>All leases that do not possess any of the four preceding characteristics shall be treated as operating</w:t>
      </w:r>
      <w:r>
        <w:rPr>
          <w:spacing w:val="1"/>
        </w:rPr>
        <w:t xml:space="preserve"> </w:t>
      </w:r>
      <w:r>
        <w:t>leases.</w:t>
      </w:r>
      <w:r>
        <w:rPr>
          <w:spacing w:val="5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leases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immaterial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accounted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leases.</w:t>
      </w:r>
    </w:p>
    <w:p w14:paraId="71FB9042" w14:textId="77777777" w:rsidR="00CB0743" w:rsidRDefault="00CB0743">
      <w:pPr>
        <w:pStyle w:val="BodyText"/>
        <w:spacing w:before="6"/>
        <w:rPr>
          <w:sz w:val="25"/>
        </w:rPr>
      </w:pPr>
    </w:p>
    <w:p w14:paraId="71FB9043" w14:textId="77777777" w:rsidR="00CB0743" w:rsidRDefault="00FA0129">
      <w:pPr>
        <w:pStyle w:val="Heading2"/>
        <w:rPr>
          <w:u w:val="none"/>
        </w:rPr>
      </w:pPr>
      <w:bookmarkStart w:id="658" w:name="Reasonableness_of_Leases"/>
      <w:bookmarkStart w:id="659" w:name="_bookmark218"/>
      <w:bookmarkEnd w:id="658"/>
      <w:bookmarkEnd w:id="659"/>
      <w:r>
        <w:t>REASONABLENESS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LEASES</w:t>
      </w:r>
    </w:p>
    <w:p w14:paraId="71FB9044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45" w14:textId="4CF95819" w:rsidR="00CB0743" w:rsidRDefault="00FA0129">
      <w:pPr>
        <w:pStyle w:val="BodyText"/>
        <w:spacing w:before="94" w:line="276" w:lineRule="auto"/>
        <w:ind w:left="240" w:right="615" w:hanging="1"/>
      </w:pPr>
      <w:r>
        <w:t>City assesses the value of leases according to the requirements of 2 CFR Part 200.465,</w:t>
      </w:r>
      <w:r>
        <w:rPr>
          <w:spacing w:val="-59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factors</w:t>
      </w:r>
      <w:r w:rsidR="00D03B10">
        <w:t>.</w:t>
      </w:r>
    </w:p>
    <w:p w14:paraId="71FB9046" w14:textId="77777777" w:rsidR="00CB0743" w:rsidRDefault="00CB0743">
      <w:pPr>
        <w:pStyle w:val="BodyText"/>
        <w:spacing w:before="3"/>
        <w:rPr>
          <w:sz w:val="25"/>
        </w:rPr>
      </w:pPr>
    </w:p>
    <w:p w14:paraId="71FB9047" w14:textId="1B40BCFF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</w:pPr>
      <w:r>
        <w:t>The</w:t>
      </w:r>
      <w:r>
        <w:rPr>
          <w:spacing w:val="-4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area</w:t>
      </w:r>
      <w:r w:rsidR="00D03B10">
        <w:t>.</w:t>
      </w:r>
    </w:p>
    <w:p w14:paraId="71FB9048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/>
      </w:pPr>
      <w:r>
        <w:t>The</w:t>
      </w:r>
      <w:r>
        <w:rPr>
          <w:spacing w:val="-4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alternatives; and</w:t>
      </w:r>
    </w:p>
    <w:p w14:paraId="71FB9049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The</w:t>
      </w:r>
      <w:r>
        <w:rPr>
          <w:spacing w:val="-5"/>
        </w:rPr>
        <w:t xml:space="preserve"> </w:t>
      </w:r>
      <w:r>
        <w:t>type,</w:t>
      </w:r>
      <w:r>
        <w:rPr>
          <w:spacing w:val="-1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expectancy,</w:t>
      </w:r>
      <w:r>
        <w:rPr>
          <w:spacing w:val="-1"/>
        </w:rPr>
        <w:t xml:space="preserve"> </w:t>
      </w:r>
      <w:r>
        <w:t>condition,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leased.</w:t>
      </w:r>
    </w:p>
    <w:p w14:paraId="71FB904A" w14:textId="77777777" w:rsidR="00CB0743" w:rsidRDefault="00CB0743">
      <w:pPr>
        <w:pStyle w:val="BodyText"/>
        <w:spacing w:before="4"/>
        <w:rPr>
          <w:sz w:val="28"/>
        </w:rPr>
      </w:pPr>
    </w:p>
    <w:p w14:paraId="71FB904B" w14:textId="77777777" w:rsidR="00CB0743" w:rsidRDefault="00FA0129">
      <w:pPr>
        <w:pStyle w:val="BodyText"/>
        <w:spacing w:line="278" w:lineRule="auto"/>
        <w:ind w:left="240" w:right="280"/>
      </w:pPr>
      <w:commentRangeStart w:id="660"/>
      <w:r>
        <w:t>Rental</w:t>
      </w:r>
      <w:r>
        <w:rPr>
          <w:spacing w:val="-4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available.</w:t>
      </w:r>
      <w:commentRangeEnd w:id="660"/>
      <w:r w:rsidR="006A7A60">
        <w:rPr>
          <w:rStyle w:val="CommentReference"/>
        </w:rPr>
        <w:commentReference w:id="660"/>
      </w:r>
    </w:p>
    <w:p w14:paraId="71FB904C" w14:textId="77777777" w:rsidR="00CB0743" w:rsidRDefault="00CB0743">
      <w:pPr>
        <w:spacing w:line="278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04D" w14:textId="77777777" w:rsidR="00CB0743" w:rsidRDefault="00FA0129">
      <w:pPr>
        <w:pStyle w:val="Heading2"/>
        <w:spacing w:before="78"/>
        <w:rPr>
          <w:u w:val="none"/>
        </w:rPr>
      </w:pPr>
      <w:bookmarkStart w:id="661" w:name="Accounting_for_Leases"/>
      <w:bookmarkStart w:id="662" w:name="_bookmark219"/>
      <w:bookmarkEnd w:id="661"/>
      <w:bookmarkEnd w:id="662"/>
      <w:r>
        <w:lastRenderedPageBreak/>
        <w:t>ACCOUNTING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LEASES</w:t>
      </w:r>
    </w:p>
    <w:p w14:paraId="71FB904E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4F" w14:textId="5CA97B1B" w:rsidR="00CB0743" w:rsidRDefault="00FA0129">
      <w:pPr>
        <w:pStyle w:val="BodyText"/>
        <w:spacing w:before="94" w:line="276" w:lineRule="auto"/>
        <w:ind w:left="239" w:right="249"/>
      </w:pPr>
      <w:r>
        <w:t>All</w:t>
      </w:r>
      <w:r>
        <w:rPr>
          <w:spacing w:val="3"/>
        </w:rPr>
        <w:t xml:space="preserve"> </w:t>
      </w:r>
      <w:r>
        <w:t>leases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classified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operating</w:t>
      </w:r>
      <w:r>
        <w:rPr>
          <w:spacing w:val="7"/>
        </w:rPr>
        <w:t xml:space="preserve"> </w:t>
      </w:r>
      <w:r>
        <w:t>leases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immaterial</w:t>
      </w:r>
      <w:r>
        <w:rPr>
          <w:spacing w:val="3"/>
        </w:rPr>
        <w:t xml:space="preserve"> </w:t>
      </w:r>
      <w:r>
        <w:t>capital</w:t>
      </w:r>
      <w:r>
        <w:rPr>
          <w:spacing w:val="4"/>
        </w:rPr>
        <w:t xml:space="preserve"> </w:t>
      </w:r>
      <w:r>
        <w:t>leases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accounted for</w:t>
      </w:r>
      <w:r>
        <w:rPr>
          <w:spacing w:val="1"/>
        </w:rPr>
        <w:t xml:space="preserve"> </w:t>
      </w:r>
      <w:r>
        <w:t>as expenses in the period in which the lease payment is due.</w:t>
      </w:r>
      <w:r>
        <w:rPr>
          <w:spacing w:val="1"/>
        </w:rPr>
        <w:t xml:space="preserve"> </w:t>
      </w:r>
      <w:r>
        <w:t>For leases with firm commitments for</w:t>
      </w:r>
      <w:r>
        <w:rPr>
          <w:spacing w:val="1"/>
        </w:rPr>
        <w:t xml:space="preserve"> </w:t>
      </w:r>
      <w:r>
        <w:t>lease payments that vary over the term of the lease (i.e., a lease with fixed annual increases that are</w:t>
      </w:r>
      <w:r>
        <w:rPr>
          <w:spacing w:val="1"/>
        </w:rPr>
        <w:t xml:space="preserve"> </w:t>
      </w:r>
      <w:r>
        <w:t>determinable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lease),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 w:rsidR="001D6BA7">
        <w:rPr>
          <w:spacing w:val="-3"/>
        </w:rPr>
        <w:t xml:space="preserve">the </w:t>
      </w:r>
      <w:r>
        <w:t>City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lease</w:t>
      </w:r>
      <w:r>
        <w:rPr>
          <w:spacing w:val="-59"/>
        </w:rPr>
        <w:t xml:space="preserve"> </w:t>
      </w:r>
      <w:r>
        <w:t>expense shall equal the average monthly lease payment over the entire term of the lease.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between the average monthly payment and the actual monthly payment shall be accounted for as an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liability.</w:t>
      </w:r>
    </w:p>
    <w:p w14:paraId="71FB9050" w14:textId="77777777" w:rsidR="00CB0743" w:rsidRDefault="00CB0743">
      <w:pPr>
        <w:pStyle w:val="BodyText"/>
        <w:spacing w:before="3"/>
        <w:rPr>
          <w:sz w:val="25"/>
        </w:rPr>
      </w:pPr>
    </w:p>
    <w:p w14:paraId="71FB9051" w14:textId="3FCE1C08" w:rsidR="00CB0743" w:rsidRDefault="00FA0129">
      <w:pPr>
        <w:pStyle w:val="BodyText"/>
        <w:spacing w:line="276" w:lineRule="auto"/>
        <w:ind w:left="239" w:right="309"/>
      </w:pPr>
      <w:r>
        <w:t>All leases that are classified as capital leases shall be treated as fixed asset additions.</w:t>
      </w:r>
      <w:r>
        <w:rPr>
          <w:spacing w:val="1"/>
        </w:rPr>
        <w:t xml:space="preserve"> </w:t>
      </w:r>
      <w:r>
        <w:t>As such, upon</w:t>
      </w:r>
      <w:r>
        <w:rPr>
          <w:spacing w:val="1"/>
        </w:rPr>
        <w:t xml:space="preserve"> </w:t>
      </w:r>
      <w:r>
        <w:t xml:space="preserve">the inception of a capital lease, </w:t>
      </w:r>
      <w:r w:rsidR="001F7AEE">
        <w:t xml:space="preserve">the </w:t>
      </w:r>
      <w:r>
        <w:t>City shall record a capitalized asset and a liability under the</w:t>
      </w:r>
      <w:r>
        <w:rPr>
          <w:spacing w:val="-59"/>
        </w:rPr>
        <w:t xml:space="preserve"> </w:t>
      </w:r>
      <w:r>
        <w:t>lease, based on the net present value of the minimum lease payments (or the fair value of the leased</w:t>
      </w:r>
      <w:r>
        <w:rPr>
          <w:spacing w:val="1"/>
        </w:rPr>
        <w:t xml:space="preserve"> </w:t>
      </w:r>
      <w:r>
        <w:t>asset, if it is less than the present value of the lease payments).</w:t>
      </w:r>
      <w:r>
        <w:rPr>
          <w:spacing w:val="1"/>
        </w:rPr>
        <w:t xml:space="preserve"> </w:t>
      </w:r>
      <w:r>
        <w:t>Periodic lease payments shall be</w:t>
      </w:r>
      <w:r>
        <w:rPr>
          <w:spacing w:val="1"/>
        </w:rPr>
        <w:t xml:space="preserve"> </w:t>
      </w:r>
      <w:r>
        <w:t>allocated between a reduction in the lease obligation and interest expense.</w:t>
      </w:r>
      <w:r>
        <w:rPr>
          <w:spacing w:val="1"/>
        </w:rPr>
        <w:t xml:space="preserve"> </w:t>
      </w:r>
      <w:r>
        <w:t>The capitalized asset</w:t>
      </w:r>
      <w:r>
        <w:rPr>
          <w:spacing w:val="1"/>
        </w:rPr>
        <w:t xml:space="preserve"> </w:t>
      </w:r>
      <w:r>
        <w:t xml:space="preserve">recorded under a capital lease shall be depreciated over the term of the lease, using the </w:t>
      </w:r>
      <w:r>
        <w:rPr>
          <w:b/>
        </w:rPr>
        <w:t>[</w:t>
      </w:r>
      <w:r>
        <w:t>straight-line</w:t>
      </w:r>
      <w:r>
        <w:rPr>
          <w:b/>
        </w:rPr>
        <w:t>]</w:t>
      </w:r>
      <w:r>
        <w:rPr>
          <w:b/>
          <w:spacing w:val="1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depreciation.</w:t>
      </w:r>
    </w:p>
    <w:p w14:paraId="71FB9052" w14:textId="77777777" w:rsidR="00CB0743" w:rsidRDefault="00CB0743">
      <w:pPr>
        <w:pStyle w:val="BodyText"/>
        <w:spacing w:before="4"/>
        <w:rPr>
          <w:sz w:val="25"/>
        </w:rPr>
      </w:pPr>
    </w:p>
    <w:p w14:paraId="71FB9053" w14:textId="18F04FF5" w:rsidR="00CB0743" w:rsidRDefault="001F7AEE">
      <w:pPr>
        <w:pStyle w:val="BodyText"/>
        <w:spacing w:line="276" w:lineRule="auto"/>
        <w:ind w:left="239" w:right="774" w:hanging="1"/>
      </w:pPr>
      <w:r>
        <w:t xml:space="preserve">The </w:t>
      </w:r>
      <w:r w:rsidR="00FA0129">
        <w:t>City shall also maintain a control list of all operating and capital leases.</w:t>
      </w:r>
      <w:r w:rsidR="00FA0129">
        <w:rPr>
          <w:spacing w:val="1"/>
        </w:rPr>
        <w:t xml:space="preserve"> </w:t>
      </w:r>
      <w:r w:rsidR="00FA0129">
        <w:t>This list shall</w:t>
      </w:r>
      <w:r w:rsidR="00FA0129">
        <w:rPr>
          <w:spacing w:val="1"/>
        </w:rPr>
        <w:t xml:space="preserve"> </w:t>
      </w:r>
      <w:r w:rsidR="00FA0129">
        <w:t>include</w:t>
      </w:r>
      <w:r w:rsidR="00FA0129">
        <w:rPr>
          <w:spacing w:val="-4"/>
        </w:rPr>
        <w:t xml:space="preserve"> </w:t>
      </w:r>
      <w:r w:rsidR="00FA0129">
        <w:t>all</w:t>
      </w:r>
      <w:r w:rsidR="00FA0129">
        <w:rPr>
          <w:spacing w:val="-4"/>
        </w:rPr>
        <w:t xml:space="preserve"> </w:t>
      </w:r>
      <w:r w:rsidR="00FA0129">
        <w:t>relevant</w:t>
      </w:r>
      <w:r w:rsidR="00FA0129">
        <w:rPr>
          <w:spacing w:val="-1"/>
        </w:rPr>
        <w:t xml:space="preserve"> </w:t>
      </w:r>
      <w:r w:rsidR="00FA0129">
        <w:t>lease</w:t>
      </w:r>
      <w:r w:rsidR="00FA0129">
        <w:rPr>
          <w:spacing w:val="-4"/>
        </w:rPr>
        <w:t xml:space="preserve"> </w:t>
      </w:r>
      <w:r w:rsidR="00FA0129">
        <w:t>terms,</w:t>
      </w:r>
      <w:r w:rsidR="00FA0129">
        <w:rPr>
          <w:spacing w:val="-2"/>
        </w:rPr>
        <w:t xml:space="preserve"> </w:t>
      </w:r>
      <w:r w:rsidR="00FA0129">
        <w:t>including</w:t>
      </w:r>
      <w:r w:rsidR="00FA0129">
        <w:rPr>
          <w:spacing w:val="-1"/>
        </w:rPr>
        <w:t xml:space="preserve"> </w:t>
      </w:r>
      <w:r w:rsidR="00FA0129">
        <w:t>a</w:t>
      </w:r>
      <w:r w:rsidR="00FA0129">
        <w:rPr>
          <w:spacing w:val="-5"/>
        </w:rPr>
        <w:t xml:space="preserve"> </w:t>
      </w:r>
      <w:r w:rsidR="00FA0129">
        <w:t>schedule</w:t>
      </w:r>
      <w:r w:rsidR="00FA0129">
        <w:rPr>
          <w:spacing w:val="-4"/>
        </w:rPr>
        <w:t xml:space="preserve"> </w:t>
      </w:r>
      <w:r w:rsidR="00FA0129">
        <w:t>of</w:t>
      </w:r>
      <w:r w:rsidR="00FA0129">
        <w:rPr>
          <w:spacing w:val="-1"/>
        </w:rPr>
        <w:t xml:space="preserve"> </w:t>
      </w:r>
      <w:r w:rsidR="00FA0129">
        <w:t>future</w:t>
      </w:r>
      <w:r w:rsidR="00FA0129">
        <w:rPr>
          <w:spacing w:val="-4"/>
        </w:rPr>
        <w:t xml:space="preserve"> </w:t>
      </w:r>
      <w:r w:rsidR="00FA0129">
        <w:t>annual</w:t>
      </w:r>
      <w:r w:rsidR="00FA0129">
        <w:rPr>
          <w:spacing w:val="-6"/>
        </w:rPr>
        <w:t xml:space="preserve"> </w:t>
      </w:r>
      <w:r w:rsidR="00FA0129">
        <w:t>lease</w:t>
      </w:r>
      <w:r w:rsidR="00FA0129">
        <w:rPr>
          <w:spacing w:val="-4"/>
        </w:rPr>
        <w:t xml:space="preserve"> </w:t>
      </w:r>
      <w:r w:rsidR="00FA0129">
        <w:t>payments</w:t>
      </w:r>
      <w:r w:rsidR="00FA0129">
        <w:rPr>
          <w:spacing w:val="-6"/>
        </w:rPr>
        <w:t xml:space="preserve"> </w:t>
      </w:r>
      <w:r w:rsidR="00FA0129">
        <w:t>obligations.</w:t>
      </w:r>
    </w:p>
    <w:p w14:paraId="71FB9054" w14:textId="77777777" w:rsidR="00CB0743" w:rsidRDefault="00CB0743">
      <w:pPr>
        <w:pStyle w:val="BodyText"/>
        <w:spacing w:before="5"/>
        <w:rPr>
          <w:sz w:val="25"/>
        </w:rPr>
      </w:pPr>
    </w:p>
    <w:p w14:paraId="71FB9055" w14:textId="77777777" w:rsidR="00CB0743" w:rsidRDefault="00FA0129">
      <w:pPr>
        <w:pStyle w:val="Heading2"/>
        <w:rPr>
          <w:u w:val="none"/>
        </w:rPr>
      </w:pPr>
      <w:bookmarkStart w:id="663" w:name="Changes_in_Lease_Terms"/>
      <w:bookmarkStart w:id="664" w:name="_bookmark220"/>
      <w:bookmarkEnd w:id="663"/>
      <w:bookmarkEnd w:id="664"/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TERMS</w:t>
      </w:r>
    </w:p>
    <w:p w14:paraId="71FB9056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57" w14:textId="501F605A" w:rsidR="00CB0743" w:rsidRDefault="00FA0129">
      <w:pPr>
        <w:pStyle w:val="BodyText"/>
        <w:spacing w:before="94" w:line="276" w:lineRule="auto"/>
        <w:ind w:left="240" w:right="595"/>
        <w:jc w:val="both"/>
      </w:pPr>
      <w:r>
        <w:t>As described in earlier policies, leasehold improvements are amortized over the initial lease term. If</w:t>
      </w:r>
      <w:r>
        <w:rPr>
          <w:spacing w:val="1"/>
        </w:rPr>
        <w:t xml:space="preserve"> </w:t>
      </w:r>
      <w:r>
        <w:t xml:space="preserve">such lease term is changed prior to the expiration of the initial lease term, </w:t>
      </w:r>
      <w:r w:rsidR="004F0A60">
        <w:t xml:space="preserve">The </w:t>
      </w:r>
      <w:r>
        <w:t>City will revise</w:t>
      </w:r>
      <w:r>
        <w:rPr>
          <w:spacing w:val="-59"/>
        </w:rPr>
        <w:t xml:space="preserve"> </w:t>
      </w:r>
      <w:r>
        <w:t>amortization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term as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modification.</w:t>
      </w:r>
    </w:p>
    <w:p w14:paraId="71FB9058" w14:textId="77777777" w:rsidR="00CB0743" w:rsidRDefault="00CB0743">
      <w:pPr>
        <w:spacing w:line="276" w:lineRule="auto"/>
        <w:jc w:val="both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059" w14:textId="77777777" w:rsidR="00CB0743" w:rsidRDefault="00FA0129">
      <w:pPr>
        <w:pStyle w:val="Heading1"/>
      </w:pPr>
      <w:bookmarkStart w:id="665" w:name="ASSET_IMPAIRMENTS"/>
      <w:bookmarkStart w:id="666" w:name="_bookmark221"/>
      <w:bookmarkEnd w:id="665"/>
      <w:bookmarkEnd w:id="666"/>
      <w:r>
        <w:lastRenderedPageBreak/>
        <w:t>ASSET</w:t>
      </w:r>
      <w:r>
        <w:rPr>
          <w:spacing w:val="-9"/>
        </w:rPr>
        <w:t xml:space="preserve"> </w:t>
      </w:r>
      <w:r>
        <w:t>IMPAIRMENTS</w:t>
      </w:r>
    </w:p>
    <w:p w14:paraId="71FB905A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905B" w14:textId="77777777" w:rsidR="00CB0743" w:rsidRDefault="00FA0129">
      <w:pPr>
        <w:pStyle w:val="Heading2"/>
        <w:rPr>
          <w:u w:val="none"/>
        </w:rPr>
      </w:pPr>
      <w:bookmarkStart w:id="667" w:name="Policy"/>
      <w:bookmarkStart w:id="668" w:name="_bookmark222"/>
      <w:bookmarkEnd w:id="667"/>
      <w:bookmarkEnd w:id="668"/>
      <w:r>
        <w:t>POLICY</w:t>
      </w:r>
    </w:p>
    <w:p w14:paraId="71FB905C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05D" w14:textId="77777777" w:rsidR="00CB0743" w:rsidRDefault="00FA0129">
      <w:pPr>
        <w:pStyle w:val="BodyText"/>
        <w:spacing w:before="93" w:line="276" w:lineRule="auto"/>
        <w:ind w:left="240" w:right="280" w:hanging="1"/>
      </w:pPr>
      <w:r>
        <w:t>Long-lived assets of the City include personal property and equipment, land, buildings, intangible</w:t>
      </w:r>
      <w:r>
        <w:rPr>
          <w:spacing w:val="1"/>
        </w:rPr>
        <w:t xml:space="preserve"> </w:t>
      </w:r>
      <w:r>
        <w:t>assets, and other noncurrent assets.</w:t>
      </w:r>
      <w:r>
        <w:rPr>
          <w:spacing w:val="1"/>
        </w:rPr>
        <w:t xml:space="preserve"> </w:t>
      </w:r>
      <w:r>
        <w:t>In connection with long-lived assets, the City shall record an</w:t>
      </w:r>
      <w:r>
        <w:rPr>
          <w:spacing w:val="-59"/>
        </w:rPr>
        <w:t xml:space="preserve"> </w:t>
      </w:r>
      <w:r>
        <w:t>impairment loss when the carrying amount (book value, net of any accumulated depreciation or</w:t>
      </w:r>
      <w:r>
        <w:rPr>
          <w:spacing w:val="1"/>
        </w:rPr>
        <w:t xml:space="preserve"> </w:t>
      </w:r>
      <w:r>
        <w:t>amortization)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both:</w:t>
      </w:r>
    </w:p>
    <w:p w14:paraId="71FB905E" w14:textId="77777777" w:rsidR="00CB0743" w:rsidRDefault="00CB0743">
      <w:pPr>
        <w:pStyle w:val="BodyText"/>
        <w:spacing w:before="3"/>
        <w:rPr>
          <w:sz w:val="25"/>
        </w:rPr>
      </w:pPr>
    </w:p>
    <w:p w14:paraId="71FB905F" w14:textId="77777777" w:rsidR="00CB0743" w:rsidRDefault="00FA0129">
      <w:pPr>
        <w:pStyle w:val="ListParagraph"/>
        <w:numPr>
          <w:ilvl w:val="0"/>
          <w:numId w:val="21"/>
        </w:numPr>
        <w:tabs>
          <w:tab w:val="left" w:pos="960"/>
          <w:tab w:val="left" w:pos="961"/>
        </w:tabs>
        <w:spacing w:before="1"/>
      </w:pPr>
      <w:r>
        <w:t>Not</w:t>
      </w:r>
      <w:r>
        <w:rPr>
          <w:spacing w:val="-2"/>
        </w:rPr>
        <w:t xml:space="preserve"> </w:t>
      </w:r>
      <w:r>
        <w:t>recoverable</w:t>
      </w:r>
      <w:r>
        <w:rPr>
          <w:spacing w:val="-3"/>
        </w:rPr>
        <w:t xml:space="preserve"> </w:t>
      </w:r>
      <w:r>
        <w:t>(through</w:t>
      </w:r>
      <w:r>
        <w:rPr>
          <w:spacing w:val="-5"/>
        </w:rPr>
        <w:t xml:space="preserve"> </w:t>
      </w:r>
      <w:r>
        <w:t>sale,</w:t>
      </w:r>
      <w:r>
        <w:rPr>
          <w:spacing w:val="-2"/>
        </w:rPr>
        <w:t xml:space="preserve"> </w:t>
      </w:r>
      <w:r>
        <w:t>etc.);</w:t>
      </w:r>
      <w:r>
        <w:rPr>
          <w:spacing w:val="-1"/>
        </w:rPr>
        <w:t xml:space="preserve"> </w:t>
      </w:r>
      <w:r>
        <w:t>and</w:t>
      </w:r>
    </w:p>
    <w:p w14:paraId="71FB9060" w14:textId="5B5D1D2B" w:rsidR="00CB0743" w:rsidRDefault="002A45C8">
      <w:pPr>
        <w:pStyle w:val="ListParagraph"/>
        <w:numPr>
          <w:ilvl w:val="0"/>
          <w:numId w:val="21"/>
        </w:numPr>
        <w:tabs>
          <w:tab w:val="left" w:pos="960"/>
          <w:tab w:val="left" w:pos="961"/>
        </w:tabs>
        <w:spacing w:before="37"/>
      </w:pPr>
      <w:r>
        <w:t>More than</w:t>
      </w:r>
      <w:r w:rsidR="00FA0129">
        <w:rPr>
          <w:spacing w:val="-2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asset’s</w:t>
      </w:r>
      <w:r w:rsidR="00FA0129">
        <w:rPr>
          <w:spacing w:val="-5"/>
        </w:rPr>
        <w:t xml:space="preserve"> </w:t>
      </w:r>
      <w:r w:rsidR="00FA0129">
        <w:t>fair value.</w:t>
      </w:r>
    </w:p>
    <w:p w14:paraId="71FB9061" w14:textId="77777777" w:rsidR="00CB0743" w:rsidRDefault="00CB0743">
      <w:pPr>
        <w:pStyle w:val="BodyText"/>
        <w:spacing w:before="8"/>
        <w:rPr>
          <w:sz w:val="28"/>
        </w:rPr>
      </w:pPr>
    </w:p>
    <w:p w14:paraId="71FB9062" w14:textId="77777777" w:rsidR="00CB0743" w:rsidRDefault="00FA0129">
      <w:pPr>
        <w:pStyle w:val="BodyText"/>
        <w:spacing w:line="276" w:lineRule="auto"/>
        <w:ind w:left="240" w:right="256"/>
      </w:pPr>
      <w:r>
        <w:t>Long-lived assets shall be tested for impairment whenever events or changes in circumstances indicate</w:t>
      </w:r>
      <w:r>
        <w:rPr>
          <w:spacing w:val="-60"/>
        </w:rPr>
        <w:t xml:space="preserve"> </w:t>
      </w:r>
      <w:r>
        <w:t>that an asset’s carrying value may be impaired.</w:t>
      </w:r>
      <w:r>
        <w:rPr>
          <w:spacing w:val="61"/>
        </w:rPr>
        <w:t xml:space="preserve"> </w:t>
      </w:r>
      <w:r>
        <w:t>Examples of such events or circumstances that the</w:t>
      </w:r>
      <w:r>
        <w:rPr>
          <w:spacing w:val="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shall consider</w:t>
      </w:r>
      <w:r>
        <w:rPr>
          <w:spacing w:val="2"/>
        </w:rPr>
        <w:t xml:space="preserve"> </w:t>
      </w:r>
      <w:r>
        <w:t>include:</w:t>
      </w:r>
    </w:p>
    <w:p w14:paraId="71FB9063" w14:textId="77777777" w:rsidR="00CB0743" w:rsidRDefault="00CB0743">
      <w:pPr>
        <w:pStyle w:val="BodyText"/>
        <w:spacing w:before="3"/>
        <w:rPr>
          <w:sz w:val="25"/>
        </w:rPr>
      </w:pPr>
    </w:p>
    <w:p w14:paraId="71FB9064" w14:textId="77777777" w:rsidR="00CB0743" w:rsidRDefault="00FA0129">
      <w:pPr>
        <w:pStyle w:val="ListParagraph"/>
        <w:numPr>
          <w:ilvl w:val="0"/>
          <w:numId w:val="20"/>
        </w:numPr>
        <w:tabs>
          <w:tab w:val="left" w:pos="960"/>
          <w:tab w:val="left" w:pos="961"/>
        </w:tabs>
        <w:spacing w:before="1"/>
      </w:pPr>
      <w:r>
        <w:t>A</w:t>
      </w:r>
      <w:r>
        <w:rPr>
          <w:spacing w:val="-3"/>
        </w:rPr>
        <w:t xml:space="preserve"> </w:t>
      </w:r>
      <w:r>
        <w:t>significant decrease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 price</w:t>
      </w:r>
      <w:r>
        <w:rPr>
          <w:spacing w:val="-3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long-lived</w:t>
      </w:r>
      <w:r>
        <w:rPr>
          <w:spacing w:val="-3"/>
        </w:rPr>
        <w:t xml:space="preserve"> </w:t>
      </w:r>
      <w:r>
        <w:t>asset.</w:t>
      </w:r>
    </w:p>
    <w:p w14:paraId="71FB9065" w14:textId="5C81F104" w:rsidR="00CB0743" w:rsidRDefault="00FA0129">
      <w:pPr>
        <w:pStyle w:val="ListParagraph"/>
        <w:numPr>
          <w:ilvl w:val="0"/>
          <w:numId w:val="20"/>
        </w:numPr>
        <w:tabs>
          <w:tab w:val="left" w:pos="960"/>
          <w:tab w:val="left" w:pos="961"/>
        </w:tabs>
        <w:spacing w:before="37" w:line="276" w:lineRule="auto"/>
        <w:ind w:left="961" w:right="470"/>
      </w:pPr>
      <w:r>
        <w:t xml:space="preserve">A significant adverse change in the extent or </w:t>
      </w:r>
      <w:r w:rsidR="009653CF">
        <w:t>way</w:t>
      </w:r>
      <w:r>
        <w:t xml:space="preserve"> a long-lived asset is being used</w:t>
      </w:r>
      <w:r>
        <w:rPr>
          <w:spacing w:val="-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 its</w:t>
      </w:r>
      <w:r>
        <w:rPr>
          <w:spacing w:val="1"/>
        </w:rPr>
        <w:t xml:space="preserve"> </w:t>
      </w:r>
      <w:r>
        <w:t>physical condition.</w:t>
      </w:r>
    </w:p>
    <w:p w14:paraId="71FB9066" w14:textId="77777777" w:rsidR="00CB0743" w:rsidRDefault="00FA0129">
      <w:pPr>
        <w:pStyle w:val="ListParagraph"/>
        <w:numPr>
          <w:ilvl w:val="0"/>
          <w:numId w:val="20"/>
        </w:numPr>
        <w:tabs>
          <w:tab w:val="left" w:pos="961"/>
          <w:tab w:val="left" w:pos="962"/>
        </w:tabs>
        <w:spacing w:line="276" w:lineRule="auto"/>
        <w:ind w:left="961" w:right="780"/>
      </w:pPr>
      <w:r>
        <w:t>A</w:t>
      </w:r>
      <w:r>
        <w:rPr>
          <w:spacing w:val="-2"/>
        </w:rPr>
        <w:t xml:space="preserve"> </w:t>
      </w:r>
      <w:r>
        <w:t>significant adverse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or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long-lived</w:t>
      </w:r>
      <w:r>
        <w:rPr>
          <w:spacing w:val="-1"/>
        </w:rPr>
        <w:t xml:space="preserve"> </w:t>
      </w:r>
      <w:r>
        <w:t>asset,</w:t>
      </w:r>
      <w:r>
        <w:rPr>
          <w:spacing w:val="-1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action 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regulator.</w:t>
      </w:r>
    </w:p>
    <w:p w14:paraId="71FB9067" w14:textId="4DFD2F0C" w:rsidR="00CB0743" w:rsidRDefault="00FA0129">
      <w:pPr>
        <w:pStyle w:val="ListParagraph"/>
        <w:numPr>
          <w:ilvl w:val="0"/>
          <w:numId w:val="20"/>
        </w:numPr>
        <w:tabs>
          <w:tab w:val="left" w:pos="961"/>
          <w:tab w:val="left" w:pos="962"/>
        </w:tabs>
        <w:spacing w:line="276" w:lineRule="auto"/>
        <w:ind w:left="961" w:right="997"/>
      </w:pPr>
      <w:r>
        <w:t xml:space="preserve">An accumulation of costs significantly </w:t>
      </w:r>
      <w:r w:rsidR="009653CF">
        <w:t>more than</w:t>
      </w:r>
      <w:r>
        <w:t xml:space="preserve"> the amount originally expected for the</w:t>
      </w:r>
      <w:r>
        <w:rPr>
          <w:spacing w:val="-59"/>
        </w:rPr>
        <w:t xml:space="preserve"> </w:t>
      </w:r>
      <w:r>
        <w:t>acquisition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construction of</w:t>
      </w:r>
      <w:r>
        <w:rPr>
          <w:spacing w:val="1"/>
        </w:rPr>
        <w:t xml:space="preserve"> </w:t>
      </w:r>
      <w:r>
        <w:t>a long-lived asset.</w:t>
      </w:r>
    </w:p>
    <w:p w14:paraId="71FB9068" w14:textId="0FA65DDA" w:rsidR="00CB0743" w:rsidRDefault="00FA0129">
      <w:pPr>
        <w:pStyle w:val="ListParagraph"/>
        <w:numPr>
          <w:ilvl w:val="0"/>
          <w:numId w:val="20"/>
        </w:numPr>
        <w:tabs>
          <w:tab w:val="left" w:pos="961"/>
        </w:tabs>
        <w:spacing w:line="276" w:lineRule="auto"/>
        <w:ind w:right="531"/>
        <w:jc w:val="both"/>
      </w:pPr>
      <w:r>
        <w:t>A current</w:t>
      </w:r>
      <w:r w:rsidR="00D03B10">
        <w:t xml:space="preserve"> </w:t>
      </w:r>
      <w:r>
        <w:t>period operating</w:t>
      </w:r>
      <w:r w:rsidR="008C48A0">
        <w:t>,</w:t>
      </w:r>
      <w:r>
        <w:t xml:space="preserve"> or cash flow loss combined with a history of operating or cash flow</w:t>
      </w:r>
      <w:r>
        <w:rPr>
          <w:spacing w:val="-59"/>
        </w:rPr>
        <w:t xml:space="preserve"> </w:t>
      </w:r>
      <w:r>
        <w:t>losses or a projection or forecast that indicates continuing losses associated with the use of a</w:t>
      </w:r>
      <w:r>
        <w:rPr>
          <w:spacing w:val="-59"/>
        </w:rPr>
        <w:t xml:space="preserve"> </w:t>
      </w:r>
      <w:r>
        <w:t>long-lived</w:t>
      </w:r>
      <w:r>
        <w:rPr>
          <w:spacing w:val="-1"/>
        </w:rPr>
        <w:t xml:space="preserve"> </w:t>
      </w:r>
      <w:r>
        <w:t>asset.</w:t>
      </w:r>
    </w:p>
    <w:p w14:paraId="71FB9069" w14:textId="77777777" w:rsidR="00CB0743" w:rsidRDefault="00FA0129">
      <w:pPr>
        <w:pStyle w:val="ListParagraph"/>
        <w:numPr>
          <w:ilvl w:val="0"/>
          <w:numId w:val="20"/>
        </w:numPr>
        <w:tabs>
          <w:tab w:val="left" w:pos="961"/>
        </w:tabs>
        <w:spacing w:line="276" w:lineRule="auto"/>
        <w:ind w:right="830"/>
        <w:jc w:val="both"/>
      </w:pPr>
      <w:r>
        <w:t>A current expectation that, more likely than not, a long-lived asset will be sold or otherwise</w:t>
      </w:r>
      <w:r>
        <w:rPr>
          <w:spacing w:val="-60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 previously</w:t>
      </w:r>
      <w:r>
        <w:rPr>
          <w:spacing w:val="-3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life.</w:t>
      </w:r>
    </w:p>
    <w:p w14:paraId="71FB906A" w14:textId="77777777" w:rsidR="00CB0743" w:rsidRDefault="00CB0743">
      <w:pPr>
        <w:pStyle w:val="BodyText"/>
        <w:spacing w:before="1"/>
        <w:rPr>
          <w:sz w:val="25"/>
        </w:rPr>
      </w:pPr>
    </w:p>
    <w:p w14:paraId="71FB906B" w14:textId="77777777" w:rsidR="00CB0743" w:rsidRDefault="00FA0129">
      <w:pPr>
        <w:pStyle w:val="BodyText"/>
        <w:spacing w:line="276" w:lineRule="auto"/>
        <w:ind w:left="241" w:right="566" w:hanging="1"/>
      </w:pPr>
      <w:r>
        <w:t>If the City records an impairment loss in connection with a long-lived asset subject to depreciation or</w:t>
      </w:r>
      <w:r>
        <w:rPr>
          <w:spacing w:val="-59"/>
        </w:rPr>
        <w:t xml:space="preserve"> </w:t>
      </w:r>
      <w:r>
        <w:t>amortization, the reduced basis resulting from recording the loss shall be used as a new basis for</w:t>
      </w:r>
      <w:r>
        <w:rPr>
          <w:spacing w:val="1"/>
        </w:rPr>
        <w:t xml:space="preserve"> </w:t>
      </w:r>
      <w:r>
        <w:t>calculating</w:t>
      </w:r>
      <w:r>
        <w:rPr>
          <w:spacing w:val="-1"/>
        </w:rPr>
        <w:t xml:space="preserve"> </w:t>
      </w:r>
      <w:r>
        <w:t>future periods’</w:t>
      </w:r>
      <w:r>
        <w:rPr>
          <w:spacing w:val="-1"/>
        </w:rPr>
        <w:t xml:space="preserve"> </w:t>
      </w:r>
      <w:r>
        <w:t>depreciation or</w:t>
      </w:r>
      <w:r>
        <w:rPr>
          <w:spacing w:val="1"/>
        </w:rPr>
        <w:t xml:space="preserve"> </w:t>
      </w:r>
      <w:r>
        <w:t>amortization.</w:t>
      </w:r>
    </w:p>
    <w:p w14:paraId="71FB906C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06D" w14:textId="77777777" w:rsidR="00CB0743" w:rsidRDefault="00FA0129">
      <w:pPr>
        <w:pStyle w:val="Heading1"/>
      </w:pPr>
      <w:bookmarkStart w:id="669" w:name="FAIR_VALUE_ACCOUNTING"/>
      <w:bookmarkStart w:id="670" w:name="_bookmark223"/>
      <w:bookmarkEnd w:id="669"/>
      <w:bookmarkEnd w:id="670"/>
      <w:r>
        <w:lastRenderedPageBreak/>
        <w:t>FAIR</w:t>
      </w:r>
      <w:r>
        <w:rPr>
          <w:spacing w:val="-8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ACCOUNTING</w:t>
      </w:r>
    </w:p>
    <w:p w14:paraId="71FB906E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906F" w14:textId="77777777" w:rsidR="00CB0743" w:rsidRDefault="00FA0129">
      <w:pPr>
        <w:pStyle w:val="Heading2"/>
        <w:rPr>
          <w:u w:val="none"/>
        </w:rPr>
      </w:pPr>
      <w:bookmarkStart w:id="671" w:name="Scope"/>
      <w:bookmarkStart w:id="672" w:name="_bookmark224"/>
      <w:bookmarkEnd w:id="671"/>
      <w:bookmarkEnd w:id="672"/>
      <w:r>
        <w:t>SCOPE</w:t>
      </w:r>
    </w:p>
    <w:p w14:paraId="71FB9070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071" w14:textId="77AAE61F" w:rsidR="00CB0743" w:rsidRDefault="00FA0129">
      <w:pPr>
        <w:pStyle w:val="BodyText"/>
        <w:spacing w:before="93" w:line="276" w:lineRule="auto"/>
        <w:ind w:left="240" w:right="222"/>
      </w:pPr>
      <w:r>
        <w:t>Throughout this manual, numerous references are made to fair value accounting issues.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publicly</w:t>
      </w:r>
      <w:r w:rsidR="00D03B10">
        <w:t xml:space="preserve"> </w:t>
      </w:r>
      <w:r>
        <w:t>traded</w:t>
      </w:r>
      <w:r>
        <w:rPr>
          <w:spacing w:val="-4"/>
        </w:rPr>
        <w:t xml:space="preserve"> </w:t>
      </w:r>
      <w:r>
        <w:t>securities</w:t>
      </w:r>
      <w:r>
        <w:rPr>
          <w:spacing w:val="-8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investments,</w:t>
      </w:r>
      <w:r>
        <w:rPr>
          <w:spacing w:val="-4"/>
        </w:rPr>
        <w:t xml:space="preserve"> </w:t>
      </w:r>
      <w:r>
        <w:t>valuation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contributed</w:t>
      </w:r>
      <w:r>
        <w:rPr>
          <w:spacing w:val="-6"/>
        </w:rPr>
        <w:t xml:space="preserve"> </w:t>
      </w:r>
      <w:r>
        <w:t>services,</w:t>
      </w:r>
      <w:r>
        <w:rPr>
          <w:spacing w:val="-58"/>
        </w:rPr>
        <w:t xml:space="preserve"> </w:t>
      </w:r>
      <w:r>
        <w:t>other contributed noncash assets, recording of asset impairment losses based on fair value declining</w:t>
      </w:r>
      <w:r>
        <w:rPr>
          <w:spacing w:val="1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value.</w:t>
      </w:r>
    </w:p>
    <w:p w14:paraId="71FB9072" w14:textId="77777777" w:rsidR="00CB0743" w:rsidRDefault="00CB0743">
      <w:pPr>
        <w:pStyle w:val="BodyText"/>
        <w:spacing w:before="3"/>
        <w:rPr>
          <w:sz w:val="25"/>
        </w:rPr>
      </w:pPr>
    </w:p>
    <w:p w14:paraId="71FB9073" w14:textId="77777777" w:rsidR="00CB0743" w:rsidRDefault="00FA0129">
      <w:pPr>
        <w:pStyle w:val="BodyText"/>
        <w:spacing w:before="1" w:line="276" w:lineRule="auto"/>
        <w:ind w:left="239" w:right="236"/>
      </w:pPr>
      <w:r>
        <w:t>For purposes of this manual, the term “fair value” shall be defined as the price that would be received to</w:t>
      </w:r>
      <w:r>
        <w:rPr>
          <w:spacing w:val="-59"/>
        </w:rPr>
        <w:t xml:space="preserve"> </w:t>
      </w:r>
      <w:r>
        <w:t>sell an asset or paid to transfer a liability in an orderly transaction between market participants at the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date.</w:t>
      </w:r>
    </w:p>
    <w:p w14:paraId="71FB9074" w14:textId="77777777" w:rsidR="00CB0743" w:rsidRDefault="00CB0743">
      <w:pPr>
        <w:pStyle w:val="BodyText"/>
        <w:spacing w:before="3"/>
        <w:rPr>
          <w:sz w:val="25"/>
        </w:rPr>
      </w:pPr>
    </w:p>
    <w:p w14:paraId="71FB9075" w14:textId="209E53A2" w:rsidR="00CB0743" w:rsidRDefault="00FA0129">
      <w:pPr>
        <w:pStyle w:val="BodyText"/>
        <w:spacing w:line="276" w:lineRule="auto"/>
        <w:ind w:left="240" w:right="280"/>
      </w:pPr>
      <w:r>
        <w:t>Determination of fair value shall be performed by the individuals identified in this manual associated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issues.</w:t>
      </w:r>
      <w:r>
        <w:rPr>
          <w:spacing w:val="5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determinations</w:t>
      </w:r>
      <w:r>
        <w:rPr>
          <w:spacing w:val="-2"/>
        </w:rPr>
        <w:t xml:space="preserve"> </w:t>
      </w:r>
      <w:r w:rsidR="009653CF">
        <w:t>more than</w:t>
      </w:r>
      <w:r>
        <w:rPr>
          <w:spacing w:val="-1"/>
        </w:rPr>
        <w:t xml:space="preserve"> </w:t>
      </w:r>
      <w:r>
        <w:t>$500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 approved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 Director.</w:t>
      </w:r>
    </w:p>
    <w:p w14:paraId="71FB9076" w14:textId="77777777" w:rsidR="00CB0743" w:rsidRDefault="00CB0743">
      <w:pPr>
        <w:pStyle w:val="BodyText"/>
        <w:spacing w:before="5"/>
        <w:rPr>
          <w:sz w:val="25"/>
        </w:rPr>
      </w:pPr>
    </w:p>
    <w:p w14:paraId="71FB9077" w14:textId="77777777" w:rsidR="00CB0743" w:rsidRDefault="00FA0129">
      <w:pPr>
        <w:pStyle w:val="Heading2"/>
        <w:rPr>
          <w:u w:val="none"/>
        </w:rPr>
      </w:pPr>
      <w:bookmarkStart w:id="673" w:name="Disclosures"/>
      <w:bookmarkStart w:id="674" w:name="_bookmark225"/>
      <w:bookmarkEnd w:id="673"/>
      <w:bookmarkEnd w:id="674"/>
      <w:r>
        <w:t>DISCLOSURES</w:t>
      </w:r>
    </w:p>
    <w:p w14:paraId="71FB9078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79" w14:textId="756EC22B" w:rsidR="00CB0743" w:rsidRDefault="000A06A4">
      <w:pPr>
        <w:pStyle w:val="BodyText"/>
        <w:spacing w:before="93" w:line="276" w:lineRule="auto"/>
        <w:ind w:left="240" w:hanging="1"/>
      </w:pPr>
      <w:r>
        <w:t xml:space="preserve">The </w:t>
      </w:r>
      <w:r w:rsidR="00FA0129">
        <w:t>City shall comply with the disclosure requirements of Governmental Accounting Standards</w:t>
      </w:r>
      <w:r w:rsidR="00FA0129">
        <w:rPr>
          <w:spacing w:val="1"/>
        </w:rPr>
        <w:t xml:space="preserve"> </w:t>
      </w:r>
      <w:r w:rsidR="00FA0129">
        <w:t>Board</w:t>
      </w:r>
      <w:r w:rsidR="00FA0129">
        <w:rPr>
          <w:spacing w:val="-3"/>
        </w:rPr>
        <w:t xml:space="preserve"> </w:t>
      </w:r>
      <w:r w:rsidR="00FA0129">
        <w:t>(GASB)</w:t>
      </w:r>
      <w:r w:rsidR="00FA0129">
        <w:rPr>
          <w:spacing w:val="-5"/>
        </w:rPr>
        <w:t xml:space="preserve"> </w:t>
      </w:r>
      <w:r w:rsidR="00FA0129">
        <w:t>for</w:t>
      </w:r>
      <w:r w:rsidR="00FA0129">
        <w:rPr>
          <w:spacing w:val="-1"/>
        </w:rPr>
        <w:t xml:space="preserve"> </w:t>
      </w:r>
      <w:r w:rsidR="00FA0129">
        <w:t>each</w:t>
      </w:r>
      <w:r w:rsidR="00FA0129">
        <w:rPr>
          <w:spacing w:val="-6"/>
        </w:rPr>
        <w:t xml:space="preserve"> </w:t>
      </w:r>
      <w:r w:rsidR="00FA0129">
        <w:t>material</w:t>
      </w:r>
      <w:r w:rsidR="00FA0129">
        <w:rPr>
          <w:spacing w:val="-5"/>
        </w:rPr>
        <w:t xml:space="preserve"> </w:t>
      </w:r>
      <w:r w:rsidR="00FA0129">
        <w:t>fair</w:t>
      </w:r>
      <w:r w:rsidR="00FA0129">
        <w:rPr>
          <w:spacing w:val="-3"/>
        </w:rPr>
        <w:t xml:space="preserve"> </w:t>
      </w:r>
      <w:r w:rsidR="00FA0129">
        <w:t>value</w:t>
      </w:r>
      <w:r w:rsidR="00FA0129">
        <w:rPr>
          <w:spacing w:val="-3"/>
        </w:rPr>
        <w:t xml:space="preserve"> </w:t>
      </w:r>
      <w:r w:rsidR="00FA0129">
        <w:t>measurement associated</w:t>
      </w:r>
      <w:r w:rsidR="00FA0129">
        <w:rPr>
          <w:spacing w:val="-3"/>
        </w:rPr>
        <w:t xml:space="preserve"> </w:t>
      </w:r>
      <w:r w:rsidR="00FA0129">
        <w:t>with</w:t>
      </w:r>
      <w:r w:rsidR="00FA0129">
        <w:rPr>
          <w:spacing w:val="-4"/>
        </w:rPr>
        <w:t xml:space="preserve"> </w:t>
      </w:r>
      <w:r w:rsidR="00FA0129">
        <w:t>the</w:t>
      </w:r>
      <w:r w:rsidR="00FA0129">
        <w:rPr>
          <w:spacing w:val="-2"/>
        </w:rPr>
        <w:t xml:space="preserve"> </w:t>
      </w:r>
      <w:r w:rsidR="00FA0129">
        <w:t>assets</w:t>
      </w:r>
      <w:r w:rsidR="00FA0129">
        <w:rPr>
          <w:spacing w:val="-5"/>
        </w:rPr>
        <w:t xml:space="preserve"> </w:t>
      </w:r>
      <w:r w:rsidR="00FA0129">
        <w:t>and</w:t>
      </w:r>
      <w:r w:rsidR="00FA0129">
        <w:rPr>
          <w:spacing w:val="-2"/>
        </w:rPr>
        <w:t xml:space="preserve"> </w:t>
      </w:r>
      <w:r w:rsidR="00FA0129">
        <w:t>liabilities</w:t>
      </w:r>
      <w:r w:rsidR="00FA0129">
        <w:rPr>
          <w:spacing w:val="-1"/>
        </w:rPr>
        <w:t xml:space="preserve"> </w:t>
      </w:r>
      <w:r w:rsidR="00FA0129">
        <w:t>of</w:t>
      </w:r>
      <w:r w:rsidR="00FA0129">
        <w:rPr>
          <w:spacing w:val="-1"/>
        </w:rPr>
        <w:t xml:space="preserve"> </w:t>
      </w:r>
      <w:r w:rsidR="00FA0129">
        <w:t>the</w:t>
      </w:r>
      <w:r w:rsidR="00FA0129">
        <w:rPr>
          <w:spacing w:val="-58"/>
        </w:rPr>
        <w:t xml:space="preserve"> </w:t>
      </w:r>
      <w:r w:rsidR="00FA0129">
        <w:t>City.</w:t>
      </w:r>
      <w:r w:rsidR="00FA0129">
        <w:rPr>
          <w:spacing w:val="3"/>
        </w:rPr>
        <w:t xml:space="preserve"> </w:t>
      </w:r>
      <w:r w:rsidR="00FA0129">
        <w:t>Refer</w:t>
      </w:r>
      <w:r w:rsidR="00FA0129">
        <w:rPr>
          <w:spacing w:val="-2"/>
        </w:rPr>
        <w:t xml:space="preserve"> </w:t>
      </w:r>
      <w:r w:rsidR="00FA0129">
        <w:t>to</w:t>
      </w:r>
      <w:r w:rsidR="00FA0129">
        <w:rPr>
          <w:spacing w:val="-2"/>
        </w:rPr>
        <w:t xml:space="preserve"> </w:t>
      </w:r>
      <w:r w:rsidR="00FA0129">
        <w:t>the</w:t>
      </w:r>
      <w:r w:rsidR="00FA0129">
        <w:rPr>
          <w:spacing w:val="-1"/>
        </w:rPr>
        <w:t xml:space="preserve"> </w:t>
      </w:r>
      <w:r w:rsidR="00FA0129">
        <w:t>applicable section</w:t>
      </w:r>
      <w:r w:rsidR="00FA0129">
        <w:rPr>
          <w:spacing w:val="-1"/>
        </w:rPr>
        <w:t xml:space="preserve"> </w:t>
      </w:r>
      <w:r w:rsidR="00FA0129">
        <w:t>of this</w:t>
      </w:r>
      <w:r w:rsidR="00FA0129">
        <w:rPr>
          <w:spacing w:val="-3"/>
        </w:rPr>
        <w:t xml:space="preserve"> </w:t>
      </w:r>
      <w:r w:rsidR="00FA0129">
        <w:t>manual</w:t>
      </w:r>
      <w:r w:rsidR="00FA0129">
        <w:rPr>
          <w:spacing w:val="-3"/>
        </w:rPr>
        <w:t xml:space="preserve"> </w:t>
      </w:r>
      <w:r w:rsidR="00FA0129">
        <w:t>for</w:t>
      </w:r>
      <w:r w:rsidR="00FA0129">
        <w:rPr>
          <w:spacing w:val="-4"/>
        </w:rPr>
        <w:t xml:space="preserve"> </w:t>
      </w:r>
      <w:r w:rsidR="00FA0129">
        <w:t>further</w:t>
      </w:r>
      <w:r w:rsidR="00FA0129">
        <w:rPr>
          <w:spacing w:val="2"/>
        </w:rPr>
        <w:t xml:space="preserve"> </w:t>
      </w:r>
      <w:r w:rsidR="00FA0129">
        <w:t>information.</w:t>
      </w:r>
    </w:p>
    <w:p w14:paraId="71FB907A" w14:textId="77777777" w:rsidR="00CB0743" w:rsidRDefault="00CB0743">
      <w:pPr>
        <w:pStyle w:val="BodyText"/>
        <w:spacing w:before="4"/>
        <w:rPr>
          <w:sz w:val="25"/>
        </w:rPr>
      </w:pPr>
    </w:p>
    <w:p w14:paraId="71FB907B" w14:textId="42BBE6D7" w:rsidR="00CB0743" w:rsidRDefault="00FA0129">
      <w:pPr>
        <w:pStyle w:val="BodyText"/>
        <w:spacing w:line="276" w:lineRule="auto"/>
        <w:ind w:left="240" w:right="266"/>
      </w:pPr>
      <w:r>
        <w:t xml:space="preserve">For any asset impairment losses recorded </w:t>
      </w:r>
      <w:r w:rsidR="009653CF">
        <w:t>because</w:t>
      </w:r>
      <w:r>
        <w:t xml:space="preserve"> of policies described elsewhere in this manual,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impairment, in</w:t>
      </w:r>
      <w:r>
        <w:rPr>
          <w:spacing w:val="-3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required disclosures.</w:t>
      </w:r>
    </w:p>
    <w:p w14:paraId="71FB907C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07D" w14:textId="77777777" w:rsidR="00CB0743" w:rsidRDefault="00FA0129">
      <w:pPr>
        <w:pStyle w:val="Heading1"/>
      </w:pPr>
      <w:bookmarkStart w:id="675" w:name="POLICIES_PERTAINING_TO_LIABILITY_AND_EQU"/>
      <w:bookmarkStart w:id="676" w:name="_bookmark226"/>
      <w:bookmarkEnd w:id="675"/>
      <w:bookmarkEnd w:id="676"/>
      <w:r>
        <w:rPr>
          <w:u w:val="single"/>
        </w:rPr>
        <w:lastRenderedPageBreak/>
        <w:t>POLICIES</w:t>
      </w:r>
      <w:r>
        <w:rPr>
          <w:spacing w:val="-6"/>
          <w:u w:val="single"/>
        </w:rPr>
        <w:t xml:space="preserve"> </w:t>
      </w:r>
      <w:r>
        <w:rPr>
          <w:u w:val="single"/>
        </w:rPr>
        <w:t>PERTAINING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LIABILITY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EQUITY</w:t>
      </w:r>
    </w:p>
    <w:p w14:paraId="71FB907E" w14:textId="77777777" w:rsidR="00CB0743" w:rsidRDefault="00CB0743">
      <w:pPr>
        <w:pStyle w:val="BodyText"/>
        <w:spacing w:before="5"/>
        <w:rPr>
          <w:b/>
          <w:sz w:val="21"/>
        </w:rPr>
      </w:pPr>
    </w:p>
    <w:p w14:paraId="71FB907F" w14:textId="77777777" w:rsidR="00CB0743" w:rsidRDefault="00FA0129">
      <w:pPr>
        <w:pStyle w:val="Heading1"/>
        <w:spacing w:before="92"/>
      </w:pPr>
      <w:bookmarkStart w:id="677" w:name="ACCRUED_LIABILITIES"/>
      <w:bookmarkStart w:id="678" w:name="_bookmark227"/>
      <w:bookmarkEnd w:id="677"/>
      <w:bookmarkEnd w:id="678"/>
      <w:r>
        <w:t>ACCRUED</w:t>
      </w:r>
      <w:r>
        <w:rPr>
          <w:spacing w:val="-4"/>
        </w:rPr>
        <w:t xml:space="preserve"> </w:t>
      </w:r>
      <w:r>
        <w:t>LIABILITIES</w:t>
      </w:r>
    </w:p>
    <w:p w14:paraId="71FB9080" w14:textId="77777777" w:rsidR="00CB0743" w:rsidRDefault="00CB0743">
      <w:pPr>
        <w:pStyle w:val="BodyText"/>
        <w:spacing w:before="8"/>
        <w:rPr>
          <w:b/>
          <w:sz w:val="29"/>
        </w:rPr>
      </w:pPr>
    </w:p>
    <w:p w14:paraId="71FB9081" w14:textId="77777777" w:rsidR="00CB0743" w:rsidRDefault="00FA0129">
      <w:pPr>
        <w:pStyle w:val="Heading2"/>
        <w:rPr>
          <w:u w:val="none"/>
        </w:rPr>
      </w:pPr>
      <w:bookmarkStart w:id="679" w:name="Identification_of_Liabilities"/>
      <w:bookmarkStart w:id="680" w:name="_bookmark228"/>
      <w:bookmarkEnd w:id="679"/>
      <w:bookmarkEnd w:id="680"/>
      <w:r>
        <w:t>IDENTIFICATION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LIABILITIES</w:t>
      </w:r>
    </w:p>
    <w:p w14:paraId="71FB9082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83" w14:textId="3AC21B74" w:rsidR="00CB0743" w:rsidRDefault="00FA0129">
      <w:pPr>
        <w:pStyle w:val="BodyText"/>
        <w:spacing w:before="94" w:line="276" w:lineRule="auto"/>
        <w:ind w:left="240" w:right="706"/>
        <w:jc w:val="both"/>
      </w:pPr>
      <w:r>
        <w:t>The Finance Department shall establish a list of commonly incurred expenses that may have to be</w:t>
      </w:r>
      <w:r>
        <w:rPr>
          <w:spacing w:val="1"/>
        </w:rPr>
        <w:t xml:space="preserve"> </w:t>
      </w:r>
      <w:r>
        <w:t>accrued at the end of an accounting period.</w:t>
      </w:r>
      <w:r>
        <w:rPr>
          <w:spacing w:val="1"/>
        </w:rPr>
        <w:t xml:space="preserve"> </w:t>
      </w:r>
      <w:r>
        <w:t>Some of the expenses that shall be accrued by City at the end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accounting period are:</w:t>
      </w:r>
    </w:p>
    <w:p w14:paraId="71FB9084" w14:textId="77777777" w:rsidR="00CB0743" w:rsidRDefault="00CB0743">
      <w:pPr>
        <w:pStyle w:val="BodyText"/>
        <w:spacing w:before="3"/>
        <w:rPr>
          <w:sz w:val="25"/>
        </w:rPr>
      </w:pPr>
    </w:p>
    <w:p w14:paraId="71FB9085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ind w:hanging="722"/>
      </w:pPr>
      <w:r>
        <w:t>Salaries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wages</w:t>
      </w:r>
    </w:p>
    <w:p w14:paraId="71FB9086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59"/>
          <w:tab w:val="left" w:pos="961"/>
        </w:tabs>
        <w:spacing w:before="38"/>
        <w:ind w:hanging="722"/>
      </w:pPr>
      <w:r>
        <w:t>Payroll</w:t>
      </w:r>
      <w:r>
        <w:rPr>
          <w:spacing w:val="-4"/>
        </w:rPr>
        <w:t xml:space="preserve"> </w:t>
      </w:r>
      <w:r>
        <w:t>taxes</w:t>
      </w:r>
    </w:p>
    <w:p w14:paraId="71FB9087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Paid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below)</w:t>
      </w:r>
    </w:p>
    <w:p w14:paraId="71FB9088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8"/>
      </w:pPr>
      <w:r>
        <w:t>Rent</w:t>
      </w:r>
    </w:p>
    <w:p w14:paraId="71FB9089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Interest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payable</w:t>
      </w:r>
    </w:p>
    <w:p w14:paraId="71FB908A" w14:textId="77777777" w:rsidR="00CB0743" w:rsidRDefault="00CB0743">
      <w:pPr>
        <w:pStyle w:val="BodyText"/>
        <w:spacing w:before="6"/>
        <w:rPr>
          <w:sz w:val="28"/>
        </w:rPr>
      </w:pPr>
    </w:p>
    <w:p w14:paraId="71FB908B" w14:textId="43A3F207" w:rsidR="00CB0743" w:rsidRDefault="00FA0129">
      <w:pPr>
        <w:pStyle w:val="BodyText"/>
        <w:spacing w:line="276" w:lineRule="auto"/>
        <w:ind w:left="240" w:right="468" w:hanging="1"/>
      </w:pPr>
      <w:r>
        <w:t>In addition, City shall record a liability for unearned revenue (revenue received but not yet</w:t>
      </w:r>
      <w:r>
        <w:rPr>
          <w:spacing w:val="-59"/>
        </w:rPr>
        <w:t xml:space="preserve"> </w:t>
      </w:r>
      <w:r>
        <w:t>earned)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elsewhere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manual.</w:t>
      </w:r>
    </w:p>
    <w:p w14:paraId="71FB908C" w14:textId="77777777" w:rsidR="00CB0743" w:rsidRDefault="00FA0129">
      <w:pPr>
        <w:pStyle w:val="BodyText"/>
        <w:spacing w:line="252" w:lineRule="exact"/>
        <w:ind w:left="240"/>
      </w:pPr>
      <w:r>
        <w:t>Adjustments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unearned</w:t>
      </w:r>
      <w:r>
        <w:rPr>
          <w:spacing w:val="-5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monthly.</w:t>
      </w:r>
    </w:p>
    <w:p w14:paraId="71FB908D" w14:textId="77777777" w:rsidR="00CB0743" w:rsidRDefault="00CB0743">
      <w:pPr>
        <w:pStyle w:val="BodyText"/>
        <w:spacing w:before="7"/>
        <w:rPr>
          <w:sz w:val="28"/>
        </w:rPr>
      </w:pPr>
    </w:p>
    <w:p w14:paraId="71FB908E" w14:textId="77777777" w:rsidR="00CB0743" w:rsidRDefault="00FA0129">
      <w:pPr>
        <w:pStyle w:val="Heading2"/>
        <w:rPr>
          <w:u w:val="none"/>
        </w:rPr>
      </w:pPr>
      <w:bookmarkStart w:id="681" w:name="Compensated_Absences"/>
      <w:bookmarkStart w:id="682" w:name="_bookmark229"/>
      <w:bookmarkEnd w:id="681"/>
      <w:bookmarkEnd w:id="682"/>
      <w:commentRangeStart w:id="683"/>
      <w:r>
        <w:t>COMPENSATED</w:t>
      </w:r>
      <w:r>
        <w:rPr>
          <w:spacing w:val="-10"/>
        </w:rPr>
        <w:t xml:space="preserve"> </w:t>
      </w:r>
      <w:r>
        <w:t>ABSENCES</w:t>
      </w:r>
      <w:commentRangeEnd w:id="683"/>
      <w:r w:rsidR="00B20814">
        <w:rPr>
          <w:rStyle w:val="CommentReference"/>
          <w:b w:val="0"/>
          <w:u w:val="none"/>
        </w:rPr>
        <w:commentReference w:id="683"/>
      </w:r>
    </w:p>
    <w:p w14:paraId="71FB908F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090" w14:textId="3B2CF5EF" w:rsidR="00CB0743" w:rsidRDefault="00FA0129">
      <w:pPr>
        <w:pStyle w:val="BodyText"/>
        <w:spacing w:before="93" w:line="276" w:lineRule="auto"/>
        <w:ind w:left="240" w:right="280"/>
      </w:pPr>
      <w:r>
        <w:t>Personnel policies permit employees to accumulate earned, but unused, vacation and sick leave</w:t>
      </w:r>
      <w:r>
        <w:rPr>
          <w:spacing w:val="1"/>
        </w:rPr>
        <w:t xml:space="preserve"> </w:t>
      </w:r>
      <w:r>
        <w:t>benefits in accordance with City policy (see the City’s personnel policy).</w:t>
      </w:r>
      <w:r>
        <w:rPr>
          <w:spacing w:val="1"/>
        </w:rPr>
        <w:t xml:space="preserve"> </w:t>
      </w:r>
      <w:r>
        <w:t xml:space="preserve">All vacation and sick leave </w:t>
      </w:r>
      <w:r w:rsidR="00615600">
        <w:t>are</w:t>
      </w:r>
      <w:r>
        <w:rPr>
          <w:spacing w:val="-60"/>
        </w:rPr>
        <w:t xml:space="preserve"> </w:t>
      </w:r>
      <w:r>
        <w:t>accrued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government-wide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statements.</w:t>
      </w:r>
    </w:p>
    <w:p w14:paraId="71FB9091" w14:textId="6AF1B6D6" w:rsidR="00CB0743" w:rsidRDefault="00FA0129">
      <w:pPr>
        <w:pStyle w:val="BodyText"/>
        <w:spacing w:before="1" w:line="276" w:lineRule="auto"/>
        <w:ind w:left="240" w:right="280"/>
      </w:pPr>
      <w:r>
        <w:t>Compensated</w:t>
      </w:r>
      <w:r>
        <w:rPr>
          <w:spacing w:val="-5"/>
        </w:rPr>
        <w:t xml:space="preserve"> </w:t>
      </w:r>
      <w:r>
        <w:t>absences</w:t>
      </w:r>
      <w:r>
        <w:rPr>
          <w:spacing w:val="-6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liabilities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funds</w:t>
      </w:r>
      <w:r>
        <w:rPr>
          <w:spacing w:val="-58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matured (i.e</w:t>
      </w:r>
      <w:r w:rsidR="00615600">
        <w:t>.,</w:t>
      </w:r>
      <w:r>
        <w:rPr>
          <w:spacing w:val="1"/>
        </w:rPr>
        <w:t xml:space="preserve"> </w:t>
      </w:r>
      <w:r>
        <w:t>employee resignation,</w:t>
      </w:r>
      <w:r>
        <w:rPr>
          <w:spacing w:val="1"/>
        </w:rPr>
        <w:t xml:space="preserve"> </w:t>
      </w:r>
      <w:r>
        <w:t>retirement).</w:t>
      </w:r>
    </w:p>
    <w:p w14:paraId="71FB9092" w14:textId="77777777" w:rsidR="00CB0743" w:rsidRDefault="00CB0743">
      <w:pPr>
        <w:pStyle w:val="BodyText"/>
        <w:spacing w:before="2"/>
        <w:rPr>
          <w:sz w:val="25"/>
        </w:rPr>
      </w:pPr>
    </w:p>
    <w:p w14:paraId="71FB9093" w14:textId="459545BE" w:rsidR="00CB0743" w:rsidRDefault="00FA0129">
      <w:pPr>
        <w:pStyle w:val="BodyText"/>
        <w:spacing w:line="276" w:lineRule="auto"/>
        <w:ind w:left="240" w:right="280"/>
      </w:pPr>
      <w:r>
        <w:t>Paid time off for employees is addressed in the Human Resources Non-Union Salary and Benefits</w:t>
      </w:r>
      <w:r>
        <w:rPr>
          <w:spacing w:val="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and</w:t>
      </w:r>
      <w:r w:rsidR="003B0EF0">
        <w:rPr>
          <w:spacing w:val="-9"/>
        </w:rPr>
        <w:t xml:space="preserve"> </w:t>
      </w:r>
      <w:r w:rsidR="003B0EF0">
        <w:t>state</w:t>
      </w:r>
      <w:r w:rsidR="003B0EF0"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Police</w:t>
      </w:r>
      <w:r>
        <w:rPr>
          <w:spacing w:val="-58"/>
        </w:rPr>
        <w:t xml:space="preserve"> </w:t>
      </w:r>
      <w:r>
        <w:t>Association Local No. 27) and the agreement by and between City and the</w:t>
      </w:r>
      <w:r>
        <w:rPr>
          <w:spacing w:val="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Association of</w:t>
      </w:r>
      <w:r>
        <w:rPr>
          <w:spacing w:val="1"/>
        </w:rPr>
        <w:t xml:space="preserve"> </w:t>
      </w:r>
      <w:r>
        <w:t>Firefighters</w:t>
      </w:r>
      <w:r>
        <w:rPr>
          <w:spacing w:val="-2"/>
        </w:rPr>
        <w:t xml:space="preserve"> </w:t>
      </w:r>
      <w:r>
        <w:t>Local No.</w:t>
      </w:r>
      <w:r>
        <w:rPr>
          <w:spacing w:val="1"/>
        </w:rPr>
        <w:t xml:space="preserve"> </w:t>
      </w:r>
      <w:r>
        <w:t>74).</w:t>
      </w:r>
    </w:p>
    <w:p w14:paraId="71FB9094" w14:textId="77777777" w:rsidR="00CB0743" w:rsidRDefault="00CB0743">
      <w:pPr>
        <w:pStyle w:val="BodyText"/>
        <w:spacing w:before="3"/>
        <w:rPr>
          <w:sz w:val="25"/>
        </w:rPr>
      </w:pPr>
    </w:p>
    <w:p w14:paraId="71FB9095" w14:textId="7783C180" w:rsidR="00CB0743" w:rsidRDefault="00FA0129">
      <w:pPr>
        <w:pStyle w:val="BodyText"/>
        <w:spacing w:line="278" w:lineRule="auto"/>
        <w:ind w:left="240" w:right="627"/>
      </w:pPr>
      <w:r>
        <w:t>In accordance with Governmental Accounting Standards Board (GASB) No. 16, Accordingly, City records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accrued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employees are</w:t>
      </w:r>
      <w:r>
        <w:rPr>
          <w:spacing w:val="-2"/>
        </w:rPr>
        <w:t xml:space="preserve"> </w:t>
      </w:r>
      <w:r>
        <w:t>entitled.</w:t>
      </w:r>
    </w:p>
    <w:p w14:paraId="71FB9096" w14:textId="77777777" w:rsidR="00CB0743" w:rsidRDefault="00CB0743">
      <w:pPr>
        <w:pStyle w:val="BodyText"/>
        <w:rPr>
          <w:sz w:val="25"/>
        </w:rPr>
      </w:pPr>
    </w:p>
    <w:p w14:paraId="71FB9097" w14:textId="77777777" w:rsidR="00CB0743" w:rsidRDefault="00FA0129">
      <w:pPr>
        <w:pStyle w:val="Heading2"/>
        <w:rPr>
          <w:u w:val="none"/>
        </w:rPr>
      </w:pPr>
      <w:bookmarkStart w:id="684" w:name="General_Procedures_for_Accounts_Payable"/>
      <w:bookmarkStart w:id="685" w:name="_bookmark230"/>
      <w:bookmarkEnd w:id="684"/>
      <w:bookmarkEnd w:id="685"/>
      <w:r>
        <w:t>GENERAL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PAYABLE</w:t>
      </w:r>
    </w:p>
    <w:p w14:paraId="71FB9098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99" w14:textId="77777777" w:rsidR="00CB0743" w:rsidRDefault="00FA0129">
      <w:pPr>
        <w:pStyle w:val="BodyText"/>
        <w:spacing w:before="94" w:line="276" w:lineRule="auto"/>
        <w:ind w:left="240" w:right="626"/>
      </w:pPr>
      <w:r>
        <w:t>The Finance Department will determine the reasonableness and accuracy of the recorded accounts</w:t>
      </w:r>
      <w:r>
        <w:rPr>
          <w:spacing w:val="-59"/>
        </w:rPr>
        <w:t xml:space="preserve"> </w:t>
      </w:r>
      <w:r>
        <w:t>payable by reviewing the balance for the common accruals listed above.</w:t>
      </w:r>
      <w:r>
        <w:rPr>
          <w:spacing w:val="1"/>
        </w:rPr>
        <w:t xml:space="preserve"> </w:t>
      </w:r>
      <w:r>
        <w:t>In addition, the Finance</w:t>
      </w:r>
      <w:r>
        <w:rPr>
          <w:spacing w:val="1"/>
        </w:rPr>
        <w:t xml:space="preserve"> </w:t>
      </w:r>
      <w:r>
        <w:t>Department will review subsequent year vouchers for January and February to determine additional</w:t>
      </w:r>
      <w:r>
        <w:rPr>
          <w:spacing w:val="-59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that should be</w:t>
      </w:r>
      <w:r>
        <w:rPr>
          <w:spacing w:val="-3"/>
        </w:rPr>
        <w:t xml:space="preserve"> </w:t>
      </w:r>
      <w:r>
        <w:t>accrued as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fiscal year</w:t>
      </w:r>
      <w:r>
        <w:rPr>
          <w:spacing w:val="1"/>
        </w:rPr>
        <w:t xml:space="preserve"> </w:t>
      </w:r>
      <w:r>
        <w:t>end.</w:t>
      </w:r>
    </w:p>
    <w:p w14:paraId="71FB909A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09B" w14:textId="77777777" w:rsidR="00CB0743" w:rsidRDefault="00FA0129">
      <w:pPr>
        <w:pStyle w:val="Heading1"/>
      </w:pPr>
      <w:bookmarkStart w:id="686" w:name="DUE_TO/DUE_FROM_OTHER_FUNDS_(INTERFUND_L"/>
      <w:bookmarkStart w:id="687" w:name="_bookmark231"/>
      <w:bookmarkEnd w:id="686"/>
      <w:bookmarkEnd w:id="687"/>
      <w:r>
        <w:lastRenderedPageBreak/>
        <w:t>DUE</w:t>
      </w:r>
      <w:r>
        <w:rPr>
          <w:spacing w:val="-3"/>
        </w:rPr>
        <w:t xml:space="preserve"> </w:t>
      </w:r>
      <w:r>
        <w:t>TO/DUE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(INTERFUND</w:t>
      </w:r>
      <w:r>
        <w:rPr>
          <w:spacing w:val="-4"/>
        </w:rPr>
        <w:t xml:space="preserve"> </w:t>
      </w:r>
      <w:r>
        <w:t>LOANS)</w:t>
      </w:r>
    </w:p>
    <w:p w14:paraId="71FB909C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909D" w14:textId="77777777" w:rsidR="00CB0743" w:rsidRDefault="00FA0129">
      <w:pPr>
        <w:pStyle w:val="Heading2"/>
        <w:rPr>
          <w:u w:val="none"/>
        </w:rPr>
      </w:pPr>
      <w:bookmarkStart w:id="688" w:name="_bookmark232"/>
      <w:bookmarkEnd w:id="688"/>
      <w:r>
        <w:t>GENERAL</w:t>
      </w:r>
      <w:r>
        <w:rPr>
          <w:spacing w:val="-8"/>
        </w:rPr>
        <w:t xml:space="preserve"> </w:t>
      </w:r>
      <w:r>
        <w:t>POLICY</w:t>
      </w:r>
    </w:p>
    <w:p w14:paraId="71FB909E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09F" w14:textId="77777777" w:rsidR="00CB0743" w:rsidRDefault="00FA0129">
      <w:pPr>
        <w:pStyle w:val="BodyText"/>
        <w:spacing w:before="93" w:line="276" w:lineRule="auto"/>
        <w:ind w:left="240" w:right="615" w:hanging="1"/>
      </w:pPr>
      <w:r>
        <w:t>The City uses the Due to Other Funds and Due from Other Funds balance sheet accounts to record</w:t>
      </w:r>
      <w:r>
        <w:rPr>
          <w:spacing w:val="-59"/>
        </w:rPr>
        <w:t xml:space="preserve"> </w:t>
      </w:r>
      <w:r>
        <w:t>interfund receivables and payables, or interfund loans.</w:t>
      </w:r>
      <w:r>
        <w:rPr>
          <w:spacing w:val="1"/>
        </w:rPr>
        <w:t xml:space="preserve"> </w:t>
      </w:r>
      <w:r>
        <w:t>Interfund loans can be made between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funds:</w:t>
      </w:r>
    </w:p>
    <w:p w14:paraId="71FB90A0" w14:textId="77777777" w:rsidR="00CB0743" w:rsidRDefault="00CB0743">
      <w:pPr>
        <w:pStyle w:val="BodyText"/>
        <w:spacing w:before="3"/>
        <w:rPr>
          <w:sz w:val="25"/>
        </w:rPr>
      </w:pPr>
    </w:p>
    <w:p w14:paraId="71FB90A1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1"/>
      </w:pPr>
      <w:r>
        <w:t>General</w:t>
      </w:r>
      <w:r>
        <w:rPr>
          <w:spacing w:val="-2"/>
        </w:rPr>
        <w:t xml:space="preserve"> </w:t>
      </w:r>
      <w:r>
        <w:t>Fund</w:t>
      </w:r>
    </w:p>
    <w:p w14:paraId="71FB90A2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5"/>
      </w:pPr>
      <w:r>
        <w:t>Capital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Fund</w:t>
      </w:r>
    </w:p>
    <w:p w14:paraId="71FB90A3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7"/>
      </w:pPr>
      <w:r>
        <w:t>Economic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Fund</w:t>
      </w:r>
    </w:p>
    <w:p w14:paraId="71FB90A4" w14:textId="77777777" w:rsidR="00CB0743" w:rsidRDefault="00FA0129">
      <w:pPr>
        <w:pStyle w:val="ListParagraph"/>
        <w:numPr>
          <w:ilvl w:val="0"/>
          <w:numId w:val="79"/>
        </w:numPr>
        <w:tabs>
          <w:tab w:val="left" w:pos="960"/>
          <w:tab w:val="left" w:pos="961"/>
        </w:tabs>
        <w:spacing w:before="36"/>
      </w:pPr>
      <w:r>
        <w:t>Golf Course</w:t>
      </w:r>
      <w:r>
        <w:rPr>
          <w:spacing w:val="-3"/>
        </w:rPr>
        <w:t xml:space="preserve"> </w:t>
      </w:r>
      <w:r>
        <w:t>Fund*</w:t>
      </w:r>
    </w:p>
    <w:p w14:paraId="71FB90A5" w14:textId="77777777" w:rsidR="00CB0743" w:rsidRDefault="00CB0743">
      <w:pPr>
        <w:pStyle w:val="BodyText"/>
        <w:spacing w:before="6"/>
        <w:rPr>
          <w:sz w:val="28"/>
        </w:rPr>
      </w:pPr>
    </w:p>
    <w:p w14:paraId="71FB90A6" w14:textId="77777777" w:rsidR="00CB0743" w:rsidRDefault="00FA0129">
      <w:pPr>
        <w:pStyle w:val="BodyText"/>
        <w:spacing w:line="276" w:lineRule="auto"/>
        <w:ind w:left="240" w:right="358"/>
      </w:pPr>
      <w:r>
        <w:t>These loans are a temporary borrowing of funds, are not available for appropriation, and are not</w:t>
      </w:r>
      <w:r>
        <w:rPr>
          <w:spacing w:val="1"/>
        </w:rPr>
        <w:t xml:space="preserve"> </w:t>
      </w:r>
      <w:r>
        <w:t>considered revenue to the borrowing fund.</w:t>
      </w:r>
      <w:r>
        <w:rPr>
          <w:spacing w:val="1"/>
        </w:rPr>
        <w:t xml:space="preserve"> </w:t>
      </w:r>
      <w:r>
        <w:t>These amounts are reported in the fund financial</w:t>
      </w:r>
      <w:r>
        <w:rPr>
          <w:spacing w:val="1"/>
        </w:rPr>
        <w:t xml:space="preserve"> </w:t>
      </w:r>
      <w:r>
        <w:t>statements and are to be repaid within 12 months.</w:t>
      </w:r>
      <w:r>
        <w:rPr>
          <w:spacing w:val="1"/>
        </w:rPr>
        <w:t xml:space="preserve"> </w:t>
      </w:r>
      <w:r>
        <w:t>Funds not repaid within 12 months will be reported</w:t>
      </w:r>
      <w:r>
        <w:rPr>
          <w:spacing w:val="-60"/>
        </w:rPr>
        <w:t xml:space="preserve"> </w:t>
      </w:r>
      <w:r>
        <w:t>as a transfer and proper disclosure will be made of any implications arising from use of restricted</w:t>
      </w:r>
      <w:r>
        <w:rPr>
          <w:spacing w:val="1"/>
        </w:rPr>
        <w:t xml:space="preserve"> </w:t>
      </w:r>
      <w:r>
        <w:t>resources.</w:t>
      </w:r>
    </w:p>
    <w:p w14:paraId="71FB90A7" w14:textId="77777777" w:rsidR="00CB0743" w:rsidRDefault="00CB0743">
      <w:pPr>
        <w:pStyle w:val="BodyText"/>
        <w:spacing w:before="2"/>
        <w:rPr>
          <w:sz w:val="25"/>
        </w:rPr>
      </w:pPr>
    </w:p>
    <w:p w14:paraId="71FB90A9" w14:textId="77777777" w:rsidR="00CB0743" w:rsidRDefault="00CB0743">
      <w:pPr>
        <w:pStyle w:val="BodyText"/>
        <w:spacing w:before="6"/>
        <w:rPr>
          <w:sz w:val="25"/>
        </w:rPr>
      </w:pPr>
    </w:p>
    <w:p w14:paraId="71FB90AA" w14:textId="77777777" w:rsidR="00CB0743" w:rsidRDefault="00FA0129">
      <w:pPr>
        <w:pStyle w:val="Heading2"/>
        <w:rPr>
          <w:u w:val="none"/>
        </w:rPr>
      </w:pPr>
      <w:bookmarkStart w:id="689" w:name="Interfund_Loan_Restrictions_and_Approval"/>
      <w:bookmarkStart w:id="690" w:name="_bookmark233"/>
      <w:bookmarkEnd w:id="689"/>
      <w:bookmarkEnd w:id="690"/>
      <w:r>
        <w:t>INTERFUND</w:t>
      </w:r>
      <w:r>
        <w:rPr>
          <w:spacing w:val="-7"/>
        </w:rPr>
        <w:t xml:space="preserve"> </w:t>
      </w:r>
      <w:r>
        <w:t>LOAN</w:t>
      </w:r>
      <w:r>
        <w:rPr>
          <w:spacing w:val="-7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APPROVAL</w:t>
      </w:r>
    </w:p>
    <w:p w14:paraId="71FB90AB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AC" w14:textId="77777777" w:rsidR="00CB0743" w:rsidRDefault="00FA0129">
      <w:pPr>
        <w:pStyle w:val="BodyText"/>
        <w:spacing w:before="94" w:line="276" w:lineRule="auto"/>
        <w:ind w:left="240"/>
      </w:pPr>
      <w:r>
        <w:t>Interfund</w:t>
      </w:r>
      <w:r>
        <w:rPr>
          <w:spacing w:val="-4"/>
        </w:rPr>
        <w:t xml:space="preserve"> </w:t>
      </w:r>
      <w:r>
        <w:t>loans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budget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borrowing</w:t>
      </w:r>
      <w:r>
        <w:rPr>
          <w:spacing w:val="-2"/>
        </w:rPr>
        <w:t xml:space="preserve"> </w:t>
      </w:r>
      <w:r>
        <w:t>fund, nor deter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 the</w:t>
      </w:r>
      <w:r>
        <w:rPr>
          <w:spacing w:val="-1"/>
        </w:rPr>
        <w:t xml:space="preserve"> </w:t>
      </w:r>
      <w:r>
        <w:t>loaning fund was</w:t>
      </w:r>
      <w:r>
        <w:rPr>
          <w:spacing w:val="1"/>
        </w:rPr>
        <w:t xml:space="preserve"> </w:t>
      </w:r>
      <w:r>
        <w:t>established.</w:t>
      </w:r>
    </w:p>
    <w:p w14:paraId="71FB90AD" w14:textId="77777777" w:rsidR="00CB0743" w:rsidRDefault="00CB0743">
      <w:pPr>
        <w:pStyle w:val="BodyText"/>
        <w:spacing w:before="4"/>
        <w:rPr>
          <w:sz w:val="25"/>
        </w:rPr>
      </w:pPr>
    </w:p>
    <w:p w14:paraId="71FB90AE" w14:textId="77777777" w:rsidR="00CB0743" w:rsidRDefault="00FA0129">
      <w:pPr>
        <w:pStyle w:val="BodyText"/>
        <w:spacing w:line="276" w:lineRule="auto"/>
        <w:ind w:left="240" w:right="1250"/>
      </w:pPr>
      <w:r>
        <w:t>The City Council will adopt a resolution prior to any interfund loan transaction, interfund loans</w:t>
      </w:r>
      <w:r>
        <w:rPr>
          <w:spacing w:val="-60"/>
        </w:rPr>
        <w:t xml:space="preserve"> </w:t>
      </w:r>
      <w:r>
        <w:t>exceeding $50,000 in aggregate takes place.</w:t>
      </w:r>
      <w:r>
        <w:rPr>
          <w:spacing w:val="1"/>
        </w:rPr>
        <w:t xml:space="preserve"> </w:t>
      </w:r>
      <w:r>
        <w:t>Applicable legal, regulatory, and contractual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reviewed before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interfund</w:t>
      </w:r>
      <w:r>
        <w:rPr>
          <w:spacing w:val="-2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made.</w:t>
      </w:r>
    </w:p>
    <w:p w14:paraId="71FB90AF" w14:textId="77777777" w:rsidR="00CB0743" w:rsidRDefault="00CB0743">
      <w:pPr>
        <w:pStyle w:val="BodyText"/>
        <w:spacing w:before="4"/>
        <w:rPr>
          <w:sz w:val="25"/>
        </w:rPr>
      </w:pPr>
    </w:p>
    <w:p w14:paraId="71FB90B0" w14:textId="77777777" w:rsidR="00CB0743" w:rsidRDefault="00FA0129">
      <w:pPr>
        <w:pStyle w:val="Heading2"/>
        <w:rPr>
          <w:u w:val="none"/>
        </w:rPr>
      </w:pPr>
      <w:bookmarkStart w:id="691" w:name="Interfund_Loan_Reconciliation"/>
      <w:bookmarkStart w:id="692" w:name="_bookmark234"/>
      <w:bookmarkEnd w:id="691"/>
      <w:bookmarkEnd w:id="692"/>
      <w:r>
        <w:t>INTERFUND</w:t>
      </w:r>
      <w:r>
        <w:rPr>
          <w:spacing w:val="-8"/>
        </w:rPr>
        <w:t xml:space="preserve"> </w:t>
      </w:r>
      <w:r>
        <w:t>LOAN</w:t>
      </w:r>
      <w:r>
        <w:rPr>
          <w:spacing w:val="-9"/>
        </w:rPr>
        <w:t xml:space="preserve"> </w:t>
      </w:r>
      <w:r>
        <w:t>RECONCILIATION</w:t>
      </w:r>
    </w:p>
    <w:p w14:paraId="71FB90B1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B2" w14:textId="77777777" w:rsidR="00CB0743" w:rsidRDefault="00FA0129">
      <w:pPr>
        <w:pStyle w:val="BodyText"/>
        <w:spacing w:before="94" w:line="276" w:lineRule="auto"/>
        <w:ind w:left="240" w:right="280"/>
      </w:pPr>
      <w:r>
        <w:t>Due to Other Funds will be reconciled, balanced to, and equal the total amount reported in Due from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reconciliation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Ledger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manual.</w:t>
      </w:r>
    </w:p>
    <w:p w14:paraId="71FB90B3" w14:textId="77777777" w:rsidR="00CB0743" w:rsidRDefault="00CB0743">
      <w:pPr>
        <w:pStyle w:val="BodyText"/>
        <w:spacing w:before="4"/>
        <w:rPr>
          <w:sz w:val="25"/>
        </w:rPr>
      </w:pPr>
    </w:p>
    <w:p w14:paraId="71FB90B4" w14:textId="77777777" w:rsidR="00CB0743" w:rsidRDefault="00FA0129">
      <w:pPr>
        <w:pStyle w:val="Heading2"/>
        <w:rPr>
          <w:u w:val="none"/>
        </w:rPr>
      </w:pPr>
      <w:bookmarkStart w:id="693" w:name="Due_to_/_Due_from_Other_Governments"/>
      <w:bookmarkStart w:id="694" w:name="_bookmark235"/>
      <w:bookmarkEnd w:id="693"/>
      <w:bookmarkEnd w:id="694"/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GOVERNMENTS</w:t>
      </w:r>
    </w:p>
    <w:p w14:paraId="71FB90B5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B6" w14:textId="77A8A490" w:rsidR="00CB0743" w:rsidRDefault="00FA0129">
      <w:pPr>
        <w:pStyle w:val="BodyText"/>
        <w:spacing w:before="94" w:line="276" w:lineRule="auto"/>
        <w:ind w:left="239" w:right="310"/>
      </w:pPr>
      <w:r>
        <w:t>The Due to / Due from Other Governments account is used to record amounts payable to or receivable</w:t>
      </w:r>
      <w:r>
        <w:rPr>
          <w:spacing w:val="-59"/>
        </w:rPr>
        <w:t xml:space="preserve"> </w:t>
      </w:r>
      <w:r>
        <w:t>from other governments (i.e</w:t>
      </w:r>
      <w:r w:rsidR="00615600">
        <w:t>.,</w:t>
      </w:r>
      <w:r>
        <w:t xml:space="preserve"> amounts due to/from the state, other counties, federal government) and is</w:t>
      </w:r>
      <w:r>
        <w:rPr>
          <w:spacing w:val="-59"/>
        </w:rPr>
        <w:t xml:space="preserve"> </w:t>
      </w:r>
      <w:r>
        <w:t>used primarily for grant or program purposes.</w:t>
      </w:r>
      <w:r>
        <w:rPr>
          <w:spacing w:val="1"/>
        </w:rPr>
        <w:t xml:space="preserve"> </w:t>
      </w:r>
      <w:r>
        <w:t>Amounts payable to other governments for general</w:t>
      </w:r>
      <w:r>
        <w:rPr>
          <w:spacing w:val="1"/>
        </w:rPr>
        <w:t xml:space="preserve"> </w:t>
      </w:r>
      <w:r>
        <w:t>operating purposes (i.e</w:t>
      </w:r>
      <w:r w:rsidR="00615600">
        <w:t>.,</w:t>
      </w:r>
      <w:r>
        <w:t xml:space="preserve"> utilities, maintenance) should remain in the Accounts Payable or Other</w:t>
      </w:r>
      <w:r>
        <w:rPr>
          <w:spacing w:val="1"/>
        </w:rPr>
        <w:t xml:space="preserve"> </w:t>
      </w:r>
      <w:r>
        <w:t>Accrued</w:t>
      </w:r>
      <w:r>
        <w:rPr>
          <w:spacing w:val="-1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accounts.</w:t>
      </w:r>
    </w:p>
    <w:p w14:paraId="71FB90B7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0B8" w14:textId="77777777" w:rsidR="00CB0743" w:rsidRDefault="00FA0129">
      <w:pPr>
        <w:pStyle w:val="Heading1"/>
      </w:pPr>
      <w:bookmarkStart w:id="695" w:name="PENSIONS"/>
      <w:bookmarkStart w:id="696" w:name="_bookmark236"/>
      <w:bookmarkEnd w:id="695"/>
      <w:bookmarkEnd w:id="696"/>
      <w:commentRangeStart w:id="697"/>
      <w:r>
        <w:lastRenderedPageBreak/>
        <w:t>PENSIONS</w:t>
      </w:r>
      <w:commentRangeEnd w:id="697"/>
      <w:r w:rsidR="00ED4C6C">
        <w:rPr>
          <w:rStyle w:val="CommentReference"/>
          <w:b w:val="0"/>
          <w:bCs w:val="0"/>
        </w:rPr>
        <w:commentReference w:id="697"/>
      </w:r>
    </w:p>
    <w:p w14:paraId="71FB90B9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90BA" w14:textId="77777777" w:rsidR="00CB0743" w:rsidRDefault="00FA0129">
      <w:pPr>
        <w:pStyle w:val="Heading2"/>
        <w:rPr>
          <w:u w:val="none"/>
        </w:rPr>
      </w:pPr>
      <w:bookmarkStart w:id="698" w:name="_bookmark237"/>
      <w:bookmarkEnd w:id="698"/>
      <w:r>
        <w:t>GENERAL</w:t>
      </w:r>
      <w:r>
        <w:rPr>
          <w:spacing w:val="-8"/>
        </w:rPr>
        <w:t xml:space="preserve"> </w:t>
      </w:r>
      <w:r>
        <w:t>POLICY</w:t>
      </w:r>
    </w:p>
    <w:p w14:paraId="71FB90BB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0BC" w14:textId="77777777" w:rsidR="00CB0743" w:rsidRDefault="00FA0129">
      <w:pPr>
        <w:pStyle w:val="BodyText"/>
        <w:spacing w:before="93" w:line="276" w:lineRule="auto"/>
        <w:ind w:left="240" w:right="627"/>
      </w:pPr>
      <w:r>
        <w:t xml:space="preserve">In accordance with Governmental Accounting Standards Board (GASB) No. 68, </w:t>
      </w:r>
      <w:r>
        <w:rPr>
          <w:i/>
        </w:rPr>
        <w:t>Accounting and</w:t>
      </w:r>
      <w:r>
        <w:rPr>
          <w:i/>
          <w:spacing w:val="1"/>
        </w:rPr>
        <w:t xml:space="preserve"> </w:t>
      </w:r>
      <w:r>
        <w:rPr>
          <w:i/>
        </w:rPr>
        <w:t>Financial Reporting for Pensions</w:t>
      </w:r>
      <w:r>
        <w:t>, the City recognizes pension costs when employment services are</w:t>
      </w:r>
      <w:r>
        <w:rPr>
          <w:spacing w:val="-59"/>
        </w:rPr>
        <w:t xml:space="preserve"> </w:t>
      </w:r>
      <w:r>
        <w:t>provided,</w:t>
      </w:r>
      <w:r>
        <w:rPr>
          <w:spacing w:val="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when the</w:t>
      </w:r>
      <w:r>
        <w:rPr>
          <w:spacing w:val="-3"/>
        </w:rPr>
        <w:t xml:space="preserve"> </w:t>
      </w:r>
      <w:r>
        <w:t>pensions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funded.</w:t>
      </w:r>
    </w:p>
    <w:p w14:paraId="71FB90BD" w14:textId="77777777" w:rsidR="00CB0743" w:rsidRDefault="00CB0743">
      <w:pPr>
        <w:pStyle w:val="BodyText"/>
        <w:spacing w:before="5"/>
        <w:rPr>
          <w:sz w:val="25"/>
        </w:rPr>
      </w:pPr>
    </w:p>
    <w:p w14:paraId="71FB90BE" w14:textId="77777777" w:rsidR="00CB0743" w:rsidRDefault="00FA0129">
      <w:pPr>
        <w:pStyle w:val="Heading2"/>
        <w:rPr>
          <w:u w:val="none"/>
        </w:rPr>
      </w:pPr>
      <w:bookmarkStart w:id="699" w:name="Plan_Description"/>
      <w:bookmarkStart w:id="700" w:name="_bookmark238"/>
      <w:bookmarkEnd w:id="699"/>
      <w:bookmarkEnd w:id="700"/>
      <w:commentRangeStart w:id="701"/>
      <w:r>
        <w:t>PLAN</w:t>
      </w:r>
      <w:r>
        <w:rPr>
          <w:spacing w:val="-9"/>
        </w:rPr>
        <w:t xml:space="preserve"> </w:t>
      </w:r>
      <w:r>
        <w:t>DESCRIPTION</w:t>
      </w:r>
      <w:commentRangeEnd w:id="701"/>
      <w:r w:rsidR="00AD647C">
        <w:rPr>
          <w:rStyle w:val="CommentReference"/>
          <w:b w:val="0"/>
          <w:bCs w:val="0"/>
          <w:u w:val="none"/>
        </w:rPr>
        <w:commentReference w:id="701"/>
      </w:r>
    </w:p>
    <w:p w14:paraId="71FB90B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C0" w14:textId="1879A0A4" w:rsidR="00CB0743" w:rsidRDefault="00FA0129">
      <w:pPr>
        <w:pStyle w:val="BodyText"/>
        <w:spacing w:before="93" w:line="276" w:lineRule="auto"/>
        <w:ind w:left="239" w:right="419"/>
      </w:pPr>
      <w:r>
        <w:t>The WRS is a cost-sharing multiple-employer defined benefit pension plan. WRS benefits and other</w:t>
      </w:r>
      <w:r>
        <w:rPr>
          <w:spacing w:val="1"/>
        </w:rPr>
        <w:t xml:space="preserve"> </w:t>
      </w:r>
      <w:r>
        <w:t xml:space="preserve">plan provisions are established by Chapter 40 of the </w:t>
      </w:r>
      <w:r w:rsidR="003B0EF0">
        <w:t xml:space="preserve">state </w:t>
      </w:r>
      <w:r>
        <w:t>Statutes. Benefit terms may only be</w:t>
      </w:r>
      <w:r>
        <w:rPr>
          <w:spacing w:val="1"/>
        </w:rPr>
        <w:t xml:space="preserve"> </w:t>
      </w:r>
      <w:r>
        <w:t xml:space="preserve">modified by the legislature. The retirement system is administered by the </w:t>
      </w:r>
      <w:r w:rsidR="003B0EF0">
        <w:t xml:space="preserve">state </w:t>
      </w:r>
      <w:r>
        <w:t>Department of</w:t>
      </w:r>
      <w:r>
        <w:rPr>
          <w:spacing w:val="1"/>
        </w:rPr>
        <w:t xml:space="preserve"> </w:t>
      </w:r>
      <w:r>
        <w:t>Employee Trust Funds (ETF). The system provides coverage to all eligible State</w:t>
      </w:r>
      <w:r w:rsidR="00045E2C">
        <w:t>,</w:t>
      </w:r>
      <w:r>
        <w:t xml:space="preserve"> local</w:t>
      </w:r>
      <w:r>
        <w:rPr>
          <w:spacing w:val="1"/>
        </w:rPr>
        <w:t xml:space="preserve"> </w:t>
      </w:r>
      <w:r>
        <w:t>government</w:t>
      </w:r>
      <w:r w:rsidR="00DD4F6F">
        <w:t>,</w:t>
      </w:r>
      <w:r>
        <w:t xml:space="preserve"> and other public employees. All employees, initially employed by a participating WRS</w:t>
      </w:r>
      <w:r>
        <w:rPr>
          <w:spacing w:val="1"/>
        </w:rPr>
        <w:t xml:space="preserve"> </w:t>
      </w:r>
      <w:r>
        <w:t>employer on or after July 1, 2011</w:t>
      </w:r>
      <w:r w:rsidR="00FB458A">
        <w:t>,</w:t>
      </w:r>
      <w:r>
        <w:t xml:space="preserve"> expected to work at least 1200 hours a year (880 hours for</w:t>
      </w:r>
      <w:r>
        <w:rPr>
          <w:spacing w:val="1"/>
        </w:rPr>
        <w:t xml:space="preserve"> </w:t>
      </w:r>
      <w:r>
        <w:t>teachers and school district educational support employees) and expected to be employed for at least</w:t>
      </w:r>
      <w:r>
        <w:rPr>
          <w:spacing w:val="-59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employee's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 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WRS.</w:t>
      </w:r>
    </w:p>
    <w:p w14:paraId="71FB90C1" w14:textId="77777777" w:rsidR="00CB0743" w:rsidRDefault="00CB0743">
      <w:pPr>
        <w:pStyle w:val="BodyText"/>
        <w:spacing w:before="4"/>
        <w:rPr>
          <w:sz w:val="25"/>
        </w:rPr>
      </w:pPr>
    </w:p>
    <w:p w14:paraId="71FB90C2" w14:textId="77777777" w:rsidR="00CB0743" w:rsidRDefault="00FA0129">
      <w:pPr>
        <w:pStyle w:val="Heading2"/>
        <w:rPr>
          <w:u w:val="none"/>
        </w:rPr>
      </w:pPr>
      <w:bookmarkStart w:id="702" w:name="Contributions"/>
      <w:bookmarkStart w:id="703" w:name="_bookmark239"/>
      <w:bookmarkEnd w:id="702"/>
      <w:bookmarkEnd w:id="703"/>
      <w:r>
        <w:t>CONTRIBUTIONS</w:t>
      </w:r>
    </w:p>
    <w:p w14:paraId="71FB90C3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0C4" w14:textId="577C00A6" w:rsidR="00CB0743" w:rsidRDefault="00FA0129">
      <w:pPr>
        <w:pStyle w:val="BodyText"/>
        <w:spacing w:before="94" w:line="276" w:lineRule="auto"/>
        <w:ind w:left="240" w:right="333" w:hanging="1"/>
      </w:pPr>
      <w:r>
        <w:t>Required contributions are determined by an annual actuarial valuation in accordance with Chapter 40</w:t>
      </w:r>
      <w:r>
        <w:rPr>
          <w:spacing w:val="-59"/>
        </w:rPr>
        <w:t xml:space="preserve"> </w:t>
      </w:r>
      <w:r>
        <w:t xml:space="preserve">of the </w:t>
      </w:r>
      <w:r w:rsidR="003B0EF0">
        <w:t xml:space="preserve">state </w:t>
      </w:r>
      <w:r>
        <w:t>Statutes. The employee required contribution is one-half of the actuarially determined</w:t>
      </w:r>
      <w:r>
        <w:rPr>
          <w:spacing w:val="-59"/>
        </w:rPr>
        <w:t xml:space="preserve"> </w:t>
      </w:r>
      <w:r>
        <w:t>contribution rate for general category employees, and Executives and Elected Officials.</w:t>
      </w:r>
      <w:r>
        <w:rPr>
          <w:spacing w:val="1"/>
        </w:rPr>
        <w:t xml:space="preserve"> </w:t>
      </w:r>
      <w:r>
        <w:t xml:space="preserve">The </w:t>
      </w:r>
      <w:r w:rsidR="00615600">
        <w:t>city</w:t>
      </w:r>
      <w:r>
        <w:t xml:space="preserve"> will</w:t>
      </w:r>
      <w:r>
        <w:rPr>
          <w:spacing w:val="1"/>
        </w:rPr>
        <w:t xml:space="preserve"> </w:t>
      </w:r>
      <w:r>
        <w:t>not pay the employee required contribution unless provided for by an existing collective bargaining</w:t>
      </w:r>
      <w:r>
        <w:rPr>
          <w:spacing w:val="1"/>
        </w:rPr>
        <w:t xml:space="preserve"> </w:t>
      </w:r>
      <w:r>
        <w:t>agreement.</w:t>
      </w:r>
    </w:p>
    <w:p w14:paraId="71FB90C5" w14:textId="77777777" w:rsidR="00CB0743" w:rsidRDefault="00CB0743">
      <w:pPr>
        <w:pStyle w:val="BodyText"/>
        <w:spacing w:before="3"/>
        <w:rPr>
          <w:sz w:val="25"/>
        </w:rPr>
      </w:pPr>
    </w:p>
    <w:p w14:paraId="71FB90C6" w14:textId="77777777" w:rsidR="00CB0743" w:rsidRDefault="00FA0129">
      <w:pPr>
        <w:pStyle w:val="Heading2"/>
        <w:rPr>
          <w:u w:val="none"/>
        </w:rPr>
      </w:pPr>
      <w:bookmarkStart w:id="704" w:name="Pension_Liability_Valuation"/>
      <w:bookmarkStart w:id="705" w:name="_bookmark240"/>
      <w:bookmarkEnd w:id="704"/>
      <w:bookmarkEnd w:id="705"/>
      <w:r>
        <w:t>PENSION</w:t>
      </w:r>
      <w:r>
        <w:rPr>
          <w:spacing w:val="-8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VALUATION</w:t>
      </w:r>
    </w:p>
    <w:p w14:paraId="71FB90C7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90C8" w14:textId="77777777" w:rsidR="00CB0743" w:rsidRDefault="00FA0129">
      <w:pPr>
        <w:pStyle w:val="BodyText"/>
        <w:spacing w:before="94" w:line="276" w:lineRule="auto"/>
        <w:ind w:left="240" w:right="280" w:hanging="1"/>
      </w:pPr>
      <w:r>
        <w:t>The City will obtain actuarial valuations of the total pension liability at least every two years.</w:t>
      </w:r>
      <w:r>
        <w:rPr>
          <w:spacing w:val="1"/>
        </w:rPr>
        <w:t xml:space="preserve"> </w:t>
      </w:r>
      <w:r>
        <w:t>If a</w:t>
      </w:r>
      <w:r>
        <w:rPr>
          <w:spacing w:val="1"/>
        </w:rPr>
        <w:t xml:space="preserve"> </w:t>
      </w:r>
      <w:r>
        <w:t>valuation is not performed as of the measurement date, the total pension liability will be based on</w:t>
      </w:r>
      <w:r>
        <w:rPr>
          <w:spacing w:val="1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roll</w:t>
      </w:r>
      <w:r>
        <w:rPr>
          <w:spacing w:val="-5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actuarial</w:t>
      </w:r>
      <w:r>
        <w:rPr>
          <w:spacing w:val="-3"/>
        </w:rPr>
        <w:t xml:space="preserve"> </w:t>
      </w:r>
      <w:r>
        <w:t>valuation.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valuation</w:t>
      </w:r>
      <w:r>
        <w:rPr>
          <w:spacing w:val="-3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have been performed as of a date that is no more than 30 months and 1 day prior to the City’s most</w:t>
      </w:r>
      <w:r>
        <w:rPr>
          <w:spacing w:val="1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fiscal year-end.</w:t>
      </w:r>
    </w:p>
    <w:p w14:paraId="71FB90C9" w14:textId="77777777" w:rsidR="00CB0743" w:rsidRDefault="00CB0743">
      <w:pPr>
        <w:pStyle w:val="BodyText"/>
        <w:spacing w:before="2"/>
        <w:rPr>
          <w:sz w:val="25"/>
        </w:rPr>
      </w:pPr>
    </w:p>
    <w:p w14:paraId="71FB90CA" w14:textId="77777777" w:rsidR="00CB0743" w:rsidRDefault="00FA0129">
      <w:pPr>
        <w:pStyle w:val="BodyText"/>
        <w:spacing w:line="276" w:lineRule="auto"/>
        <w:ind w:left="240" w:right="539"/>
        <w:jc w:val="both"/>
      </w:pPr>
      <w:r>
        <w:t>The</w:t>
      </w:r>
      <w:r>
        <w:rPr>
          <w:spacing w:val="-6"/>
        </w:rPr>
        <w:t xml:space="preserve"> </w:t>
      </w:r>
      <w:r>
        <w:t>assumptions</w:t>
      </w:r>
      <w:r>
        <w:rPr>
          <w:spacing w:val="-2"/>
        </w:rPr>
        <w:t xml:space="preserve"> </w:t>
      </w:r>
      <w:r>
        <w:t>underlying the</w:t>
      </w:r>
      <w:r>
        <w:rPr>
          <w:spacing w:val="-4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measurers</w:t>
      </w:r>
      <w:r>
        <w:rPr>
          <w:spacing w:val="-7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be made in conformity with Actuarial Standards of Practice, issued by the Actuarial Standards Board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disclosed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 Financial</w:t>
      </w:r>
      <w:r>
        <w:rPr>
          <w:spacing w:val="-3"/>
        </w:rPr>
        <w:t xml:space="preserve"> </w:t>
      </w:r>
      <w:r>
        <w:t>Statements.</w:t>
      </w:r>
    </w:p>
    <w:p w14:paraId="71FB90CB" w14:textId="77777777" w:rsidR="00CB0743" w:rsidRDefault="00CB0743">
      <w:pPr>
        <w:spacing w:line="276" w:lineRule="auto"/>
        <w:jc w:val="both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0CC" w14:textId="77777777" w:rsidR="00CB0743" w:rsidRDefault="00FA0129">
      <w:pPr>
        <w:pStyle w:val="Heading1"/>
      </w:pPr>
      <w:bookmarkStart w:id="706" w:name="OTHER_POSTEMPLOYMENT_BENEFITS"/>
      <w:bookmarkStart w:id="707" w:name="_bookmark241"/>
      <w:bookmarkEnd w:id="706"/>
      <w:bookmarkEnd w:id="707"/>
      <w:commentRangeStart w:id="708"/>
      <w:r>
        <w:lastRenderedPageBreak/>
        <w:t>OTHER</w:t>
      </w:r>
      <w:r>
        <w:rPr>
          <w:spacing w:val="-6"/>
        </w:rPr>
        <w:t xml:space="preserve"> </w:t>
      </w:r>
      <w:r>
        <w:t>POSTEMPLOYMENT</w:t>
      </w:r>
      <w:r>
        <w:rPr>
          <w:spacing w:val="-7"/>
        </w:rPr>
        <w:t xml:space="preserve"> </w:t>
      </w:r>
      <w:r>
        <w:t>BENEFITS</w:t>
      </w:r>
      <w:commentRangeEnd w:id="708"/>
      <w:r w:rsidR="0076421E">
        <w:rPr>
          <w:rStyle w:val="CommentReference"/>
          <w:b w:val="0"/>
          <w:bCs w:val="0"/>
        </w:rPr>
        <w:commentReference w:id="708"/>
      </w:r>
    </w:p>
    <w:p w14:paraId="71FB90CD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90CE" w14:textId="77777777" w:rsidR="00CB0743" w:rsidRDefault="00FA0129">
      <w:pPr>
        <w:pStyle w:val="Heading2"/>
        <w:rPr>
          <w:u w:val="none"/>
        </w:rPr>
      </w:pPr>
      <w:bookmarkStart w:id="709" w:name="_bookmark242"/>
      <w:bookmarkEnd w:id="709"/>
      <w:r>
        <w:t>GENERAL</w:t>
      </w:r>
      <w:r>
        <w:rPr>
          <w:spacing w:val="-8"/>
        </w:rPr>
        <w:t xml:space="preserve"> </w:t>
      </w:r>
      <w:r>
        <w:t>POLICY</w:t>
      </w:r>
    </w:p>
    <w:p w14:paraId="71FB90CF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0D0" w14:textId="5686C858" w:rsidR="00CB0743" w:rsidRDefault="00FA0129">
      <w:pPr>
        <w:pStyle w:val="BodyText"/>
        <w:spacing w:before="93" w:line="276" w:lineRule="auto"/>
        <w:ind w:left="240" w:right="250" w:hanging="1"/>
      </w:pPr>
      <w:r>
        <w:t xml:space="preserve">The </w:t>
      </w:r>
      <w:r w:rsidR="00615600">
        <w:t>city</w:t>
      </w:r>
      <w:r>
        <w:t xml:space="preserve"> offers participation in other postemployment benefits (OPEBs) as part of the total</w:t>
      </w:r>
      <w:r>
        <w:rPr>
          <w:spacing w:val="1"/>
        </w:rPr>
        <w:t xml:space="preserve"> </w:t>
      </w:r>
      <w:r>
        <w:t>compensation package offered to employees.</w:t>
      </w:r>
      <w:r>
        <w:rPr>
          <w:spacing w:val="1"/>
        </w:rPr>
        <w:t xml:space="preserve"> </w:t>
      </w:r>
      <w:r>
        <w:t>These OPEBs include postemployment healthcare, life</w:t>
      </w:r>
      <w:r>
        <w:rPr>
          <w:spacing w:val="1"/>
        </w:rPr>
        <w:t xml:space="preserve"> </w:t>
      </w:r>
      <w:r>
        <w:t>insurance, dental, benefits described in the City’s personnel handbook.</w:t>
      </w:r>
      <w:r>
        <w:rPr>
          <w:spacing w:val="1"/>
        </w:rPr>
        <w:t xml:space="preserve"> </w:t>
      </w:r>
      <w:r>
        <w:t>In accordance with</w:t>
      </w:r>
      <w:r>
        <w:rPr>
          <w:spacing w:val="1"/>
        </w:rPr>
        <w:t xml:space="preserve"> </w:t>
      </w:r>
      <w:r>
        <w:t xml:space="preserve">Governmental Accounting Standards Board (GASB) Statement No. 45, </w:t>
      </w:r>
      <w:r>
        <w:rPr>
          <w:i/>
        </w:rPr>
        <w:t>Accounting and Financial</w:t>
      </w:r>
      <w:r>
        <w:rPr>
          <w:i/>
          <w:spacing w:val="1"/>
        </w:rPr>
        <w:t xml:space="preserve"> </w:t>
      </w:r>
      <w:r>
        <w:rPr>
          <w:i/>
        </w:rPr>
        <w:t>Reporting by Employers for Postemployment Benefits Other Than Pensions</w:t>
      </w:r>
      <w:r>
        <w:t>, OPEBs are reported in the</w:t>
      </w:r>
      <w:r>
        <w:rPr>
          <w:spacing w:val="-59"/>
        </w:rPr>
        <w:t xml:space="preserve"> </w:t>
      </w:r>
      <w:r>
        <w:t>government-wide and fiduciary fund financial statements as a liability and expense.</w:t>
      </w:r>
      <w:r>
        <w:rPr>
          <w:spacing w:val="1"/>
        </w:rPr>
        <w:t xml:space="preserve"> </w:t>
      </w:r>
      <w:r>
        <w:t>The governmental</w:t>
      </w:r>
      <w:r>
        <w:rPr>
          <w:spacing w:val="1"/>
        </w:rPr>
        <w:t xml:space="preserve"> </w:t>
      </w:r>
      <w:r>
        <w:t>funds will report OPEBs</w:t>
      </w:r>
      <w:r>
        <w:rPr>
          <w:spacing w:val="-2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when paid.</w:t>
      </w:r>
    </w:p>
    <w:p w14:paraId="71FB90D1" w14:textId="77777777" w:rsidR="00CB0743" w:rsidRDefault="00CB0743">
      <w:pPr>
        <w:pStyle w:val="BodyText"/>
        <w:spacing w:before="4"/>
        <w:rPr>
          <w:sz w:val="25"/>
        </w:rPr>
      </w:pPr>
    </w:p>
    <w:p w14:paraId="71FB90D2" w14:textId="77777777" w:rsidR="00CB0743" w:rsidRDefault="00FA0129">
      <w:pPr>
        <w:pStyle w:val="BodyText"/>
        <w:ind w:left="240"/>
      </w:pPr>
      <w:r>
        <w:t>The</w:t>
      </w:r>
      <w:r>
        <w:rPr>
          <w:spacing w:val="-6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plan.</w:t>
      </w:r>
    </w:p>
    <w:p w14:paraId="71FB90D3" w14:textId="77777777" w:rsidR="00CB0743" w:rsidRDefault="00CB0743">
      <w:pPr>
        <w:pStyle w:val="BodyText"/>
        <w:spacing w:before="7"/>
        <w:rPr>
          <w:sz w:val="28"/>
        </w:rPr>
      </w:pPr>
    </w:p>
    <w:p w14:paraId="71FB90D4" w14:textId="77777777" w:rsidR="00CB0743" w:rsidRDefault="00FA0129">
      <w:pPr>
        <w:pStyle w:val="Heading2"/>
        <w:rPr>
          <w:u w:val="none"/>
        </w:rPr>
      </w:pPr>
      <w:bookmarkStart w:id="710" w:name="Annual_OPEB_Cost"/>
      <w:bookmarkStart w:id="711" w:name="_bookmark243"/>
      <w:bookmarkEnd w:id="710"/>
      <w:bookmarkEnd w:id="711"/>
      <w:r>
        <w:t>ANNUAL</w:t>
      </w:r>
      <w:r>
        <w:rPr>
          <w:spacing w:val="-4"/>
        </w:rPr>
        <w:t xml:space="preserve"> </w:t>
      </w:r>
      <w:r>
        <w:t>OPEB</w:t>
      </w:r>
      <w:r>
        <w:rPr>
          <w:spacing w:val="-4"/>
        </w:rPr>
        <w:t xml:space="preserve"> </w:t>
      </w:r>
      <w:r>
        <w:t>COST</w:t>
      </w:r>
    </w:p>
    <w:p w14:paraId="71FB90D5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90D6" w14:textId="77777777" w:rsidR="00CB0743" w:rsidRDefault="00FA0129">
      <w:pPr>
        <w:pStyle w:val="BodyText"/>
        <w:spacing w:before="94" w:line="276" w:lineRule="auto"/>
        <w:ind w:left="239" w:right="280"/>
      </w:pPr>
      <w:r>
        <w:t>The</w:t>
      </w:r>
      <w:r>
        <w:rPr>
          <w:spacing w:val="-5"/>
        </w:rPr>
        <w:t xml:space="preserve"> </w:t>
      </w:r>
      <w:r>
        <w:t>City's</w:t>
      </w:r>
      <w:r>
        <w:rPr>
          <w:spacing w:val="-1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OPEB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(expense) is</w:t>
      </w:r>
      <w:r>
        <w:rPr>
          <w:spacing w:val="-4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(ARC),</w:t>
      </w:r>
      <w:r>
        <w:rPr>
          <w:spacing w:val="-58"/>
        </w:rPr>
        <w:t xml:space="preserve"> </w:t>
      </w:r>
      <w:r>
        <w:t>and the amount actuarially determined in accordance with the parameters of GASB standards. The</w:t>
      </w:r>
      <w:r>
        <w:rPr>
          <w:spacing w:val="1"/>
        </w:rPr>
        <w:t xml:space="preserve"> </w:t>
      </w:r>
      <w:r>
        <w:t>ARC represents a level of funding that, if paid on an ongoing basis, is projected to cover normal cost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 and</w:t>
      </w:r>
      <w:r>
        <w:rPr>
          <w:spacing w:val="-3"/>
        </w:rPr>
        <w:t xml:space="preserve"> </w:t>
      </w:r>
      <w:r>
        <w:t>amortize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unfunded</w:t>
      </w:r>
      <w:r>
        <w:rPr>
          <w:spacing w:val="-3"/>
        </w:rPr>
        <w:t xml:space="preserve"> </w:t>
      </w:r>
      <w:r>
        <w:t>actuarial</w:t>
      </w:r>
      <w:r>
        <w:rPr>
          <w:spacing w:val="-2"/>
        </w:rPr>
        <w:t xml:space="preserve"> </w:t>
      </w:r>
      <w:r>
        <w:t>liabilities over a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years.</w:t>
      </w:r>
    </w:p>
    <w:p w14:paraId="71FB90D7" w14:textId="77777777" w:rsidR="00CB0743" w:rsidRDefault="00CB0743">
      <w:pPr>
        <w:pStyle w:val="BodyText"/>
        <w:spacing w:before="4"/>
        <w:rPr>
          <w:sz w:val="25"/>
        </w:rPr>
      </w:pPr>
    </w:p>
    <w:p w14:paraId="71FB90D8" w14:textId="77777777" w:rsidR="00CB0743" w:rsidRDefault="00FA0129">
      <w:pPr>
        <w:pStyle w:val="Heading2"/>
        <w:rPr>
          <w:u w:val="none"/>
        </w:rPr>
      </w:pPr>
      <w:bookmarkStart w:id="712" w:name="OPEB_Liability_Valuation"/>
      <w:bookmarkStart w:id="713" w:name="_bookmark244"/>
      <w:bookmarkEnd w:id="712"/>
      <w:bookmarkEnd w:id="713"/>
      <w:r>
        <w:t>OPEB</w:t>
      </w:r>
      <w:r>
        <w:rPr>
          <w:spacing w:val="-7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VALUATION</w:t>
      </w:r>
    </w:p>
    <w:p w14:paraId="71FB90D9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0DA" w14:textId="77777777" w:rsidR="00CB0743" w:rsidRDefault="00FA0129">
      <w:pPr>
        <w:pStyle w:val="BodyText"/>
        <w:spacing w:before="93" w:line="276" w:lineRule="auto"/>
        <w:ind w:left="240" w:right="627" w:hanging="1"/>
      </w:pPr>
      <w:r>
        <w:t>The annual required contribution is determined by actuarial valuation, using the projected unit credit</w:t>
      </w:r>
      <w:r>
        <w:rPr>
          <w:spacing w:val="-59"/>
        </w:rPr>
        <w:t xml:space="preserve"> </w:t>
      </w:r>
      <w:r>
        <w:t>method.</w:t>
      </w:r>
    </w:p>
    <w:p w14:paraId="71FB90DB" w14:textId="77777777" w:rsidR="00CB0743" w:rsidRDefault="00CB0743">
      <w:pPr>
        <w:pStyle w:val="BodyText"/>
        <w:spacing w:before="4"/>
        <w:rPr>
          <w:sz w:val="25"/>
        </w:rPr>
      </w:pPr>
    </w:p>
    <w:p w14:paraId="71FB90DC" w14:textId="77777777" w:rsidR="00CB0743" w:rsidRDefault="00FA0129">
      <w:pPr>
        <w:pStyle w:val="BodyText"/>
        <w:spacing w:before="1" w:line="276" w:lineRule="auto"/>
        <w:ind w:left="240" w:right="369" w:hanging="1"/>
      </w:pPr>
      <w:r>
        <w:t>The City will obtain actuarial valuations of the OPEB liability at least every two years.</w:t>
      </w:r>
      <w:r>
        <w:rPr>
          <w:spacing w:val="1"/>
        </w:rPr>
        <w:t xml:space="preserve"> </w:t>
      </w:r>
      <w:r>
        <w:t>If a valuation is</w:t>
      </w:r>
      <w:r>
        <w:rPr>
          <w:spacing w:val="1"/>
        </w:rPr>
        <w:t xml:space="preserve"> </w:t>
      </w:r>
      <w:r>
        <w:t>not performed as of the measurement date, the total liability will be based on update procedures to roll</w:t>
      </w:r>
      <w:r>
        <w:rPr>
          <w:spacing w:val="-59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actuarial</w:t>
      </w:r>
      <w:r>
        <w:rPr>
          <w:spacing w:val="-3"/>
        </w:rPr>
        <w:t xml:space="preserve"> </w:t>
      </w:r>
      <w:r>
        <w:t>valuation.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valuation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and 1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City’s most</w:t>
      </w:r>
      <w:r>
        <w:rPr>
          <w:spacing w:val="-1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year-end.</w:t>
      </w:r>
    </w:p>
    <w:p w14:paraId="71FB90DD" w14:textId="77777777" w:rsidR="00CB0743" w:rsidRDefault="00CB0743">
      <w:pPr>
        <w:pStyle w:val="BodyText"/>
        <w:spacing w:before="2"/>
        <w:rPr>
          <w:sz w:val="25"/>
        </w:rPr>
      </w:pPr>
    </w:p>
    <w:p w14:paraId="71FB90DE" w14:textId="77777777" w:rsidR="00CB0743" w:rsidRDefault="00FA0129">
      <w:pPr>
        <w:pStyle w:val="BodyText"/>
        <w:spacing w:before="1" w:line="276" w:lineRule="auto"/>
        <w:ind w:left="240" w:right="389"/>
        <w:jc w:val="both"/>
      </w:pPr>
      <w:r>
        <w:t>The assumptions underlying the determination of the total OPEB liability and related measurers will be</w:t>
      </w:r>
      <w:r>
        <w:rPr>
          <w:spacing w:val="-60"/>
        </w:rPr>
        <w:t xml:space="preserve"> </w:t>
      </w:r>
      <w:r>
        <w:t>made in conformity with Actuarial Standards of Practice, issued by the Actuarial Standards Board and</w:t>
      </w:r>
      <w:r>
        <w:rPr>
          <w:spacing w:val="1"/>
        </w:rPr>
        <w:t xml:space="preserve"> </w:t>
      </w:r>
      <w:r>
        <w:t>disclosed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Financial Statements.</w:t>
      </w:r>
    </w:p>
    <w:p w14:paraId="71FB90DF" w14:textId="77777777" w:rsidR="00CB0743" w:rsidRDefault="00CB0743">
      <w:pPr>
        <w:spacing w:line="276" w:lineRule="auto"/>
        <w:jc w:val="both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0E0" w14:textId="77777777" w:rsidR="00CB0743" w:rsidRDefault="00FA0129">
      <w:pPr>
        <w:pStyle w:val="Heading1"/>
      </w:pPr>
      <w:bookmarkStart w:id="714" w:name="GENERAL_OBLIGATION_BONDS"/>
      <w:bookmarkStart w:id="715" w:name="_bookmark245"/>
      <w:bookmarkEnd w:id="714"/>
      <w:bookmarkEnd w:id="715"/>
      <w:commentRangeStart w:id="716"/>
      <w:r>
        <w:lastRenderedPageBreak/>
        <w:t>GENERAL</w:t>
      </w:r>
      <w:r>
        <w:rPr>
          <w:spacing w:val="-6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BONDS</w:t>
      </w:r>
      <w:commentRangeEnd w:id="716"/>
      <w:r w:rsidR="000055B8">
        <w:rPr>
          <w:rStyle w:val="CommentReference"/>
          <w:b w:val="0"/>
          <w:bCs w:val="0"/>
        </w:rPr>
        <w:commentReference w:id="716"/>
      </w:r>
    </w:p>
    <w:p w14:paraId="71FB90E1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90E2" w14:textId="77777777" w:rsidR="00CB0743" w:rsidRDefault="00FA0129">
      <w:pPr>
        <w:pStyle w:val="Heading2"/>
        <w:rPr>
          <w:u w:val="none"/>
        </w:rPr>
      </w:pPr>
      <w:bookmarkStart w:id="717" w:name="_bookmark246"/>
      <w:bookmarkEnd w:id="717"/>
      <w:r>
        <w:t>GENERAL</w:t>
      </w:r>
      <w:r>
        <w:rPr>
          <w:spacing w:val="-8"/>
        </w:rPr>
        <w:t xml:space="preserve"> </w:t>
      </w:r>
      <w:r>
        <w:t>POLICY</w:t>
      </w:r>
    </w:p>
    <w:p w14:paraId="71FB90E3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0E4" w14:textId="503417A1" w:rsidR="00CB0743" w:rsidRDefault="00FA0129">
      <w:pPr>
        <w:pStyle w:val="BodyText"/>
        <w:spacing w:before="93" w:line="276" w:lineRule="auto"/>
        <w:ind w:left="240" w:right="355"/>
        <w:jc w:val="both"/>
      </w:pPr>
      <w:r>
        <w:t>General</w:t>
      </w:r>
      <w:r>
        <w:rPr>
          <w:spacing w:val="-3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bonds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land,</w:t>
      </w:r>
      <w:r>
        <w:rPr>
          <w:spacing w:val="-3"/>
        </w:rPr>
        <w:t xml:space="preserve"> </w:t>
      </w:r>
      <w:r>
        <w:t>water,</w:t>
      </w:r>
      <w:r>
        <w:rPr>
          <w:spacing w:val="-59"/>
        </w:rPr>
        <w:t xml:space="preserve"> </w:t>
      </w:r>
      <w:r>
        <w:t>property, highways, buildings, equipment</w:t>
      </w:r>
      <w:r w:rsidR="00815067">
        <w:t>,</w:t>
      </w:r>
      <w:r>
        <w:t xml:space="preserve"> or facilities for public purposes. General obligation bonds are</w:t>
      </w:r>
      <w:r>
        <w:rPr>
          <w:spacing w:val="-59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issued to</w:t>
      </w:r>
      <w:r>
        <w:rPr>
          <w:spacing w:val="-2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general obligations</w:t>
      </w:r>
      <w:r>
        <w:rPr>
          <w:spacing w:val="1"/>
        </w:rPr>
        <w:t xml:space="preserve"> </w:t>
      </w:r>
      <w:r>
        <w:t>bonds.</w:t>
      </w:r>
    </w:p>
    <w:p w14:paraId="71FB90E5" w14:textId="77777777" w:rsidR="00CB0743" w:rsidRDefault="00CB0743">
      <w:pPr>
        <w:pStyle w:val="BodyText"/>
        <w:spacing w:before="4"/>
        <w:rPr>
          <w:sz w:val="25"/>
        </w:rPr>
      </w:pPr>
    </w:p>
    <w:p w14:paraId="71FB90E6" w14:textId="4B31B413" w:rsidR="00CB0743" w:rsidRDefault="00FA0129">
      <w:pPr>
        <w:pStyle w:val="BodyText"/>
        <w:ind w:left="240"/>
        <w:jc w:val="both"/>
      </w:pPr>
      <w:r>
        <w:t>City</w:t>
      </w:r>
      <w:r>
        <w:rPr>
          <w:spacing w:val="-5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bond</w:t>
      </w:r>
      <w:r>
        <w:rPr>
          <w:spacing w:val="-2"/>
        </w:rPr>
        <w:t xml:space="preserve"> </w:t>
      </w:r>
      <w:r>
        <w:t>issuances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Council.</w:t>
      </w:r>
    </w:p>
    <w:p w14:paraId="71FB90E7" w14:textId="77777777" w:rsidR="00CB0743" w:rsidRDefault="00CB0743">
      <w:pPr>
        <w:pStyle w:val="BodyText"/>
        <w:spacing w:before="6"/>
        <w:rPr>
          <w:sz w:val="28"/>
        </w:rPr>
      </w:pPr>
    </w:p>
    <w:p w14:paraId="71FB90E8" w14:textId="77777777" w:rsidR="00CB0743" w:rsidRDefault="00FA0129">
      <w:pPr>
        <w:pStyle w:val="Heading2"/>
        <w:spacing w:before="1"/>
        <w:jc w:val="both"/>
        <w:rPr>
          <w:u w:val="none"/>
        </w:rPr>
      </w:pPr>
      <w:bookmarkStart w:id="718" w:name="Accounting_and_Classification"/>
      <w:bookmarkStart w:id="719" w:name="_bookmark247"/>
      <w:bookmarkEnd w:id="718"/>
      <w:bookmarkEnd w:id="719"/>
      <w:r>
        <w:t>ACCOUNTING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CLASSIFICATION</w:t>
      </w:r>
    </w:p>
    <w:p w14:paraId="71FB90E9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90EA" w14:textId="77777777" w:rsidR="00CB0743" w:rsidRDefault="00FA0129">
      <w:pPr>
        <w:pStyle w:val="BodyText"/>
        <w:spacing w:before="94" w:line="276" w:lineRule="auto"/>
        <w:ind w:left="240" w:right="280"/>
      </w:pPr>
      <w:r>
        <w:t>For</w:t>
      </w:r>
      <w:r>
        <w:rPr>
          <w:spacing w:val="-4"/>
        </w:rPr>
        <w:t xml:space="preserve"> </w:t>
      </w:r>
      <w:r>
        <w:t>governmental</w:t>
      </w:r>
      <w:r>
        <w:rPr>
          <w:spacing w:val="-5"/>
        </w:rPr>
        <w:t xml:space="preserve"> </w:t>
      </w:r>
      <w:r>
        <w:t>funds,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bonds</w:t>
      </w:r>
      <w:r>
        <w:rPr>
          <w:spacing w:val="-5"/>
        </w:rPr>
        <w:t xml:space="preserve"> </w:t>
      </w:r>
      <w:r>
        <w:t>(GO bonds)</w:t>
      </w:r>
      <w:r>
        <w:rPr>
          <w:spacing w:val="-1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government-wide</w:t>
      </w:r>
      <w:r>
        <w:rPr>
          <w:spacing w:val="-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 net</w:t>
      </w:r>
      <w:r>
        <w:rPr>
          <w:spacing w:val="-1"/>
        </w:rPr>
        <w:t xml:space="preserve"> </w:t>
      </w:r>
      <w:r>
        <w:t>position.</w:t>
      </w:r>
    </w:p>
    <w:p w14:paraId="71FB90EB" w14:textId="77777777" w:rsidR="00CB0743" w:rsidRDefault="00CB0743">
      <w:pPr>
        <w:pStyle w:val="BodyText"/>
        <w:spacing w:before="1"/>
        <w:rPr>
          <w:sz w:val="25"/>
        </w:rPr>
      </w:pPr>
    </w:p>
    <w:p w14:paraId="71FB90EC" w14:textId="77777777" w:rsidR="00CB0743" w:rsidRDefault="00FA0129">
      <w:pPr>
        <w:pStyle w:val="BodyText"/>
        <w:spacing w:line="276" w:lineRule="auto"/>
        <w:ind w:left="240" w:right="276"/>
      </w:pPr>
      <w:r>
        <w:t>For</w:t>
      </w:r>
      <w:r>
        <w:rPr>
          <w:spacing w:val="3"/>
        </w:rPr>
        <w:t xml:space="preserve"> </w:t>
      </w:r>
      <w:r>
        <w:t>proprietary</w:t>
      </w:r>
      <w:r>
        <w:rPr>
          <w:spacing w:val="-2"/>
        </w:rPr>
        <w:t xml:space="preserve"> </w:t>
      </w:r>
      <w:r>
        <w:t>funds,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liability relating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obligation</w:t>
      </w:r>
      <w:r>
        <w:rPr>
          <w:spacing w:val="5"/>
        </w:rPr>
        <w:t xml:space="preserve"> </w:t>
      </w:r>
      <w:r>
        <w:t>bonds that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repaid (principal</w:t>
      </w:r>
      <w:r>
        <w:rPr>
          <w:spacing w:val="1"/>
        </w:rPr>
        <w:t xml:space="preserve"> </w:t>
      </w:r>
      <w:r>
        <w:t>and interest) from the proceeds/revenues generated by a specific proprietary fund, will be reported as a</w:t>
      </w:r>
      <w:r>
        <w:rPr>
          <w:spacing w:val="-59"/>
        </w:rPr>
        <w:t xml:space="preserve"> </w:t>
      </w:r>
      <w:r>
        <w:t>liability of that fund. The intended source for repayment (revenues generated from a proprietary fund</w:t>
      </w:r>
      <w:r>
        <w:rPr>
          <w:spacing w:val="1"/>
        </w:rPr>
        <w:t xml:space="preserve"> </w:t>
      </w:r>
      <w:r>
        <w:t>rather than general resources of the City) is the factor determining when a liability for GO bonds will be</w:t>
      </w:r>
      <w:r>
        <w:rPr>
          <w:spacing w:val="1"/>
        </w:rPr>
        <w:t xml:space="preserve"> </w:t>
      </w:r>
      <w:r>
        <w:t>classified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fund-specific</w:t>
      </w:r>
      <w:r>
        <w:rPr>
          <w:spacing w:val="1"/>
        </w:rPr>
        <w:t xml:space="preserve"> </w:t>
      </w:r>
      <w:r>
        <w:t>liability.</w:t>
      </w:r>
    </w:p>
    <w:p w14:paraId="71FB90ED" w14:textId="77777777" w:rsidR="00CB0743" w:rsidRDefault="00CB0743">
      <w:pPr>
        <w:pStyle w:val="BodyText"/>
        <w:spacing w:before="5"/>
        <w:rPr>
          <w:sz w:val="25"/>
        </w:rPr>
      </w:pPr>
    </w:p>
    <w:p w14:paraId="71FB90EE" w14:textId="77777777" w:rsidR="00CB0743" w:rsidRDefault="00FA0129">
      <w:pPr>
        <w:pStyle w:val="Heading4"/>
      </w:pPr>
      <w:bookmarkStart w:id="720" w:name="Issuance_Costs"/>
      <w:bookmarkEnd w:id="720"/>
      <w:r>
        <w:t>ISSUANCE</w:t>
      </w:r>
      <w:r>
        <w:rPr>
          <w:spacing w:val="-6"/>
        </w:rPr>
        <w:t xml:space="preserve"> </w:t>
      </w:r>
      <w:r>
        <w:t>COSTS</w:t>
      </w:r>
    </w:p>
    <w:p w14:paraId="71FB90EF" w14:textId="77777777" w:rsidR="00CB0743" w:rsidRDefault="00CB0743">
      <w:pPr>
        <w:pStyle w:val="BodyText"/>
        <w:spacing w:before="6"/>
        <w:rPr>
          <w:b/>
          <w:i/>
          <w:sz w:val="28"/>
        </w:rPr>
      </w:pPr>
    </w:p>
    <w:p w14:paraId="71FB90F0" w14:textId="2DFB164D" w:rsidR="00CB0743" w:rsidRDefault="00FA0129">
      <w:pPr>
        <w:pStyle w:val="BodyText"/>
        <w:spacing w:line="276" w:lineRule="auto"/>
        <w:ind w:left="240" w:right="280"/>
      </w:pPr>
      <w:r>
        <w:t>Bond</w:t>
      </w:r>
      <w:r>
        <w:rPr>
          <w:spacing w:val="-2"/>
        </w:rPr>
        <w:t xml:space="preserve"> </w:t>
      </w:r>
      <w:r>
        <w:t>issuance</w:t>
      </w:r>
      <w:r>
        <w:rPr>
          <w:spacing w:val="-2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governmental</w:t>
      </w:r>
      <w:r>
        <w:rPr>
          <w:spacing w:val="-7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as an</w:t>
      </w:r>
      <w:r>
        <w:rPr>
          <w:spacing w:val="-4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costs are</w:t>
      </w:r>
      <w:r>
        <w:rPr>
          <w:spacing w:val="-4"/>
        </w:rPr>
        <w:t xml:space="preserve"> </w:t>
      </w:r>
      <w:r>
        <w:t>first</w:t>
      </w:r>
      <w:r>
        <w:rPr>
          <w:spacing w:val="-58"/>
        </w:rPr>
        <w:t xml:space="preserve"> </w:t>
      </w:r>
      <w:r>
        <w:t xml:space="preserve">incurred and will be expensed in the government-wide financial statements, </w:t>
      </w:r>
      <w:r w:rsidR="00C57F73">
        <w:t>except for</w:t>
      </w:r>
      <w:r>
        <w:rPr>
          <w:spacing w:val="1"/>
        </w:rPr>
        <w:t xml:space="preserve"> </w:t>
      </w:r>
      <w:r>
        <w:t>prepaid insurance</w:t>
      </w:r>
      <w:r w:rsidR="006C26CB">
        <w:t>,</w:t>
      </w:r>
      <w:r>
        <w:t xml:space="preserve"> which will be the only cost reported as an asset and expensed over the life of the</w:t>
      </w:r>
      <w:r>
        <w:rPr>
          <w:spacing w:val="1"/>
        </w:rPr>
        <w:t xml:space="preserve"> </w:t>
      </w:r>
      <w:r>
        <w:t>bond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government-wide financial</w:t>
      </w:r>
      <w:r>
        <w:rPr>
          <w:spacing w:val="-1"/>
        </w:rPr>
        <w:t xml:space="preserve"> </w:t>
      </w:r>
      <w:r>
        <w:t>statements.</w:t>
      </w:r>
    </w:p>
    <w:p w14:paraId="71FB90F1" w14:textId="77777777" w:rsidR="00CB0743" w:rsidRDefault="00CB0743">
      <w:pPr>
        <w:pStyle w:val="BodyText"/>
        <w:spacing w:before="3"/>
        <w:rPr>
          <w:sz w:val="25"/>
        </w:rPr>
      </w:pPr>
    </w:p>
    <w:p w14:paraId="71FB90F2" w14:textId="72F45310" w:rsidR="00CB0743" w:rsidRDefault="00FA0129">
      <w:pPr>
        <w:pStyle w:val="BodyText"/>
        <w:spacing w:line="276" w:lineRule="auto"/>
        <w:ind w:left="240" w:right="280"/>
      </w:pPr>
      <w:r>
        <w:t xml:space="preserve">Bond issuance costs for a proprietary fund will be expensed when incurred, </w:t>
      </w:r>
      <w:r w:rsidR="00C57F73">
        <w:t>except for</w:t>
      </w:r>
      <w:r>
        <w:rPr>
          <w:spacing w:val="1"/>
        </w:rPr>
        <w:t xml:space="preserve"> </w:t>
      </w:r>
      <w:r>
        <w:t>prepaid insurance</w:t>
      </w:r>
      <w:r w:rsidR="006C26CB">
        <w:t>,</w:t>
      </w:r>
      <w:r>
        <w:t xml:space="preserve"> which will be the only cost reported as an asset and expensed over the life of the</w:t>
      </w:r>
      <w:r>
        <w:rPr>
          <w:spacing w:val="1"/>
        </w:rPr>
        <w:t xml:space="preserve"> </w:t>
      </w:r>
      <w:r>
        <w:t>bond.</w:t>
      </w:r>
      <w:r>
        <w:rPr>
          <w:spacing w:val="1"/>
        </w:rPr>
        <w:t xml:space="preserve"> </w:t>
      </w:r>
      <w:r>
        <w:t>The City will use the effective interest method to amortize these costs unless the straight-line</w:t>
      </w:r>
      <w:r>
        <w:rPr>
          <w:spacing w:val="-59"/>
        </w:rPr>
        <w:t xml:space="preserve"> </w:t>
      </w:r>
      <w:r>
        <w:t>amortization</w:t>
      </w:r>
      <w:r>
        <w:rPr>
          <w:spacing w:val="-1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produces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results.</w:t>
      </w:r>
    </w:p>
    <w:p w14:paraId="71FB90F3" w14:textId="77777777" w:rsidR="00CB0743" w:rsidRDefault="00CB0743">
      <w:pPr>
        <w:pStyle w:val="BodyText"/>
        <w:spacing w:before="3"/>
        <w:rPr>
          <w:sz w:val="25"/>
        </w:rPr>
      </w:pPr>
    </w:p>
    <w:p w14:paraId="71FB90F4" w14:textId="77777777" w:rsidR="00CB0743" w:rsidRDefault="00FA0129">
      <w:pPr>
        <w:pStyle w:val="Heading4"/>
      </w:pPr>
      <w:bookmarkStart w:id="721" w:name="Bond_Premium/Discount"/>
      <w:bookmarkEnd w:id="721"/>
      <w:r>
        <w:t>BOND</w:t>
      </w:r>
      <w:r>
        <w:rPr>
          <w:spacing w:val="-8"/>
        </w:rPr>
        <w:t xml:space="preserve"> </w:t>
      </w:r>
      <w:r>
        <w:t>PREMIUM/DISCOUNT</w:t>
      </w:r>
    </w:p>
    <w:p w14:paraId="71FB90F5" w14:textId="77777777" w:rsidR="00CB0743" w:rsidRDefault="00CB0743">
      <w:pPr>
        <w:pStyle w:val="BodyText"/>
        <w:spacing w:before="8"/>
        <w:rPr>
          <w:b/>
          <w:i/>
          <w:sz w:val="28"/>
        </w:rPr>
      </w:pPr>
    </w:p>
    <w:p w14:paraId="71FB90F6" w14:textId="77777777" w:rsidR="00CB0743" w:rsidRDefault="00FA0129">
      <w:pPr>
        <w:pStyle w:val="BodyText"/>
        <w:spacing w:line="276" w:lineRule="auto"/>
        <w:ind w:left="240" w:right="302"/>
      </w:pPr>
      <w:r>
        <w:t>Discounts on bonds payable in a proprietary fund are reported as a reduction of the face amount of the</w:t>
      </w:r>
      <w:r>
        <w:rPr>
          <w:spacing w:val="-59"/>
        </w:rPr>
        <w:t xml:space="preserve"> </w:t>
      </w:r>
      <w:r>
        <w:t>related bond liability.</w:t>
      </w:r>
      <w:r>
        <w:rPr>
          <w:spacing w:val="61"/>
        </w:rPr>
        <w:t xml:space="preserve"> </w:t>
      </w:r>
      <w:r>
        <w:t>Premiums on bonds payable are reported as an addition to the face amount 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liability.</w:t>
      </w:r>
      <w:r>
        <w:rPr>
          <w:spacing w:val="59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government-wide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premiums or</w:t>
      </w:r>
      <w:r>
        <w:rPr>
          <w:spacing w:val="2"/>
        </w:rPr>
        <w:t xml:space="preserve"> </w:t>
      </w:r>
      <w:r>
        <w:t>discounts.</w:t>
      </w:r>
    </w:p>
    <w:p w14:paraId="71FB90F7" w14:textId="77777777" w:rsidR="00CB0743" w:rsidRDefault="00CB0743">
      <w:pPr>
        <w:pStyle w:val="BodyText"/>
        <w:spacing w:before="3"/>
        <w:rPr>
          <w:sz w:val="25"/>
        </w:rPr>
      </w:pPr>
    </w:p>
    <w:p w14:paraId="71FB90F8" w14:textId="77777777" w:rsidR="00CB0743" w:rsidRDefault="00FA0129">
      <w:pPr>
        <w:pStyle w:val="Heading4"/>
      </w:pPr>
      <w:bookmarkStart w:id="722" w:name="Accrued_Interest_Payable"/>
      <w:bookmarkEnd w:id="722"/>
      <w:r>
        <w:t>ACCRUED</w:t>
      </w:r>
      <w:r>
        <w:rPr>
          <w:spacing w:val="-8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PAYABLE</w:t>
      </w:r>
    </w:p>
    <w:p w14:paraId="71FB90F9" w14:textId="77777777" w:rsidR="00CB0743" w:rsidRDefault="00CB0743">
      <w:pPr>
        <w:pStyle w:val="BodyText"/>
        <w:spacing w:before="6"/>
        <w:rPr>
          <w:b/>
          <w:i/>
          <w:sz w:val="28"/>
        </w:rPr>
      </w:pPr>
    </w:p>
    <w:p w14:paraId="71FB90FA" w14:textId="77777777" w:rsidR="00CB0743" w:rsidRDefault="00FA0129">
      <w:pPr>
        <w:pStyle w:val="BodyText"/>
        <w:spacing w:line="276" w:lineRule="auto"/>
        <w:ind w:left="240" w:right="358" w:hanging="1"/>
      </w:pPr>
      <w:r>
        <w:t>Governmental funds do not generally report an accrued interest liability until it is due and payable. The</w:t>
      </w:r>
      <w:r>
        <w:rPr>
          <w:spacing w:val="-59"/>
        </w:rPr>
        <w:t xml:space="preserve"> </w:t>
      </w:r>
      <w:r>
        <w:t>City will report the liability in the government-wide financial statements.</w:t>
      </w:r>
      <w:r>
        <w:rPr>
          <w:spacing w:val="1"/>
        </w:rPr>
        <w:t xml:space="preserve"> </w:t>
      </w:r>
      <w:r>
        <w:t>Proprietary funds will report</w:t>
      </w:r>
      <w:r>
        <w:rPr>
          <w:spacing w:val="1"/>
        </w:rPr>
        <w:t xml:space="preserve"> </w:t>
      </w:r>
      <w:r>
        <w:t>accrued</w:t>
      </w:r>
      <w:r>
        <w:rPr>
          <w:spacing w:val="-1"/>
        </w:rPr>
        <w:t xml:space="preserve"> </w:t>
      </w:r>
      <w:r>
        <w:t>interest</w:t>
      </w:r>
      <w:r>
        <w:rPr>
          <w:spacing w:val="2"/>
        </w:rPr>
        <w:t xml:space="preserve"> </w:t>
      </w:r>
      <w:r>
        <w:t>payable.</w:t>
      </w:r>
    </w:p>
    <w:p w14:paraId="71FB90FB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0FC" w14:textId="77777777" w:rsidR="00CB0743" w:rsidRDefault="00FA0129">
      <w:pPr>
        <w:pStyle w:val="Heading1"/>
      </w:pPr>
      <w:bookmarkStart w:id="723" w:name="COMMERCIAL_PAPER_NOTES"/>
      <w:bookmarkStart w:id="724" w:name="_bookmark248"/>
      <w:bookmarkEnd w:id="723"/>
      <w:bookmarkEnd w:id="724"/>
      <w:commentRangeStart w:id="725"/>
      <w:r>
        <w:lastRenderedPageBreak/>
        <w:t>COMMERCIAL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NOTES</w:t>
      </w:r>
    </w:p>
    <w:commentRangeEnd w:id="725"/>
    <w:p w14:paraId="71FB90FD" w14:textId="77777777" w:rsidR="00CB0743" w:rsidRDefault="00AA761C">
      <w:pPr>
        <w:pStyle w:val="BodyText"/>
        <w:spacing w:before="6"/>
        <w:rPr>
          <w:b/>
          <w:sz w:val="29"/>
        </w:rPr>
      </w:pPr>
      <w:r>
        <w:rPr>
          <w:rStyle w:val="CommentReference"/>
        </w:rPr>
        <w:commentReference w:id="725"/>
      </w:r>
    </w:p>
    <w:p w14:paraId="71FB90FE" w14:textId="77777777" w:rsidR="00CB0743" w:rsidRDefault="00FA0129">
      <w:pPr>
        <w:pStyle w:val="Heading2"/>
        <w:rPr>
          <w:u w:val="none"/>
        </w:rPr>
      </w:pPr>
      <w:bookmarkStart w:id="726" w:name="General_Policy"/>
      <w:bookmarkStart w:id="727" w:name="_bookmark249"/>
      <w:bookmarkEnd w:id="726"/>
      <w:bookmarkEnd w:id="727"/>
      <w:r>
        <w:t>GENERAL</w:t>
      </w:r>
      <w:r>
        <w:rPr>
          <w:spacing w:val="-8"/>
        </w:rPr>
        <w:t xml:space="preserve"> </w:t>
      </w:r>
      <w:r>
        <w:t>POLICY</w:t>
      </w:r>
    </w:p>
    <w:p w14:paraId="71FB90FF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100" w14:textId="4CD61997" w:rsidR="00CB0743" w:rsidRDefault="00FA0129">
      <w:pPr>
        <w:pStyle w:val="BodyText"/>
        <w:spacing w:before="93"/>
        <w:ind w:left="240"/>
      </w:pPr>
      <w:r>
        <w:t>City</w:t>
      </w:r>
      <w:r>
        <w:rPr>
          <w:spacing w:val="-5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paper notes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Council.</w:t>
      </w:r>
    </w:p>
    <w:p w14:paraId="71FB9101" w14:textId="77777777" w:rsidR="00CB0743" w:rsidRDefault="00CB0743">
      <w:pPr>
        <w:pStyle w:val="BodyText"/>
        <w:spacing w:before="7"/>
        <w:rPr>
          <w:sz w:val="28"/>
        </w:rPr>
      </w:pPr>
    </w:p>
    <w:p w14:paraId="71FB9102" w14:textId="77777777" w:rsidR="00CB0743" w:rsidRDefault="00FA0129">
      <w:pPr>
        <w:pStyle w:val="Heading2"/>
        <w:rPr>
          <w:u w:val="none"/>
        </w:rPr>
      </w:pPr>
      <w:bookmarkStart w:id="728" w:name="Recordkeeping"/>
      <w:bookmarkStart w:id="729" w:name="_bookmark250"/>
      <w:bookmarkEnd w:id="728"/>
      <w:bookmarkEnd w:id="729"/>
      <w:r>
        <w:t>RECORDKEEPING</w:t>
      </w:r>
    </w:p>
    <w:p w14:paraId="71FB9103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9104" w14:textId="678ED53C" w:rsidR="00CB0743" w:rsidRDefault="00FA0129">
      <w:pPr>
        <w:pStyle w:val="BodyText"/>
        <w:spacing w:before="94" w:line="276" w:lineRule="auto"/>
        <w:ind w:left="240" w:right="626"/>
      </w:pPr>
      <w:r>
        <w:t>City maintains a schedule of all notes payable, mortgage obligations, lines of credit, and</w:t>
      </w:r>
      <w:r>
        <w:rPr>
          <w:spacing w:val="-59"/>
        </w:rPr>
        <w:t xml:space="preserve"> </w:t>
      </w:r>
      <w:r>
        <w:t>other non-bond financing arrangements.</w:t>
      </w:r>
      <w:r>
        <w:rPr>
          <w:spacing w:val="1"/>
        </w:rPr>
        <w:t xml:space="preserve"> </w:t>
      </w:r>
      <w:r>
        <w:t>This schedule shall be based on the underlying loan</w:t>
      </w:r>
      <w:r>
        <w:rPr>
          <w:spacing w:val="1"/>
        </w:rPr>
        <w:t xml:space="preserve"> </w:t>
      </w:r>
      <w:r>
        <w:t>documents 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 all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information:</w:t>
      </w:r>
    </w:p>
    <w:p w14:paraId="71FB9105" w14:textId="77777777" w:rsidR="00CB0743" w:rsidRDefault="00CB0743">
      <w:pPr>
        <w:pStyle w:val="BodyText"/>
        <w:spacing w:before="3"/>
        <w:rPr>
          <w:sz w:val="25"/>
        </w:rPr>
      </w:pPr>
    </w:p>
    <w:p w14:paraId="71FB9106" w14:textId="77777777" w:rsidR="00CB0743" w:rsidRDefault="00FA0129">
      <w:pPr>
        <w:pStyle w:val="ListParagraph"/>
        <w:numPr>
          <w:ilvl w:val="0"/>
          <w:numId w:val="19"/>
        </w:numPr>
        <w:tabs>
          <w:tab w:val="left" w:pos="959"/>
          <w:tab w:val="left" w:pos="961"/>
        </w:tabs>
        <w:spacing w:before="1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 lender</w:t>
      </w:r>
    </w:p>
    <w:p w14:paraId="71FB9107" w14:textId="77777777" w:rsidR="00CB0743" w:rsidRDefault="00FA0129">
      <w:pPr>
        <w:pStyle w:val="ListParagraph"/>
        <w:numPr>
          <w:ilvl w:val="0"/>
          <w:numId w:val="19"/>
        </w:numPr>
        <w:tabs>
          <w:tab w:val="left" w:pos="959"/>
          <w:tab w:val="left" w:pos="961"/>
        </w:tabs>
        <w:spacing w:before="37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renewal/extension</w:t>
      </w:r>
    </w:p>
    <w:p w14:paraId="71FB9108" w14:textId="77777777" w:rsidR="00CB0743" w:rsidRDefault="00FA0129">
      <w:pPr>
        <w:pStyle w:val="ListParagraph"/>
        <w:numPr>
          <w:ilvl w:val="0"/>
          <w:numId w:val="19"/>
        </w:numPr>
        <w:tabs>
          <w:tab w:val="left" w:pos="959"/>
          <w:tab w:val="left" w:pos="961"/>
        </w:tabs>
        <w:spacing w:before="37"/>
      </w:pPr>
      <w:r>
        <w:t>Total</w:t>
      </w:r>
      <w:r>
        <w:rPr>
          <w:spacing w:val="-3"/>
        </w:rPr>
        <w:t xml:space="preserve"> </w:t>
      </w:r>
      <w:r>
        <w:t>amount of</w:t>
      </w:r>
      <w:r>
        <w:rPr>
          <w:spacing w:val="-3"/>
        </w:rPr>
        <w:t xml:space="preserve"> </w:t>
      </w:r>
      <w:r>
        <w:t>debt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credit</w:t>
      </w:r>
    </w:p>
    <w:p w14:paraId="71FB9109" w14:textId="77777777" w:rsidR="00CB0743" w:rsidRDefault="00FA0129">
      <w:pPr>
        <w:pStyle w:val="ListParagraph"/>
        <w:numPr>
          <w:ilvl w:val="0"/>
          <w:numId w:val="19"/>
        </w:numPr>
        <w:tabs>
          <w:tab w:val="left" w:pos="959"/>
          <w:tab w:val="left" w:pos="961"/>
        </w:tabs>
        <w:spacing w:before="38"/>
      </w:pPr>
      <w:r>
        <w:t>Amounts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borrowed</w:t>
      </w:r>
    </w:p>
    <w:p w14:paraId="71FB910A" w14:textId="1F561E1F" w:rsidR="00CB0743" w:rsidRDefault="00FA0129">
      <w:pPr>
        <w:pStyle w:val="ListParagraph"/>
        <w:numPr>
          <w:ilvl w:val="0"/>
          <w:numId w:val="19"/>
        </w:numPr>
        <w:tabs>
          <w:tab w:val="left" w:pos="959"/>
          <w:tab w:val="left" w:pos="961"/>
        </w:tabs>
        <w:spacing w:before="39"/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 w:rsidR="00DA437B">
        <w:t>collateral if</w:t>
      </w:r>
      <w:r>
        <w:rPr>
          <w:spacing w:val="-1"/>
        </w:rPr>
        <w:t xml:space="preserve"> </w:t>
      </w:r>
      <w:r>
        <w:t>any</w:t>
      </w:r>
    </w:p>
    <w:p w14:paraId="71FB910B" w14:textId="77777777" w:rsidR="00CB0743" w:rsidRDefault="00FA0129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spacing w:before="38"/>
      </w:pPr>
      <w:r>
        <w:t>Interest rate</w:t>
      </w:r>
    </w:p>
    <w:p w14:paraId="71FB910C" w14:textId="77777777" w:rsidR="00CB0743" w:rsidRDefault="00FA0129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spacing w:before="37"/>
      </w:pPr>
      <w:r>
        <w:t>Repayment</w:t>
      </w:r>
      <w:r>
        <w:rPr>
          <w:spacing w:val="-2"/>
        </w:rPr>
        <w:t xml:space="preserve"> </w:t>
      </w:r>
      <w:r>
        <w:t>terms</w:t>
      </w:r>
    </w:p>
    <w:p w14:paraId="71FB910D" w14:textId="77777777" w:rsidR="00CB0743" w:rsidRDefault="00FA0129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spacing w:before="38"/>
      </w:pPr>
      <w:r>
        <w:t>Maturity</w:t>
      </w:r>
      <w:r>
        <w:rPr>
          <w:spacing w:val="-4"/>
        </w:rPr>
        <w:t xml:space="preserve"> </w:t>
      </w:r>
      <w:r>
        <w:t>date</w:t>
      </w:r>
    </w:p>
    <w:p w14:paraId="71FB910E" w14:textId="77777777" w:rsidR="00CB0743" w:rsidRDefault="00FA0129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spacing w:before="37"/>
      </w:pPr>
      <w:r>
        <w:t>Address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</w:p>
    <w:p w14:paraId="71FB910F" w14:textId="77777777" w:rsidR="00CB0743" w:rsidRDefault="00FA0129">
      <w:pPr>
        <w:pStyle w:val="ListParagraph"/>
        <w:numPr>
          <w:ilvl w:val="0"/>
          <w:numId w:val="19"/>
        </w:numPr>
        <w:tabs>
          <w:tab w:val="left" w:pos="959"/>
          <w:tab w:val="left" w:pos="961"/>
        </w:tabs>
        <w:spacing w:before="40"/>
      </w:pP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lender</w:t>
      </w:r>
    </w:p>
    <w:p w14:paraId="71FB9110" w14:textId="77777777" w:rsidR="00CB0743" w:rsidRDefault="00CB0743">
      <w:pPr>
        <w:pStyle w:val="BodyText"/>
        <w:spacing w:before="6"/>
        <w:rPr>
          <w:sz w:val="28"/>
        </w:rPr>
      </w:pPr>
    </w:p>
    <w:p w14:paraId="71FB9111" w14:textId="77777777" w:rsidR="00CB0743" w:rsidRDefault="00FA0129">
      <w:pPr>
        <w:pStyle w:val="Heading2"/>
        <w:spacing w:before="1"/>
        <w:rPr>
          <w:u w:val="none"/>
        </w:rPr>
      </w:pPr>
      <w:bookmarkStart w:id="730" w:name="Non-Interest-Bearing_Notes_Payable"/>
      <w:bookmarkStart w:id="731" w:name="_bookmark251"/>
      <w:bookmarkEnd w:id="730"/>
      <w:bookmarkEnd w:id="731"/>
      <w:r>
        <w:t>NON-INTEREST-BEARING</w:t>
      </w:r>
      <w:r>
        <w:rPr>
          <w:spacing w:val="-8"/>
        </w:rPr>
        <w:t xml:space="preserve"> </w:t>
      </w:r>
      <w:r>
        <w:t>NOTES</w:t>
      </w:r>
      <w:r>
        <w:rPr>
          <w:spacing w:val="-8"/>
        </w:rPr>
        <w:t xml:space="preserve"> </w:t>
      </w:r>
      <w:r>
        <w:t>PAYABLE</w:t>
      </w:r>
    </w:p>
    <w:p w14:paraId="71FB9112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9113" w14:textId="3C0E0504" w:rsidR="00CB0743" w:rsidRDefault="00FA0129">
      <w:pPr>
        <w:pStyle w:val="BodyText"/>
        <w:spacing w:before="94" w:line="276" w:lineRule="auto"/>
        <w:ind w:left="240" w:right="774" w:hanging="1"/>
      </w:pPr>
      <w:r>
        <w:t>City</w:t>
      </w:r>
      <w:r>
        <w:rPr>
          <w:spacing w:val="-4"/>
        </w:rPr>
        <w:t xml:space="preserve"> </w:t>
      </w:r>
      <w:r>
        <w:t>may,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that 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interest, or that require the payment of a below-market rate of interest for the type of obligation</w:t>
      </w:r>
      <w:r>
        <w:rPr>
          <w:spacing w:val="1"/>
        </w:rPr>
        <w:t xml:space="preserve"> </w:t>
      </w:r>
      <w:r>
        <w:t>involved.</w:t>
      </w:r>
      <w:r>
        <w:rPr>
          <w:spacing w:val="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for any</w:t>
      </w:r>
      <w:r>
        <w:rPr>
          <w:spacing w:val="-5"/>
        </w:rPr>
        <w:t xml:space="preserve"> </w:t>
      </w:r>
      <w:r>
        <w:t>unpaid</w:t>
      </w:r>
      <w:r>
        <w:rPr>
          <w:spacing w:val="-2"/>
        </w:rPr>
        <w:t xml:space="preserve"> </w:t>
      </w:r>
      <w:r>
        <w:t>interest.</w:t>
      </w:r>
    </w:p>
    <w:p w14:paraId="71FB9114" w14:textId="77777777" w:rsidR="00CB0743" w:rsidRDefault="00CB0743">
      <w:pPr>
        <w:pStyle w:val="BodyText"/>
        <w:spacing w:before="1"/>
        <w:rPr>
          <w:sz w:val="25"/>
        </w:rPr>
      </w:pPr>
    </w:p>
    <w:p w14:paraId="71FB9115" w14:textId="6B8BF410" w:rsidR="00CB0743" w:rsidRDefault="00FA0129">
      <w:pPr>
        <w:pStyle w:val="BodyText"/>
        <w:spacing w:line="276" w:lineRule="auto"/>
        <w:ind w:left="240" w:right="235"/>
      </w:pPr>
      <w:r>
        <w:t>For demand loans, interest expense and contribution income shall be recorded at the end of each</w:t>
      </w:r>
      <w:r>
        <w:rPr>
          <w:spacing w:val="1"/>
        </w:rPr>
        <w:t xml:space="preserve"> </w:t>
      </w:r>
      <w:r>
        <w:t>accounting period, based on the outstanding principal balance of the loan during that period, multiplied</w:t>
      </w:r>
      <w:r>
        <w:rPr>
          <w:spacing w:val="1"/>
        </w:rPr>
        <w:t xml:space="preserve"> </w:t>
      </w:r>
      <w:r>
        <w:t>by the difference between a normal interest rate for that type of loan and the rate, if any, that is required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paid.</w:t>
      </w:r>
      <w:r>
        <w:rPr>
          <w:spacing w:val="59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Finance Director.</w:t>
      </w:r>
    </w:p>
    <w:p w14:paraId="71FB9116" w14:textId="77777777" w:rsidR="00CB0743" w:rsidRDefault="00CB0743">
      <w:pPr>
        <w:pStyle w:val="BodyText"/>
        <w:spacing w:before="5"/>
        <w:rPr>
          <w:sz w:val="25"/>
        </w:rPr>
      </w:pPr>
    </w:p>
    <w:p w14:paraId="71FB9117" w14:textId="77777777" w:rsidR="00CB0743" w:rsidRDefault="00FA0129">
      <w:pPr>
        <w:pStyle w:val="BodyText"/>
        <w:spacing w:line="276" w:lineRule="auto"/>
        <w:ind w:left="239" w:right="313"/>
      </w:pPr>
      <w:r>
        <w:t>For loans with fixed maturities or payment dates, the note payable shall be recorded at the present</w:t>
      </w:r>
      <w:r>
        <w:rPr>
          <w:spacing w:val="1"/>
        </w:rPr>
        <w:t xml:space="preserve"> </w:t>
      </w:r>
      <w:r>
        <w:t>value of the future principal payments, using as a discount rate equal to the difference between a</w:t>
      </w:r>
      <w:r>
        <w:rPr>
          <w:spacing w:val="1"/>
        </w:rPr>
        <w:t xml:space="preserve"> </w:t>
      </w:r>
      <w:r>
        <w:t>normal interest rate for that type of loan and the rate, if any, required to be paid.</w:t>
      </w:r>
      <w:r>
        <w:rPr>
          <w:spacing w:val="1"/>
        </w:rPr>
        <w:t xml:space="preserve"> </w:t>
      </w:r>
      <w:r>
        <w:t>The difference</w:t>
      </w:r>
      <w:r>
        <w:rPr>
          <w:spacing w:val="1"/>
        </w:rPr>
        <w:t xml:space="preserve"> </w:t>
      </w:r>
      <w:r>
        <w:t>between the cash proceeds of the note and the present value shall be recorded as temporarily</w:t>
      </w:r>
      <w:r>
        <w:rPr>
          <w:spacing w:val="1"/>
        </w:rPr>
        <w:t xml:space="preserve"> </w:t>
      </w:r>
      <w:r>
        <w:t>restricted contribution income in the period the loan is made.</w:t>
      </w:r>
      <w:r>
        <w:rPr>
          <w:spacing w:val="1"/>
        </w:rPr>
        <w:t xml:space="preserve"> </w:t>
      </w:r>
      <w:r>
        <w:t>Thereafter, interest expense shall be</w:t>
      </w:r>
      <w:r>
        <w:rPr>
          <w:spacing w:val="1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method,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corresponding credit</w:t>
      </w:r>
      <w:r>
        <w:rPr>
          <w:spacing w:val="-58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reflect the</w:t>
      </w:r>
      <w:r>
        <w:rPr>
          <w:spacing w:val="-1"/>
        </w:rPr>
        <w:t xml:space="preserve"> </w:t>
      </w:r>
      <w:r>
        <w:t>amount(s)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repaid.</w:t>
      </w:r>
    </w:p>
    <w:p w14:paraId="71FB9118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119" w14:textId="77777777" w:rsidR="00CB0743" w:rsidRDefault="00FA0129">
      <w:pPr>
        <w:pStyle w:val="Heading1"/>
      </w:pPr>
      <w:bookmarkStart w:id="732" w:name="EQUITY"/>
      <w:bookmarkStart w:id="733" w:name="_bookmark252"/>
      <w:bookmarkEnd w:id="732"/>
      <w:bookmarkEnd w:id="733"/>
      <w:commentRangeStart w:id="734"/>
      <w:r>
        <w:lastRenderedPageBreak/>
        <w:t>EQUITY</w:t>
      </w:r>
      <w:commentRangeEnd w:id="734"/>
      <w:r w:rsidR="00A95638">
        <w:rPr>
          <w:rStyle w:val="CommentReference"/>
          <w:b w:val="0"/>
          <w:bCs w:val="0"/>
        </w:rPr>
        <w:commentReference w:id="734"/>
      </w:r>
    </w:p>
    <w:p w14:paraId="71FB911A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911B" w14:textId="77777777" w:rsidR="00CB0743" w:rsidRDefault="00FA0129">
      <w:pPr>
        <w:pStyle w:val="Heading2"/>
        <w:rPr>
          <w:u w:val="none"/>
        </w:rPr>
      </w:pPr>
      <w:bookmarkStart w:id="735" w:name="Government-wide_Statement"/>
      <w:bookmarkStart w:id="736" w:name="_bookmark253"/>
      <w:bookmarkEnd w:id="735"/>
      <w:bookmarkEnd w:id="736"/>
      <w:r>
        <w:t>GOVERNMENT-WIDE</w:t>
      </w:r>
      <w:r>
        <w:rPr>
          <w:spacing w:val="-15"/>
        </w:rPr>
        <w:t xml:space="preserve"> </w:t>
      </w:r>
      <w:r>
        <w:t>STATEMENT</w:t>
      </w:r>
    </w:p>
    <w:p w14:paraId="71FB911C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11D" w14:textId="77777777" w:rsidR="00CB0743" w:rsidRDefault="00FA0129">
      <w:pPr>
        <w:pStyle w:val="BodyText"/>
        <w:spacing w:before="93" w:line="276" w:lineRule="auto"/>
        <w:ind w:left="240" w:right="455"/>
      </w:pPr>
      <w:r>
        <w:t>The equity section (as previously defined in the Definitions section of this manual) of the government-</w:t>
      </w:r>
      <w:r>
        <w:rPr>
          <w:spacing w:val="-59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in three</w:t>
      </w:r>
      <w:r>
        <w:rPr>
          <w:spacing w:val="-2"/>
        </w:rPr>
        <w:t xml:space="preserve"> </w:t>
      </w:r>
      <w:r>
        <w:t>components:</w:t>
      </w:r>
    </w:p>
    <w:p w14:paraId="71FB911E" w14:textId="77777777" w:rsidR="00CB0743" w:rsidRDefault="00CB0743">
      <w:pPr>
        <w:pStyle w:val="BodyText"/>
        <w:spacing w:before="2"/>
        <w:rPr>
          <w:sz w:val="25"/>
        </w:rPr>
      </w:pPr>
    </w:p>
    <w:p w14:paraId="71FB911F" w14:textId="77777777" w:rsidR="00CB0743" w:rsidRDefault="00FA0129">
      <w:pPr>
        <w:pStyle w:val="BodyText"/>
        <w:spacing w:line="276" w:lineRule="auto"/>
        <w:ind w:left="960" w:right="386" w:hanging="1"/>
        <w:jc w:val="both"/>
      </w:pPr>
      <w:r>
        <w:rPr>
          <w:b/>
        </w:rPr>
        <w:t>Net investment in capital assets</w:t>
      </w:r>
      <w:r>
        <w:t>- consists of capital assets, net of accumulated depreciation,</w:t>
      </w:r>
      <w:r>
        <w:rPr>
          <w:spacing w:val="-59"/>
        </w:rPr>
        <w:t xml:space="preserve"> </w:t>
      </w:r>
      <w:r>
        <w:t>reduced by the outstanding balances of bonds, mortgages, notes, or other borrowings that are</w:t>
      </w:r>
      <w:r>
        <w:rPr>
          <w:spacing w:val="1"/>
        </w:rPr>
        <w:t xml:space="preserve"> </w:t>
      </w:r>
      <w:r>
        <w:t>attributable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acquisition,</w:t>
      </w:r>
      <w:r>
        <w:rPr>
          <w:spacing w:val="1"/>
        </w:rPr>
        <w:t xml:space="preserve"> </w:t>
      </w:r>
      <w:r>
        <w:t>construction,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of those</w:t>
      </w:r>
      <w:r>
        <w:rPr>
          <w:spacing w:val="-3"/>
        </w:rPr>
        <w:t xml:space="preserve"> </w:t>
      </w:r>
      <w:r>
        <w:t>assets.</w:t>
      </w:r>
    </w:p>
    <w:p w14:paraId="71FB9120" w14:textId="77777777" w:rsidR="00CB0743" w:rsidRDefault="00CB0743">
      <w:pPr>
        <w:pStyle w:val="BodyText"/>
        <w:spacing w:before="1"/>
        <w:rPr>
          <w:sz w:val="25"/>
        </w:rPr>
      </w:pPr>
    </w:p>
    <w:p w14:paraId="71FB9121" w14:textId="77777777" w:rsidR="00CB0743" w:rsidRDefault="00FA0129">
      <w:pPr>
        <w:pStyle w:val="BodyText"/>
        <w:spacing w:line="278" w:lineRule="auto"/>
        <w:ind w:left="960" w:right="280"/>
      </w:pPr>
      <w:r>
        <w:rPr>
          <w:b/>
        </w:rPr>
        <w:t>Restricted</w:t>
      </w:r>
      <w:r>
        <w:rPr>
          <w:b/>
          <w:spacing w:val="-4"/>
        </w:rPr>
        <w:t xml:space="preserve"> </w:t>
      </w:r>
      <w:r>
        <w:rPr>
          <w:b/>
        </w:rPr>
        <w:t>net</w:t>
      </w:r>
      <w:r>
        <w:rPr>
          <w:b/>
          <w:spacing w:val="-2"/>
        </w:rPr>
        <w:t xml:space="preserve"> </w:t>
      </w:r>
      <w:r>
        <w:rPr>
          <w:b/>
        </w:rPr>
        <w:t>position-</w:t>
      </w:r>
      <w:r>
        <w:rPr>
          <w:b/>
          <w:spacing w:val="-2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restricted</w:t>
      </w:r>
      <w:r>
        <w:rPr>
          <w:spacing w:val="-5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liabilities and</w:t>
      </w:r>
      <w:r>
        <w:rPr>
          <w:spacing w:val="-4"/>
        </w:rPr>
        <w:t xml:space="preserve"> </w:t>
      </w:r>
      <w:r>
        <w:t>deferred</w:t>
      </w:r>
      <w:r>
        <w:rPr>
          <w:spacing w:val="-4"/>
        </w:rPr>
        <w:t xml:space="preserve"> </w:t>
      </w:r>
      <w:r>
        <w:t>inflows</w:t>
      </w:r>
      <w:r>
        <w:rPr>
          <w:spacing w:val="-58"/>
        </w:rPr>
        <w:t xml:space="preserve"> </w:t>
      </w:r>
      <w:r>
        <w:t>of resources related to those assets.</w:t>
      </w:r>
      <w:r>
        <w:rPr>
          <w:spacing w:val="1"/>
        </w:rPr>
        <w:t xml:space="preserve"> </w:t>
      </w:r>
      <w:r>
        <w:t>Net position should be reported as restricted when</w:t>
      </w:r>
      <w:r>
        <w:rPr>
          <w:spacing w:val="1"/>
        </w:rPr>
        <w:t xml:space="preserve"> </w:t>
      </w:r>
      <w:r>
        <w:t>constraints placed</w:t>
      </w:r>
      <w:r>
        <w:rPr>
          <w:spacing w:val="-2"/>
        </w:rPr>
        <w:t xml:space="preserve"> </w:t>
      </w:r>
      <w:r>
        <w:t>on net position use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either:</w:t>
      </w:r>
    </w:p>
    <w:p w14:paraId="71FB9122" w14:textId="77777777" w:rsidR="00CB0743" w:rsidRDefault="00FA0129">
      <w:pPr>
        <w:pStyle w:val="ListParagraph"/>
        <w:numPr>
          <w:ilvl w:val="0"/>
          <w:numId w:val="18"/>
        </w:numPr>
        <w:tabs>
          <w:tab w:val="left" w:pos="1320"/>
          <w:tab w:val="left" w:pos="1321"/>
        </w:tabs>
        <w:spacing w:line="273" w:lineRule="auto"/>
        <w:ind w:right="333"/>
      </w:pPr>
      <w:r>
        <w:t>Externally imposed by creditors (such as through debt covenants), grantors, contributors, or</w:t>
      </w:r>
      <w:r>
        <w:rPr>
          <w:spacing w:val="-59"/>
        </w:rPr>
        <w:t xml:space="preserve"> </w:t>
      </w:r>
      <w:r>
        <w:t>laws or</w:t>
      </w:r>
      <w:r>
        <w:rPr>
          <w:spacing w:val="-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governments</w:t>
      </w:r>
    </w:p>
    <w:p w14:paraId="71FB9123" w14:textId="77777777" w:rsidR="00CB0743" w:rsidRDefault="00FA0129">
      <w:pPr>
        <w:pStyle w:val="ListParagraph"/>
        <w:numPr>
          <w:ilvl w:val="0"/>
          <w:numId w:val="18"/>
        </w:numPr>
        <w:tabs>
          <w:tab w:val="left" w:pos="1320"/>
          <w:tab w:val="left" w:pos="1321"/>
        </w:tabs>
      </w:pPr>
      <w:r>
        <w:t>Imposed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constitutional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enabling</w:t>
      </w:r>
      <w:r>
        <w:rPr>
          <w:spacing w:val="-3"/>
        </w:rPr>
        <w:t xml:space="preserve"> </w:t>
      </w:r>
      <w:r>
        <w:t>legislation.</w:t>
      </w:r>
    </w:p>
    <w:p w14:paraId="71FB9124" w14:textId="77777777" w:rsidR="00CB0743" w:rsidRDefault="00CB0743">
      <w:pPr>
        <w:pStyle w:val="BodyText"/>
        <w:spacing w:before="10"/>
        <w:rPr>
          <w:sz w:val="27"/>
        </w:rPr>
      </w:pPr>
    </w:p>
    <w:p w14:paraId="71FB9125" w14:textId="77777777" w:rsidR="00CB0743" w:rsidRDefault="00FA0129">
      <w:pPr>
        <w:pStyle w:val="BodyText"/>
        <w:spacing w:line="278" w:lineRule="auto"/>
        <w:ind w:left="960" w:right="222" w:hanging="1"/>
      </w:pPr>
      <w:r>
        <w:rPr>
          <w:b/>
        </w:rPr>
        <w:t xml:space="preserve">Unrestricted net position- </w:t>
      </w:r>
      <w:r>
        <w:t>consists of the net amount of the net position, deferred outflows of</w:t>
      </w:r>
      <w:r>
        <w:rPr>
          <w:spacing w:val="1"/>
        </w:rPr>
        <w:t xml:space="preserve"> </w:t>
      </w:r>
      <w:r>
        <w:t>resources,</w:t>
      </w:r>
      <w:r>
        <w:rPr>
          <w:spacing w:val="-4"/>
        </w:rPr>
        <w:t xml:space="preserve"> </w:t>
      </w:r>
      <w:r>
        <w:t>liabilities,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deferred</w:t>
      </w:r>
      <w:r>
        <w:rPr>
          <w:spacing w:val="-5"/>
        </w:rPr>
        <w:t xml:space="preserve"> </w:t>
      </w:r>
      <w:r>
        <w:t>inflows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determination</w:t>
      </w:r>
      <w:r>
        <w:rPr>
          <w:spacing w:val="-5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restricted component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position.</w:t>
      </w:r>
    </w:p>
    <w:p w14:paraId="71FB9126" w14:textId="77777777" w:rsidR="00CB0743" w:rsidRDefault="00CB0743">
      <w:pPr>
        <w:pStyle w:val="BodyText"/>
        <w:spacing w:before="10"/>
        <w:rPr>
          <w:sz w:val="24"/>
        </w:rPr>
      </w:pPr>
    </w:p>
    <w:p w14:paraId="71FB9127" w14:textId="77777777" w:rsidR="00CB0743" w:rsidRDefault="00FA0129">
      <w:pPr>
        <w:pStyle w:val="Heading4"/>
        <w:ind w:left="241"/>
      </w:pPr>
      <w:bookmarkStart w:id="737" w:name="Determining_Legal_Enforceability"/>
      <w:bookmarkEnd w:id="737"/>
      <w:r>
        <w:t>DETERMINING</w:t>
      </w:r>
      <w:r>
        <w:rPr>
          <w:spacing w:val="-5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ENFORCEABILITY</w:t>
      </w:r>
    </w:p>
    <w:p w14:paraId="71FB9128" w14:textId="77777777" w:rsidR="00CB0743" w:rsidRDefault="00CB0743">
      <w:pPr>
        <w:pStyle w:val="BodyText"/>
        <w:spacing w:before="8"/>
        <w:rPr>
          <w:b/>
          <w:i/>
          <w:sz w:val="28"/>
        </w:rPr>
      </w:pPr>
    </w:p>
    <w:p w14:paraId="71FB9129" w14:textId="77777777" w:rsidR="00CB0743" w:rsidRDefault="00FA0129">
      <w:pPr>
        <w:pStyle w:val="BodyText"/>
        <w:spacing w:before="1" w:line="276" w:lineRule="auto"/>
        <w:ind w:left="241" w:right="405"/>
      </w:pPr>
      <w:r>
        <w:t xml:space="preserve">According to Governmental Accounting Standards Board (GASB) Statement No. 46, </w:t>
      </w:r>
      <w:r>
        <w:rPr>
          <w:i/>
        </w:rPr>
        <w:t>Net Assets</w:t>
      </w:r>
      <w:r>
        <w:rPr>
          <w:i/>
          <w:spacing w:val="1"/>
        </w:rPr>
        <w:t xml:space="preserve"> </w:t>
      </w:r>
      <w:r>
        <w:rPr>
          <w:i/>
        </w:rPr>
        <w:t>Restricted by Enabling Legislation</w:t>
      </w:r>
      <w:r>
        <w:t>, legal enforceability means that a government can be compelled by</w:t>
      </w:r>
      <w:r>
        <w:rPr>
          <w:spacing w:val="-60"/>
        </w:rPr>
        <w:t xml:space="preserve"> </w:t>
      </w:r>
      <w:r>
        <w:t>an external party – such as citizens, public interest groups, or the judiciary – to use resources created</w:t>
      </w:r>
      <w:r>
        <w:rPr>
          <w:spacing w:val="-5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enabling</w:t>
      </w:r>
      <w:r>
        <w:rPr>
          <w:spacing w:val="3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legislation.</w:t>
      </w:r>
    </w:p>
    <w:p w14:paraId="71FB912A" w14:textId="77777777" w:rsidR="00CB0743" w:rsidRDefault="00CB0743">
      <w:pPr>
        <w:pStyle w:val="BodyText"/>
        <w:spacing w:before="2"/>
        <w:rPr>
          <w:sz w:val="25"/>
        </w:rPr>
      </w:pPr>
    </w:p>
    <w:p w14:paraId="71FB912B" w14:textId="77777777" w:rsidR="00CB0743" w:rsidRDefault="00FA0129">
      <w:pPr>
        <w:pStyle w:val="BodyText"/>
        <w:spacing w:before="1" w:line="276" w:lineRule="auto"/>
        <w:ind w:left="241" w:right="332"/>
      </w:pPr>
      <w:r>
        <w:t>Generally, the enforceability of an enabling legislation restriction is determined by professional</w:t>
      </w:r>
      <w:r>
        <w:rPr>
          <w:spacing w:val="1"/>
        </w:rPr>
        <w:t xml:space="preserve"> </w:t>
      </w:r>
      <w:r>
        <w:t>judgment, which may be based on actions such as analyzing the legislation to determine if it meets the</w:t>
      </w:r>
      <w:r>
        <w:rPr>
          <w:spacing w:val="-59"/>
        </w:rPr>
        <w:t xml:space="preserve"> </w:t>
      </w:r>
      <w:r>
        <w:t>qualifying criteria for enabling legislation, reviewing determinations made for similar legislation of the</w:t>
      </w:r>
      <w:r>
        <w:rPr>
          <w:spacing w:val="1"/>
        </w:rPr>
        <w:t xml:space="preserve"> </w:t>
      </w:r>
      <w:r>
        <w:t>government or other governments, or obtaining the opinion of legal counsel. However, enforceability</w:t>
      </w:r>
      <w:r>
        <w:rPr>
          <w:spacing w:val="1"/>
        </w:rPr>
        <w:t xml:space="preserve"> </w:t>
      </w:r>
      <w:r>
        <w:t>cannot ultimately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proven</w:t>
      </w:r>
      <w:r>
        <w:rPr>
          <w:spacing w:val="-1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occur.</w:t>
      </w:r>
    </w:p>
    <w:p w14:paraId="71FB912C" w14:textId="77777777" w:rsidR="00CB0743" w:rsidRDefault="00CB0743">
      <w:pPr>
        <w:pStyle w:val="BodyText"/>
        <w:spacing w:before="2"/>
        <w:rPr>
          <w:sz w:val="25"/>
        </w:rPr>
      </w:pPr>
    </w:p>
    <w:p w14:paraId="71FB912D" w14:textId="7D93333D" w:rsidR="00CB0743" w:rsidRDefault="00FA0129">
      <w:pPr>
        <w:pStyle w:val="BodyText"/>
        <w:spacing w:line="276" w:lineRule="auto"/>
        <w:ind w:left="241"/>
      </w:pPr>
      <w:r>
        <w:t>The determination of legal enforceability should be based on the underlying facts and circumstances</w:t>
      </w:r>
      <w:r>
        <w:rPr>
          <w:spacing w:val="1"/>
        </w:rPr>
        <w:t xml:space="preserve"> </w:t>
      </w:r>
      <w:r>
        <w:t>surrounding each individual restriction. The determination that a particular restriction is not legally</w:t>
      </w:r>
      <w:r>
        <w:rPr>
          <w:spacing w:val="1"/>
        </w:rPr>
        <w:t xml:space="preserve"> </w:t>
      </w:r>
      <w:r>
        <w:t>enforceable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reevaluate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enforceability</w:t>
      </w:r>
      <w:r>
        <w:rPr>
          <w:spacing w:val="-5"/>
        </w:rPr>
        <w:t xml:space="preserve"> </w:t>
      </w:r>
      <w:r>
        <w:t>of similar</w:t>
      </w:r>
      <w:r>
        <w:rPr>
          <w:spacing w:val="-2"/>
        </w:rPr>
        <w:t xml:space="preserve"> </w:t>
      </w:r>
      <w:r>
        <w:t>enabling</w:t>
      </w:r>
      <w:r>
        <w:rPr>
          <w:spacing w:val="-3"/>
        </w:rPr>
        <w:t xml:space="preserve"> </w:t>
      </w:r>
      <w:r>
        <w:t>legislation</w:t>
      </w:r>
      <w:r>
        <w:rPr>
          <w:spacing w:val="-58"/>
        </w:rPr>
        <w:t xml:space="preserve"> </w:t>
      </w:r>
      <w:r>
        <w:t>restrictions but should not necessarily lead a government to conclude that all enabling legislation</w:t>
      </w:r>
      <w:r>
        <w:rPr>
          <w:spacing w:val="1"/>
        </w:rPr>
        <w:t xml:space="preserve"> </w:t>
      </w:r>
      <w:r>
        <w:t>restrictions are unenforceable.</w:t>
      </w:r>
    </w:p>
    <w:p w14:paraId="71FB912E" w14:textId="77777777" w:rsidR="00CB0743" w:rsidRDefault="00CB0743">
      <w:pPr>
        <w:pStyle w:val="BodyText"/>
        <w:spacing w:before="2"/>
        <w:rPr>
          <w:sz w:val="25"/>
        </w:rPr>
      </w:pPr>
    </w:p>
    <w:p w14:paraId="71FB912F" w14:textId="77777777" w:rsidR="00CB0743" w:rsidRDefault="00FA0129">
      <w:pPr>
        <w:pStyle w:val="BodyText"/>
        <w:spacing w:line="276" w:lineRule="auto"/>
        <w:ind w:left="241" w:right="313"/>
      </w:pPr>
      <w:r>
        <w:t>If</w:t>
      </w:r>
      <w:r>
        <w:rPr>
          <w:spacing w:val="-1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stipulated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or if there</w:t>
      </w:r>
      <w:r>
        <w:rPr>
          <w:spacing w:val="-2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other case for reconsideration, governments should reevaluate the legal enforceability of the</w:t>
      </w:r>
      <w:r>
        <w:rPr>
          <w:spacing w:val="1"/>
        </w:rPr>
        <w:t xml:space="preserve"> </w:t>
      </w:r>
      <w:r>
        <w:t>restrictions to determine if the resources should continue to be reported as restricted. If reevaluation</w:t>
      </w:r>
      <w:r>
        <w:rPr>
          <w:spacing w:val="1"/>
        </w:rPr>
        <w:t xml:space="preserve"> </w:t>
      </w:r>
      <w:r>
        <w:t>results in a determination that a particular restriction is no longer legally enforceable, then from the</w:t>
      </w:r>
      <w:r>
        <w:rPr>
          <w:spacing w:val="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resource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unrestricted.</w:t>
      </w:r>
    </w:p>
    <w:p w14:paraId="71FB9130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131" w14:textId="77777777" w:rsidR="00CB0743" w:rsidRDefault="00FA0129">
      <w:pPr>
        <w:pStyle w:val="Heading4"/>
        <w:spacing w:before="77"/>
      </w:pPr>
      <w:bookmarkStart w:id="738" w:name="Enabling_Legislation"/>
      <w:bookmarkEnd w:id="738"/>
      <w:r>
        <w:lastRenderedPageBreak/>
        <w:t>ENABLING</w:t>
      </w:r>
      <w:r>
        <w:rPr>
          <w:spacing w:val="-7"/>
        </w:rPr>
        <w:t xml:space="preserve"> </w:t>
      </w:r>
      <w:r>
        <w:t>LEGISLATION</w:t>
      </w:r>
    </w:p>
    <w:p w14:paraId="71FB9132" w14:textId="77777777" w:rsidR="00CB0743" w:rsidRDefault="00CB0743">
      <w:pPr>
        <w:pStyle w:val="BodyText"/>
        <w:spacing w:before="6"/>
        <w:rPr>
          <w:b/>
          <w:i/>
          <w:sz w:val="28"/>
        </w:rPr>
      </w:pPr>
    </w:p>
    <w:p w14:paraId="71FB9133" w14:textId="77777777" w:rsidR="00CB0743" w:rsidRDefault="00FA0129">
      <w:pPr>
        <w:pStyle w:val="BodyText"/>
        <w:spacing w:line="276" w:lineRule="auto"/>
        <w:ind w:left="240" w:right="296"/>
      </w:pPr>
      <w:r>
        <w:t>Enabling legislation authorizes the government to assess, levy, charge, or otherwise mandate payment</w:t>
      </w:r>
      <w:r>
        <w:rPr>
          <w:spacing w:val="-59"/>
        </w:rPr>
        <w:t xml:space="preserve"> </w:t>
      </w:r>
      <w:r>
        <w:t>of resources (from external resource providers) and includes a legally enforceable requirement that</w:t>
      </w:r>
      <w:r>
        <w:rPr>
          <w:spacing w:val="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resources 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 purposes</w:t>
      </w:r>
      <w:r>
        <w:rPr>
          <w:spacing w:val="1"/>
        </w:rPr>
        <w:t xml:space="preserve"> </w:t>
      </w:r>
      <w:r>
        <w:t>stipulated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legislation.</w:t>
      </w:r>
    </w:p>
    <w:p w14:paraId="71FB9134" w14:textId="77777777" w:rsidR="00CB0743" w:rsidRDefault="00CB0743">
      <w:pPr>
        <w:pStyle w:val="BodyText"/>
        <w:spacing w:before="4"/>
        <w:rPr>
          <w:sz w:val="25"/>
        </w:rPr>
      </w:pPr>
    </w:p>
    <w:p w14:paraId="71FB9135" w14:textId="77777777" w:rsidR="00CB0743" w:rsidRDefault="00FA0129">
      <w:pPr>
        <w:pStyle w:val="Heading2"/>
        <w:rPr>
          <w:u w:val="none"/>
        </w:rPr>
      </w:pPr>
      <w:bookmarkStart w:id="739" w:name="Fund_Statements"/>
      <w:bookmarkStart w:id="740" w:name="_bookmark254"/>
      <w:bookmarkEnd w:id="739"/>
      <w:bookmarkEnd w:id="740"/>
      <w:r>
        <w:t>FUND</w:t>
      </w:r>
      <w:r>
        <w:rPr>
          <w:spacing w:val="-9"/>
        </w:rPr>
        <w:t xml:space="preserve"> </w:t>
      </w:r>
      <w:r>
        <w:t>STATEMENTS</w:t>
      </w:r>
    </w:p>
    <w:p w14:paraId="71FB9136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137" w14:textId="77777777" w:rsidR="00CB0743" w:rsidRDefault="00FA0129">
      <w:pPr>
        <w:pStyle w:val="BodyText"/>
        <w:spacing w:before="94" w:line="276" w:lineRule="auto"/>
        <w:ind w:left="240" w:right="222"/>
      </w:pPr>
      <w:r>
        <w:t xml:space="preserve">Governmental Accounting Standards Board (GASB) Statement No. 54, </w:t>
      </w:r>
      <w:r>
        <w:rPr>
          <w:i/>
        </w:rPr>
        <w:t>Fund Balance Reporting and</w:t>
      </w:r>
      <w:r>
        <w:rPr>
          <w:i/>
          <w:spacing w:val="1"/>
        </w:rPr>
        <w:t xml:space="preserve"> </w:t>
      </w:r>
      <w:r>
        <w:rPr>
          <w:i/>
        </w:rPr>
        <w:t>Governmental</w:t>
      </w:r>
      <w:r>
        <w:rPr>
          <w:i/>
          <w:spacing w:val="-4"/>
        </w:rPr>
        <w:t xml:space="preserve"> </w:t>
      </w:r>
      <w:r>
        <w:rPr>
          <w:i/>
        </w:rPr>
        <w:t>Fund</w:t>
      </w:r>
      <w:r>
        <w:rPr>
          <w:i/>
          <w:spacing w:val="-3"/>
        </w:rPr>
        <w:t xml:space="preserve"> </w:t>
      </w:r>
      <w:r>
        <w:rPr>
          <w:i/>
        </w:rPr>
        <w:t>Type</w:t>
      </w:r>
      <w:r>
        <w:rPr>
          <w:i/>
          <w:spacing w:val="-3"/>
        </w:rPr>
        <w:t xml:space="preserve"> </w:t>
      </w:r>
      <w:r>
        <w:rPr>
          <w:i/>
        </w:rPr>
        <w:t>Definitions</w:t>
      </w:r>
      <w:r>
        <w:t>,</w:t>
      </w:r>
      <w:r>
        <w:rPr>
          <w:spacing w:val="-4"/>
        </w:rPr>
        <w:t xml:space="preserve"> </w:t>
      </w:r>
      <w:r>
        <w:t>establishes</w:t>
      </w:r>
      <w:r>
        <w:rPr>
          <w:spacing w:val="-7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classifications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comprise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hierarchy</w:t>
      </w:r>
      <w:r>
        <w:rPr>
          <w:spacing w:val="-58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resources reported in the governmental funds.</w:t>
      </w:r>
      <w:r>
        <w:rPr>
          <w:spacing w:val="1"/>
        </w:rPr>
        <w:t xml:space="preserve"> </w:t>
      </w:r>
      <w:r>
        <w:t>It does not impact the reporting of proprietary and</w:t>
      </w:r>
      <w:r>
        <w:rPr>
          <w:spacing w:val="1"/>
        </w:rPr>
        <w:t xml:space="preserve"> </w:t>
      </w:r>
      <w:r>
        <w:t>fiduciary</w:t>
      </w:r>
      <w:r>
        <w:rPr>
          <w:spacing w:val="-5"/>
        </w:rPr>
        <w:t xml:space="preserve"> </w:t>
      </w:r>
      <w:r>
        <w:t>fund balances.</w:t>
      </w:r>
    </w:p>
    <w:p w14:paraId="71FB9138" w14:textId="77777777" w:rsidR="00CB0743" w:rsidRDefault="00CB0743">
      <w:pPr>
        <w:pStyle w:val="BodyText"/>
        <w:spacing w:before="2"/>
        <w:rPr>
          <w:sz w:val="25"/>
        </w:rPr>
      </w:pPr>
    </w:p>
    <w:p w14:paraId="71FB9139" w14:textId="77777777" w:rsidR="00CB0743" w:rsidRDefault="00FA0129">
      <w:pPr>
        <w:pStyle w:val="BodyText"/>
        <w:spacing w:line="276" w:lineRule="auto"/>
        <w:ind w:left="240" w:right="1262"/>
      </w:pPr>
      <w:r>
        <w:t>The equity section (as previously defined in the Definitions section of this manual) of the fund</w:t>
      </w:r>
      <w:r>
        <w:rPr>
          <w:spacing w:val="-59"/>
        </w:rPr>
        <w:t xml:space="preserve"> </w:t>
      </w:r>
      <w:r>
        <w:t>statements is</w:t>
      </w:r>
      <w:r>
        <w:rPr>
          <w:spacing w:val="1"/>
        </w:rPr>
        <w:t xml:space="preserve"> </w:t>
      </w:r>
      <w:r>
        <w:t>displayed 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components:</w:t>
      </w:r>
    </w:p>
    <w:p w14:paraId="71FB913A" w14:textId="77777777" w:rsidR="00CB0743" w:rsidRDefault="00CB0743">
      <w:pPr>
        <w:pStyle w:val="BodyText"/>
        <w:spacing w:before="2"/>
        <w:rPr>
          <w:sz w:val="25"/>
        </w:rPr>
      </w:pPr>
    </w:p>
    <w:p w14:paraId="71FB913B" w14:textId="76EDE7F7" w:rsidR="00CB0743" w:rsidRDefault="00FA0129">
      <w:pPr>
        <w:ind w:left="960"/>
      </w:pPr>
      <w:r>
        <w:rPr>
          <w:b/>
        </w:rPr>
        <w:t>Non</w:t>
      </w:r>
      <w:r w:rsidR="00657CFE">
        <w:rPr>
          <w:b/>
        </w:rPr>
        <w:t>-</w:t>
      </w:r>
      <w:r>
        <w:rPr>
          <w:b/>
        </w:rPr>
        <w:t>spendable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balance-</w:t>
      </w:r>
      <w:r>
        <w:rPr>
          <w:b/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either</w:t>
      </w:r>
    </w:p>
    <w:p w14:paraId="71FB913C" w14:textId="0B557A2E" w:rsidR="00CB0743" w:rsidRDefault="00FA0129">
      <w:pPr>
        <w:pStyle w:val="ListParagraph"/>
        <w:numPr>
          <w:ilvl w:val="1"/>
          <w:numId w:val="19"/>
        </w:numPr>
        <w:tabs>
          <w:tab w:val="left" w:pos="1292"/>
        </w:tabs>
        <w:spacing w:before="40" w:line="276" w:lineRule="auto"/>
        <w:ind w:right="546" w:firstLine="0"/>
      </w:pPr>
      <w:r>
        <w:t>not in spendable form or (b) legally or contractually required to be maintained intact.</w:t>
      </w:r>
      <w:r>
        <w:rPr>
          <w:spacing w:val="1"/>
        </w:rPr>
        <w:t xml:space="preserve"> </w:t>
      </w:r>
      <w:r>
        <w:t>Amounts not in spendable form includes items that are not expected to be converted to cash</w:t>
      </w:r>
      <w:r>
        <w:rPr>
          <w:spacing w:val="1"/>
        </w:rPr>
        <w:t xml:space="preserve"> </w:t>
      </w:r>
      <w:r>
        <w:t>(e.g</w:t>
      </w:r>
      <w:r w:rsidR="00335F85">
        <w:t>.,</w:t>
      </w:r>
      <w:r>
        <w:t xml:space="preserve"> inventories, prepaid amounts).</w:t>
      </w:r>
      <w:r>
        <w:rPr>
          <w:spacing w:val="1"/>
        </w:rPr>
        <w:t xml:space="preserve"> </w:t>
      </w:r>
      <w:r>
        <w:t>It also includes the long-term amount of loans and notes</w:t>
      </w:r>
      <w:r>
        <w:rPr>
          <w:spacing w:val="-59"/>
        </w:rPr>
        <w:t xml:space="preserve"> </w:t>
      </w:r>
      <w:r>
        <w:t>receivable,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 property</w:t>
      </w:r>
      <w:r>
        <w:rPr>
          <w:spacing w:val="-2"/>
        </w:rPr>
        <w:t xml:space="preserve"> </w:t>
      </w:r>
      <w:r>
        <w:t>acquired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resale.</w:t>
      </w:r>
    </w:p>
    <w:p w14:paraId="71FB913D" w14:textId="77777777" w:rsidR="00CB0743" w:rsidRDefault="00CB0743">
      <w:pPr>
        <w:pStyle w:val="BodyText"/>
        <w:rPr>
          <w:sz w:val="25"/>
        </w:rPr>
      </w:pPr>
    </w:p>
    <w:p w14:paraId="71FB913E" w14:textId="77777777" w:rsidR="00CB0743" w:rsidRDefault="00FA0129">
      <w:pPr>
        <w:pStyle w:val="BodyText"/>
        <w:spacing w:line="278" w:lineRule="auto"/>
        <w:ind w:left="960" w:right="812"/>
      </w:pPr>
      <w:r>
        <w:rPr>
          <w:b/>
        </w:rPr>
        <w:t xml:space="preserve">Restricted fund balance- </w:t>
      </w:r>
      <w:r>
        <w:t>amounts that should be reported as restricted when constraints</w:t>
      </w:r>
      <w:r>
        <w:rPr>
          <w:spacing w:val="-59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on the use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resources are either:</w:t>
      </w:r>
    </w:p>
    <w:p w14:paraId="71FB913F" w14:textId="77777777" w:rsidR="00CB0743" w:rsidRDefault="00CB0743">
      <w:pPr>
        <w:pStyle w:val="BodyText"/>
        <w:spacing w:before="1"/>
        <w:rPr>
          <w:sz w:val="25"/>
        </w:rPr>
      </w:pPr>
    </w:p>
    <w:p w14:paraId="71FB9140" w14:textId="77777777" w:rsidR="00CB0743" w:rsidRDefault="00FA0129">
      <w:pPr>
        <w:pStyle w:val="ListParagraph"/>
        <w:numPr>
          <w:ilvl w:val="0"/>
          <w:numId w:val="18"/>
        </w:numPr>
        <w:tabs>
          <w:tab w:val="left" w:pos="1679"/>
          <w:tab w:val="left" w:pos="1681"/>
        </w:tabs>
        <w:spacing w:line="271" w:lineRule="auto"/>
        <w:ind w:left="1680" w:right="1503" w:hanging="721"/>
      </w:pPr>
      <w:r>
        <w:t>Externally imposed by creditors (such as through debt covenants), grantors,</w:t>
      </w:r>
      <w:r>
        <w:rPr>
          <w:spacing w:val="-59"/>
        </w:rPr>
        <w:t xml:space="preserve"> </w:t>
      </w:r>
      <w:r>
        <w:t>contributors,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laws or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governments;</w:t>
      </w:r>
      <w:r>
        <w:rPr>
          <w:spacing w:val="1"/>
        </w:rPr>
        <w:t xml:space="preserve"> </w:t>
      </w:r>
      <w:r>
        <w:t>or</w:t>
      </w:r>
    </w:p>
    <w:p w14:paraId="71FB9141" w14:textId="77777777" w:rsidR="00CB0743" w:rsidRDefault="00FA0129">
      <w:pPr>
        <w:pStyle w:val="ListParagraph"/>
        <w:numPr>
          <w:ilvl w:val="0"/>
          <w:numId w:val="18"/>
        </w:numPr>
        <w:tabs>
          <w:tab w:val="left" w:pos="1679"/>
          <w:tab w:val="left" w:pos="1681"/>
        </w:tabs>
        <w:spacing w:before="5"/>
        <w:ind w:left="1680" w:hanging="721"/>
      </w:pPr>
      <w:r>
        <w:t>Imposed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constitutional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enabling</w:t>
      </w:r>
      <w:r>
        <w:rPr>
          <w:spacing w:val="-3"/>
        </w:rPr>
        <w:t xml:space="preserve"> </w:t>
      </w:r>
      <w:r>
        <w:t>legislation.</w:t>
      </w:r>
    </w:p>
    <w:p w14:paraId="71FB9142" w14:textId="77777777" w:rsidR="00CB0743" w:rsidRDefault="00CB0743">
      <w:pPr>
        <w:pStyle w:val="BodyText"/>
        <w:spacing w:before="4"/>
        <w:rPr>
          <w:sz w:val="28"/>
        </w:rPr>
      </w:pPr>
    </w:p>
    <w:p w14:paraId="71FB9143" w14:textId="63F85FFB" w:rsidR="00CB0743" w:rsidRDefault="00FA0129">
      <w:pPr>
        <w:pStyle w:val="BodyText"/>
        <w:spacing w:line="276" w:lineRule="auto"/>
        <w:ind w:left="960" w:right="321"/>
      </w:pPr>
      <w:r>
        <w:rPr>
          <w:b/>
        </w:rPr>
        <w:t>Committed fund balance</w:t>
      </w:r>
      <w:r>
        <w:t>- amounts that can only be used for specific purposes pursuant to</w:t>
      </w:r>
      <w:r>
        <w:rPr>
          <w:spacing w:val="1"/>
        </w:rPr>
        <w:t xml:space="preserve"> </w:t>
      </w:r>
      <w:r>
        <w:t xml:space="preserve">constraints imposed by formal action of the </w:t>
      </w:r>
      <w:proofErr w:type="gramStart"/>
      <w:r>
        <w:t>government‘</w:t>
      </w:r>
      <w:proofErr w:type="gramEnd"/>
      <w:r>
        <w:t>s highest level of decision-making</w:t>
      </w:r>
      <w:r>
        <w:rPr>
          <w:spacing w:val="1"/>
        </w:rPr>
        <w:t xml:space="preserve"> </w:t>
      </w:r>
      <w:r>
        <w:t>authority should be reported as committed fund balance. Those committed amounts cannot be</w:t>
      </w:r>
      <w:r>
        <w:rPr>
          <w:spacing w:val="1"/>
        </w:rPr>
        <w:t xml:space="preserve"> </w:t>
      </w:r>
      <w:r>
        <w:t>used for any other purpose unless the government removes or changes the specified use by</w:t>
      </w:r>
      <w:r>
        <w:rPr>
          <w:spacing w:val="1"/>
        </w:rPr>
        <w:t xml:space="preserve"> </w:t>
      </w:r>
      <w:r>
        <w:t>taking the same type of action (e.g</w:t>
      </w:r>
      <w:r w:rsidR="00277B41">
        <w:t>.,</w:t>
      </w:r>
      <w:r>
        <w:t xml:space="preserve"> legislation, resolution, ordinance) it employed to previously</w:t>
      </w:r>
      <w:r>
        <w:rPr>
          <w:spacing w:val="1"/>
        </w:rPr>
        <w:t xml:space="preserve"> </w:t>
      </w:r>
      <w:r>
        <w:t>commit those amounts.</w:t>
      </w:r>
      <w:r>
        <w:rPr>
          <w:spacing w:val="61"/>
        </w:rPr>
        <w:t xml:space="preserve"> </w:t>
      </w:r>
      <w:r>
        <w:t>Committed fund balance should also incorporate contractual</w:t>
      </w:r>
      <w:r>
        <w:rPr>
          <w:spacing w:val="1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that existing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 satisfying those</w:t>
      </w:r>
      <w:r>
        <w:rPr>
          <w:spacing w:val="-2"/>
        </w:rPr>
        <w:t xml:space="preserve"> </w:t>
      </w:r>
      <w:r>
        <w:t>contractual</w:t>
      </w:r>
      <w:r>
        <w:rPr>
          <w:spacing w:val="-1"/>
        </w:rPr>
        <w:t xml:space="preserve"> </w:t>
      </w:r>
      <w:r>
        <w:t>requirements.</w:t>
      </w:r>
    </w:p>
    <w:p w14:paraId="71FB9144" w14:textId="77777777" w:rsidR="00CB0743" w:rsidRDefault="00CB0743">
      <w:pPr>
        <w:pStyle w:val="BodyText"/>
        <w:spacing w:before="3"/>
        <w:rPr>
          <w:sz w:val="25"/>
        </w:rPr>
      </w:pPr>
    </w:p>
    <w:p w14:paraId="71FB9145" w14:textId="77777777" w:rsidR="00CB0743" w:rsidRDefault="00FA0129">
      <w:pPr>
        <w:pStyle w:val="BodyText"/>
        <w:spacing w:line="276" w:lineRule="auto"/>
        <w:ind w:left="960" w:right="424"/>
        <w:jc w:val="both"/>
      </w:pPr>
      <w:r>
        <w:rPr>
          <w:b/>
        </w:rPr>
        <w:t xml:space="preserve">Assigned fund balance- </w:t>
      </w:r>
      <w:r>
        <w:t>amounts that are constrained by the government’s intent to be used</w:t>
      </w:r>
      <w:r>
        <w:rPr>
          <w:spacing w:val="-59"/>
        </w:rPr>
        <w:t xml:space="preserve"> </w:t>
      </w:r>
      <w:r>
        <w:t>for specific purposes, but are neither restricted nor committee, should be reported as assigned</w:t>
      </w:r>
      <w:r>
        <w:rPr>
          <w:spacing w:val="-59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balance.</w:t>
      </w:r>
      <w:r>
        <w:rPr>
          <w:spacing w:val="1"/>
        </w:rPr>
        <w:t xml:space="preserve"> </w:t>
      </w:r>
      <w:r>
        <w:t>Intent should be expressed by</w:t>
      </w:r>
    </w:p>
    <w:p w14:paraId="71FB9146" w14:textId="77777777" w:rsidR="00CB0743" w:rsidRDefault="00CB0743">
      <w:pPr>
        <w:pStyle w:val="BodyText"/>
        <w:spacing w:before="5"/>
        <w:rPr>
          <w:sz w:val="25"/>
        </w:rPr>
      </w:pPr>
    </w:p>
    <w:p w14:paraId="71FB9147" w14:textId="77777777" w:rsidR="00CB0743" w:rsidRDefault="00FA0129">
      <w:pPr>
        <w:pStyle w:val="ListParagraph"/>
        <w:numPr>
          <w:ilvl w:val="0"/>
          <w:numId w:val="18"/>
        </w:numPr>
        <w:tabs>
          <w:tab w:val="left" w:pos="1680"/>
          <w:tab w:val="left" w:pos="1681"/>
        </w:tabs>
        <w:ind w:left="1680" w:hanging="721"/>
      </w:pPr>
      <w:r>
        <w:t>Governing</w:t>
      </w:r>
      <w:r>
        <w:rPr>
          <w:spacing w:val="-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itself;</w:t>
      </w:r>
      <w:r>
        <w:rPr>
          <w:spacing w:val="-2"/>
        </w:rPr>
        <w:t xml:space="preserve"> </w:t>
      </w:r>
      <w:r>
        <w:t>or</w:t>
      </w:r>
    </w:p>
    <w:p w14:paraId="71FB9148" w14:textId="1706965F" w:rsidR="00CB0743" w:rsidRDefault="00FA0129">
      <w:pPr>
        <w:pStyle w:val="ListParagraph"/>
        <w:numPr>
          <w:ilvl w:val="0"/>
          <w:numId w:val="18"/>
        </w:numPr>
        <w:tabs>
          <w:tab w:val="left" w:pos="1679"/>
          <w:tab w:val="left" w:pos="1681"/>
        </w:tabs>
        <w:spacing w:before="37" w:line="256" w:lineRule="auto"/>
        <w:ind w:left="1680" w:right="608" w:hanging="721"/>
      </w:pPr>
      <w:r>
        <w:t>A body (e.g</w:t>
      </w:r>
      <w:r w:rsidR="00277B41">
        <w:t>.,</w:t>
      </w:r>
      <w:r>
        <w:t xml:space="preserve"> budget committee, finance committee) or official to which the governing</w:t>
      </w:r>
      <w:r>
        <w:rPr>
          <w:spacing w:val="1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has delegated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 purposes.</w:t>
      </w:r>
    </w:p>
    <w:p w14:paraId="71FB9149" w14:textId="77777777" w:rsidR="00CB0743" w:rsidRDefault="00CB0743">
      <w:pPr>
        <w:spacing w:line="25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14A" w14:textId="77777777" w:rsidR="00CB0743" w:rsidRDefault="00FA0129">
      <w:pPr>
        <w:pStyle w:val="BodyText"/>
        <w:spacing w:before="75" w:line="278" w:lineRule="auto"/>
        <w:ind w:left="960" w:right="280"/>
      </w:pPr>
      <w:r>
        <w:rPr>
          <w:b/>
        </w:rPr>
        <w:lastRenderedPageBreak/>
        <w:t xml:space="preserve">Unassigned fund balance- </w:t>
      </w:r>
      <w:r>
        <w:t>represents amounts that have not been assigned to other funds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restricted, committed,</w:t>
      </w:r>
      <w:r>
        <w:rPr>
          <w:spacing w:val="-1"/>
        </w:rPr>
        <w:t xml:space="preserve"> </w:t>
      </w:r>
      <w:r>
        <w:t>or assigned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fund.</w:t>
      </w:r>
    </w:p>
    <w:p w14:paraId="71FB914B" w14:textId="77777777" w:rsidR="00CB0743" w:rsidRDefault="00CB0743">
      <w:pPr>
        <w:pStyle w:val="BodyText"/>
        <w:spacing w:before="1"/>
        <w:rPr>
          <w:sz w:val="25"/>
        </w:rPr>
      </w:pPr>
    </w:p>
    <w:p w14:paraId="71FB914C" w14:textId="77777777" w:rsidR="00CB0743" w:rsidRDefault="00FA0129">
      <w:pPr>
        <w:pStyle w:val="BodyText"/>
        <w:spacing w:line="276" w:lineRule="auto"/>
        <w:ind w:left="240" w:right="504"/>
      </w:pPr>
      <w:r>
        <w:t>Fund balances that are committed would be reduced first, followed by assigned amounts, and then</w:t>
      </w:r>
      <w:r>
        <w:rPr>
          <w:spacing w:val="1"/>
        </w:rPr>
        <w:t xml:space="preserve"> </w:t>
      </w:r>
      <w:r>
        <w:t>unassigned amounts when expenditures are incurred for purposes for which amounts in any of those</w:t>
      </w:r>
      <w:r>
        <w:rPr>
          <w:spacing w:val="-59"/>
        </w:rPr>
        <w:t xml:space="preserve"> </w:t>
      </w:r>
      <w:r>
        <w:t>unrestricted</w:t>
      </w:r>
      <w:r>
        <w:rPr>
          <w:spacing w:val="-5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balance classifications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used.</w:t>
      </w:r>
    </w:p>
    <w:p w14:paraId="71FB914D" w14:textId="77777777" w:rsidR="00CB0743" w:rsidRDefault="00CB0743">
      <w:pPr>
        <w:pStyle w:val="BodyText"/>
        <w:spacing w:before="4"/>
        <w:rPr>
          <w:sz w:val="25"/>
        </w:rPr>
      </w:pPr>
    </w:p>
    <w:p w14:paraId="71FB914E" w14:textId="1FE8E4BF" w:rsidR="00CB0743" w:rsidRDefault="00FA0129">
      <w:pPr>
        <w:pStyle w:val="BodyText"/>
        <w:spacing w:line="276" w:lineRule="auto"/>
        <w:ind w:left="240" w:right="235"/>
      </w:pPr>
      <w:r>
        <w:t>Non</w:t>
      </w:r>
      <w:r w:rsidR="00657CFE">
        <w:t>-</w:t>
      </w:r>
      <w:r>
        <w:t>spendable fund balance will be determined before classifying amounts in restricted, committed, and</w:t>
      </w:r>
      <w:r>
        <w:rPr>
          <w:spacing w:val="-59"/>
        </w:rPr>
        <w:t xml:space="preserve"> </w:t>
      </w:r>
      <w:r>
        <w:t>assigned fund balance classifications.</w:t>
      </w:r>
      <w:r>
        <w:rPr>
          <w:spacing w:val="1"/>
        </w:rPr>
        <w:t xml:space="preserve"> </w:t>
      </w:r>
      <w:r>
        <w:t>For governmental funds, other than the general fund, in which</w:t>
      </w:r>
      <w:r>
        <w:rPr>
          <w:spacing w:val="1"/>
        </w:rPr>
        <w:t xml:space="preserve"> </w:t>
      </w:r>
      <w:r>
        <w:t>expenditures incurred for a specific purpose that exceed the amounts in the fund that are restricted,</w:t>
      </w:r>
      <w:r>
        <w:rPr>
          <w:spacing w:val="1"/>
        </w:rPr>
        <w:t xml:space="preserve"> </w:t>
      </w:r>
      <w:r>
        <w:t>committed, or assigned to that purpose results in a negative residual balance, amounts assigned to</w:t>
      </w:r>
      <w:r>
        <w:rPr>
          <w:spacing w:val="1"/>
        </w:rPr>
        <w:t xml:space="preserve"> </w:t>
      </w:r>
      <w:r>
        <w:t>other purposes in that fund will be reduced to eliminate the deficit.</w:t>
      </w:r>
      <w:r>
        <w:rPr>
          <w:spacing w:val="1"/>
        </w:rPr>
        <w:t xml:space="preserve"> </w:t>
      </w:r>
      <w:r>
        <w:t>If the remaining deficit eliminates all</w:t>
      </w:r>
      <w:r>
        <w:rPr>
          <w:spacing w:val="1"/>
        </w:rPr>
        <w:t xml:space="preserve"> </w:t>
      </w:r>
      <w:r>
        <w:t>other assigned amounts in the fund, or there are no amounts assigned to other purposes, the negative</w:t>
      </w:r>
      <w:r>
        <w:rPr>
          <w:spacing w:val="1"/>
        </w:rPr>
        <w:t xml:space="preserve"> </w:t>
      </w:r>
      <w:r>
        <w:t>residual amount will be classified as Unassigned Fund Balance.</w:t>
      </w:r>
      <w:r>
        <w:rPr>
          <w:spacing w:val="1"/>
        </w:rPr>
        <w:t xml:space="preserve"> </w:t>
      </w:r>
      <w:r>
        <w:t>A negative residual amount will not be</w:t>
      </w:r>
      <w:r>
        <w:rPr>
          <w:spacing w:val="-59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restricted,</w:t>
      </w:r>
      <w:r>
        <w:rPr>
          <w:spacing w:val="-1"/>
        </w:rPr>
        <w:t xml:space="preserve"> </w:t>
      </w:r>
      <w:r>
        <w:t>committed,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fund balance</w:t>
      </w:r>
      <w:r>
        <w:rPr>
          <w:spacing w:val="-1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>fund.</w:t>
      </w:r>
    </w:p>
    <w:p w14:paraId="71FB914F" w14:textId="77777777" w:rsidR="00CB0743" w:rsidRDefault="00CB0743">
      <w:pPr>
        <w:pStyle w:val="BodyText"/>
        <w:spacing w:before="3"/>
        <w:rPr>
          <w:sz w:val="25"/>
        </w:rPr>
      </w:pPr>
    </w:p>
    <w:p w14:paraId="71FB9150" w14:textId="77777777" w:rsidR="00CB0743" w:rsidRDefault="00FA0129">
      <w:pPr>
        <w:pStyle w:val="BodyText"/>
        <w:spacing w:line="276" w:lineRule="auto"/>
        <w:ind w:left="240" w:right="578"/>
      </w:pPr>
      <w:r>
        <w:t>Fund balance for governmental funds should be reported in classifications that comprise a hierarchy</w:t>
      </w:r>
      <w:r>
        <w:rPr>
          <w:spacing w:val="-60"/>
        </w:rPr>
        <w:t xml:space="preserve"> </w:t>
      </w:r>
      <w:r>
        <w:t>based primarily on the extent to which the government is bound to honor constraints on the specific</w:t>
      </w:r>
      <w:r>
        <w:rPr>
          <w:spacing w:val="1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 amounts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spent.</w:t>
      </w:r>
    </w:p>
    <w:p w14:paraId="71FB9151" w14:textId="77777777" w:rsidR="00CB0743" w:rsidRDefault="00CB0743">
      <w:pPr>
        <w:pStyle w:val="BodyText"/>
        <w:spacing w:before="2"/>
        <w:rPr>
          <w:sz w:val="25"/>
        </w:rPr>
      </w:pPr>
    </w:p>
    <w:p w14:paraId="71FB9152" w14:textId="77777777" w:rsidR="00CB0743" w:rsidRDefault="00FA0129">
      <w:pPr>
        <w:pStyle w:val="Heading2"/>
        <w:spacing w:before="1"/>
        <w:rPr>
          <w:u w:val="none"/>
        </w:rPr>
      </w:pPr>
      <w:bookmarkStart w:id="741" w:name="Minimum_Fund_Balance_Policy"/>
      <w:bookmarkStart w:id="742" w:name="_bookmark255"/>
      <w:bookmarkEnd w:id="741"/>
      <w:bookmarkEnd w:id="742"/>
      <w:r>
        <w:t>MINIMUM</w:t>
      </w:r>
      <w:r>
        <w:rPr>
          <w:spacing w:val="-6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POLICY</w:t>
      </w:r>
    </w:p>
    <w:p w14:paraId="71FB9153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9154" w14:textId="449C2A29" w:rsidR="00CB0743" w:rsidRDefault="00FA0129">
      <w:pPr>
        <w:pStyle w:val="BodyText"/>
        <w:spacing w:before="94" w:line="276" w:lineRule="auto"/>
        <w:ind w:left="240" w:right="280"/>
      </w:pPr>
      <w:r>
        <w:t>To avoid service disruption due to revenue short falls, the City Council has set a cash fund balance</w:t>
      </w:r>
      <w:r>
        <w:rPr>
          <w:spacing w:val="1"/>
        </w:rPr>
        <w:t xml:space="preserve"> </w:t>
      </w:r>
      <w:r>
        <w:t>target of a minimum of 32% of the total annual City operating budget, excluding refundable</w:t>
      </w:r>
      <w:r>
        <w:rPr>
          <w:spacing w:val="1"/>
        </w:rPr>
        <w:t xml:space="preserve"> </w:t>
      </w:r>
      <w:r>
        <w:t>prepayments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GAAP</w:t>
      </w:r>
      <w:r>
        <w:rPr>
          <w:spacing w:val="-5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non</w:t>
      </w:r>
      <w:r w:rsidR="00657CFE">
        <w:t>-</w:t>
      </w:r>
      <w:r>
        <w:t>spendable,</w:t>
      </w:r>
      <w:r>
        <w:rPr>
          <w:spacing w:val="-3"/>
        </w:rPr>
        <w:t xml:space="preserve"> </w:t>
      </w:r>
      <w:r>
        <w:t>restricted,</w:t>
      </w:r>
      <w:r>
        <w:rPr>
          <w:spacing w:val="-3"/>
        </w:rPr>
        <w:t xml:space="preserve"> </w:t>
      </w:r>
      <w:r>
        <w:t>committed,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balances.</w:t>
      </w:r>
    </w:p>
    <w:p w14:paraId="71FB9155" w14:textId="77777777" w:rsidR="00CB0743" w:rsidRDefault="00CB0743">
      <w:pPr>
        <w:pStyle w:val="BodyText"/>
        <w:spacing w:before="3"/>
        <w:rPr>
          <w:sz w:val="25"/>
        </w:rPr>
      </w:pPr>
    </w:p>
    <w:p w14:paraId="71FB9156" w14:textId="77777777" w:rsidR="00CB0743" w:rsidRDefault="00FA0129">
      <w:pPr>
        <w:pStyle w:val="BodyText"/>
        <w:spacing w:line="276" w:lineRule="auto"/>
        <w:ind w:left="240" w:right="725" w:hanging="1"/>
      </w:pPr>
      <w:r>
        <w:t>If the cash fund balance drops below the 32% value, the City Council will develop an action plan to</w:t>
      </w:r>
      <w:r>
        <w:rPr>
          <w:spacing w:val="-59"/>
        </w:rPr>
        <w:t xml:space="preserve"> </w:t>
      </w:r>
      <w:r>
        <w:t>restore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 balance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desired</w:t>
      </w:r>
      <w:r>
        <w:rPr>
          <w:spacing w:val="-2"/>
        </w:rPr>
        <w:t xml:space="preserve"> </w:t>
      </w:r>
      <w:r>
        <w:t>level.</w:t>
      </w:r>
    </w:p>
    <w:p w14:paraId="71FB9157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158" w14:textId="77777777" w:rsidR="00CB0743" w:rsidRDefault="00FA0129">
      <w:pPr>
        <w:pStyle w:val="Heading1"/>
      </w:pPr>
      <w:bookmarkStart w:id="743" w:name="POLICIES_ASSOCIATED_WITH_FINANCIAL_AND_T"/>
      <w:bookmarkStart w:id="744" w:name="_bookmark256"/>
      <w:bookmarkEnd w:id="743"/>
      <w:bookmarkEnd w:id="744"/>
      <w:commentRangeStart w:id="745"/>
      <w:r>
        <w:rPr>
          <w:u w:val="single"/>
        </w:rPr>
        <w:lastRenderedPageBreak/>
        <w:t>POLICIES</w:t>
      </w:r>
      <w:r>
        <w:rPr>
          <w:spacing w:val="-4"/>
          <w:u w:val="single"/>
        </w:rPr>
        <w:t xml:space="preserve"> </w:t>
      </w:r>
      <w:r>
        <w:rPr>
          <w:u w:val="single"/>
        </w:rPr>
        <w:t>ASSOCIATED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WITH</w:t>
      </w:r>
      <w:r>
        <w:rPr>
          <w:spacing w:val="-4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1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TAX</w:t>
      </w:r>
      <w:r>
        <w:rPr>
          <w:spacing w:val="-1"/>
          <w:u w:val="single"/>
        </w:rPr>
        <w:t xml:space="preserve"> </w:t>
      </w:r>
      <w:r>
        <w:rPr>
          <w:u w:val="single"/>
        </w:rPr>
        <w:t>REPORTING</w:t>
      </w:r>
      <w:commentRangeEnd w:id="745"/>
      <w:r w:rsidR="002612A4">
        <w:rPr>
          <w:rStyle w:val="CommentReference"/>
          <w:b w:val="0"/>
          <w:bCs w:val="0"/>
        </w:rPr>
        <w:commentReference w:id="745"/>
      </w:r>
    </w:p>
    <w:p w14:paraId="71FB9159" w14:textId="77777777" w:rsidR="00CB0743" w:rsidRDefault="00CB0743">
      <w:pPr>
        <w:pStyle w:val="BodyText"/>
        <w:spacing w:before="5"/>
        <w:rPr>
          <w:b/>
          <w:sz w:val="21"/>
        </w:rPr>
      </w:pPr>
    </w:p>
    <w:p w14:paraId="71FB915A" w14:textId="77777777" w:rsidR="00CB0743" w:rsidRDefault="00FA0129">
      <w:pPr>
        <w:pStyle w:val="Heading1"/>
        <w:spacing w:before="92"/>
      </w:pPr>
      <w:bookmarkStart w:id="746" w:name="FINANCIAL_STATEMENTS"/>
      <w:bookmarkStart w:id="747" w:name="_bookmark257"/>
      <w:bookmarkEnd w:id="746"/>
      <w:bookmarkEnd w:id="747"/>
      <w:r>
        <w:t>FINANCIAL</w:t>
      </w:r>
      <w:r>
        <w:rPr>
          <w:spacing w:val="-7"/>
        </w:rPr>
        <w:t xml:space="preserve"> </w:t>
      </w:r>
      <w:r>
        <w:t>STATEMENTS</w:t>
      </w:r>
    </w:p>
    <w:p w14:paraId="71FB915B" w14:textId="77777777" w:rsidR="00CB0743" w:rsidRDefault="00CB0743">
      <w:pPr>
        <w:pStyle w:val="BodyText"/>
        <w:spacing w:before="8"/>
        <w:rPr>
          <w:b/>
          <w:sz w:val="29"/>
        </w:rPr>
      </w:pPr>
    </w:p>
    <w:p w14:paraId="71FB915C" w14:textId="77777777" w:rsidR="00CB0743" w:rsidRDefault="00FA0129">
      <w:pPr>
        <w:pStyle w:val="Heading2"/>
        <w:rPr>
          <w:u w:val="none"/>
        </w:rPr>
      </w:pPr>
      <w:bookmarkStart w:id="748" w:name="Standard_Financial_Statements_of_the_Cit"/>
      <w:bookmarkStart w:id="749" w:name="_bookmark258"/>
      <w:bookmarkEnd w:id="748"/>
      <w:bookmarkEnd w:id="749"/>
      <w:r>
        <w:t>STANDARD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</w:p>
    <w:p w14:paraId="71FB915D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15E" w14:textId="77777777" w:rsidR="00CB0743" w:rsidRDefault="00FA0129">
      <w:pPr>
        <w:pStyle w:val="BodyText"/>
        <w:spacing w:before="94" w:line="276" w:lineRule="auto"/>
        <w:ind w:left="240" w:right="280"/>
      </w:pPr>
      <w:r>
        <w:t>Preparing financial statements and communicating key financial information is a necessary and critical</w:t>
      </w:r>
      <w:r>
        <w:rPr>
          <w:spacing w:val="-59"/>
        </w:rPr>
        <w:t xml:space="preserve"> </w:t>
      </w:r>
      <w:r>
        <w:t>accounting function.</w:t>
      </w:r>
      <w:r>
        <w:rPr>
          <w:spacing w:val="1"/>
        </w:rPr>
        <w:t xml:space="preserve"> </w:t>
      </w:r>
      <w:r>
        <w:t>Financial statements are management tools used in making decisions, in</w:t>
      </w:r>
      <w:r>
        <w:rPr>
          <w:spacing w:val="1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objectives,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to interested parties external to the City.</w:t>
      </w:r>
      <w:r>
        <w:rPr>
          <w:spacing w:val="1"/>
        </w:rPr>
        <w:t xml:space="preserve"> </w:t>
      </w:r>
      <w:r>
        <w:t>Financial statements may reflect year-to-year historical</w:t>
      </w:r>
      <w:r>
        <w:rPr>
          <w:spacing w:val="1"/>
        </w:rPr>
        <w:t xml:space="preserve"> </w:t>
      </w:r>
      <w:r>
        <w:t>comparisons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budget-to-actual comparisons.</w:t>
      </w:r>
    </w:p>
    <w:p w14:paraId="71FB915F" w14:textId="77777777" w:rsidR="00CB0743" w:rsidRDefault="00CB0743">
      <w:pPr>
        <w:pStyle w:val="BodyText"/>
        <w:spacing w:before="5"/>
        <w:rPr>
          <w:sz w:val="25"/>
        </w:rPr>
      </w:pPr>
    </w:p>
    <w:p w14:paraId="71FB9160" w14:textId="77777777" w:rsidR="00CB0743" w:rsidRDefault="00FA0129">
      <w:pPr>
        <w:pStyle w:val="BodyText"/>
        <w:ind w:left="240"/>
      </w:pPr>
      <w:r>
        <w:t>The</w:t>
      </w:r>
      <w:r>
        <w:rPr>
          <w:spacing w:val="-5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supplementary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(RSI)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includes:</w:t>
      </w:r>
    </w:p>
    <w:p w14:paraId="71FB9161" w14:textId="77777777" w:rsidR="00CB0743" w:rsidRDefault="00CB0743">
      <w:pPr>
        <w:pStyle w:val="BodyText"/>
        <w:spacing w:before="3"/>
        <w:rPr>
          <w:sz w:val="28"/>
        </w:rPr>
      </w:pPr>
    </w:p>
    <w:p w14:paraId="71FB9162" w14:textId="77777777" w:rsidR="00CB0743" w:rsidRDefault="00FA0129">
      <w:pPr>
        <w:pStyle w:val="ListParagraph"/>
        <w:numPr>
          <w:ilvl w:val="0"/>
          <w:numId w:val="17"/>
        </w:numPr>
        <w:tabs>
          <w:tab w:val="left" w:pos="960"/>
          <w:tab w:val="left" w:pos="961"/>
        </w:tabs>
        <w:spacing w:line="278" w:lineRule="auto"/>
        <w:ind w:right="341"/>
      </w:pPr>
      <w:r>
        <w:rPr>
          <w:b/>
        </w:rPr>
        <w:t xml:space="preserve">Management’s Discussion and Analysis (MD&amp;A) </w:t>
      </w:r>
      <w:r>
        <w:t>– The MD&amp;A introduces the basic financial</w:t>
      </w:r>
      <w:r>
        <w:rPr>
          <w:spacing w:val="-59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provides an</w:t>
      </w:r>
      <w:r>
        <w:rPr>
          <w:spacing w:val="-2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government’s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activities.</w:t>
      </w:r>
    </w:p>
    <w:p w14:paraId="71FB9163" w14:textId="77777777" w:rsidR="00CB0743" w:rsidRDefault="00CB0743">
      <w:pPr>
        <w:pStyle w:val="BodyText"/>
        <w:spacing w:before="11"/>
        <w:rPr>
          <w:sz w:val="24"/>
        </w:rPr>
      </w:pPr>
    </w:p>
    <w:p w14:paraId="71FB9164" w14:textId="77777777" w:rsidR="00CB0743" w:rsidRDefault="00FA0129">
      <w:pPr>
        <w:pStyle w:val="ListParagraph"/>
        <w:numPr>
          <w:ilvl w:val="0"/>
          <w:numId w:val="17"/>
        </w:numPr>
        <w:tabs>
          <w:tab w:val="left" w:pos="960"/>
          <w:tab w:val="left" w:pos="961"/>
        </w:tabs>
      </w:pPr>
      <w:r>
        <w:rPr>
          <w:b/>
        </w:rPr>
        <w:t>Basic</w:t>
      </w:r>
      <w:r>
        <w:rPr>
          <w:b/>
          <w:spacing w:val="-4"/>
        </w:rPr>
        <w:t xml:space="preserve"> </w:t>
      </w:r>
      <w:r>
        <w:rPr>
          <w:b/>
        </w:rPr>
        <w:t>Financial</w:t>
      </w:r>
      <w:r>
        <w:rPr>
          <w:b/>
          <w:spacing w:val="-1"/>
        </w:rPr>
        <w:t xml:space="preserve"> </w:t>
      </w:r>
      <w:r>
        <w:rPr>
          <w:b/>
        </w:rPr>
        <w:t>Statements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include:</w:t>
      </w:r>
    </w:p>
    <w:p w14:paraId="71FB9165" w14:textId="77777777" w:rsidR="00CB0743" w:rsidRDefault="00CB0743">
      <w:pPr>
        <w:pStyle w:val="BodyText"/>
        <w:spacing w:before="7"/>
        <w:rPr>
          <w:sz w:val="28"/>
        </w:rPr>
      </w:pPr>
    </w:p>
    <w:p w14:paraId="71FB9166" w14:textId="3FF3BF76" w:rsidR="00CB0743" w:rsidRDefault="00FA0129">
      <w:pPr>
        <w:pStyle w:val="ListParagraph"/>
        <w:numPr>
          <w:ilvl w:val="1"/>
          <w:numId w:val="17"/>
        </w:numPr>
        <w:tabs>
          <w:tab w:val="left" w:pos="1680"/>
          <w:tab w:val="left" w:pos="1681"/>
        </w:tabs>
        <w:spacing w:before="1" w:line="276" w:lineRule="auto"/>
        <w:ind w:right="352"/>
      </w:pPr>
      <w:r>
        <w:t>Government-wide financial statements- consists of a statement of net position and a</w:t>
      </w:r>
      <w:r>
        <w:rPr>
          <w:spacing w:val="1"/>
        </w:rPr>
        <w:t xml:space="preserve"> </w:t>
      </w:r>
      <w:r>
        <w:t>statement of activities, prepared using the economic resources measurement focus and</w:t>
      </w:r>
      <w:r>
        <w:rPr>
          <w:spacing w:val="-59"/>
        </w:rPr>
        <w:t xml:space="preserve"> </w:t>
      </w:r>
      <w:r>
        <w:t>the accrual basis of accounting.</w:t>
      </w:r>
      <w:r>
        <w:rPr>
          <w:spacing w:val="1"/>
        </w:rPr>
        <w:t xml:space="preserve"> </w:t>
      </w:r>
      <w:r>
        <w:t>These statements report all the assets, liabilities,</w:t>
      </w:r>
      <w:r>
        <w:rPr>
          <w:spacing w:val="1"/>
        </w:rPr>
        <w:t xml:space="preserve"> </w:t>
      </w:r>
      <w:r>
        <w:t>revenues,</w:t>
      </w:r>
      <w:r>
        <w:rPr>
          <w:spacing w:val="1"/>
        </w:rPr>
        <w:t xml:space="preserve"> </w:t>
      </w:r>
      <w:r>
        <w:t>expenses, and</w:t>
      </w:r>
      <w:r>
        <w:rPr>
          <w:spacing w:val="-3"/>
        </w:rPr>
        <w:t xml:space="preserve"> </w:t>
      </w:r>
      <w:r>
        <w:t>gains</w:t>
      </w:r>
      <w:r>
        <w:rPr>
          <w:spacing w:val="1"/>
        </w:rPr>
        <w:t xml:space="preserve"> </w:t>
      </w:r>
      <w:r>
        <w:t>and losses of the</w:t>
      </w:r>
      <w:r>
        <w:rPr>
          <w:spacing w:val="-2"/>
        </w:rPr>
        <w:t xml:space="preserve"> </w:t>
      </w:r>
      <w:r>
        <w:t>City.</w:t>
      </w:r>
    </w:p>
    <w:p w14:paraId="71FB9167" w14:textId="77777777" w:rsidR="00CB0743" w:rsidRDefault="00FA0129">
      <w:pPr>
        <w:pStyle w:val="ListParagraph"/>
        <w:numPr>
          <w:ilvl w:val="1"/>
          <w:numId w:val="17"/>
        </w:numPr>
        <w:tabs>
          <w:tab w:val="left" w:pos="1680"/>
          <w:tab w:val="left" w:pos="1681"/>
        </w:tabs>
        <w:spacing w:line="276" w:lineRule="auto"/>
        <w:ind w:right="305"/>
      </w:pPr>
      <w:r>
        <w:t>Fund financial statements- consist of a series of statements that focus on information</w:t>
      </w:r>
      <w:r>
        <w:rPr>
          <w:spacing w:val="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enterprise</w:t>
      </w:r>
      <w:r>
        <w:rPr>
          <w:spacing w:val="-6"/>
        </w:rPr>
        <w:t xml:space="preserve"> </w:t>
      </w:r>
      <w:r>
        <w:t>funds,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blended</w:t>
      </w:r>
      <w:r>
        <w:rPr>
          <w:spacing w:val="-4"/>
        </w:rPr>
        <w:t xml:space="preserve"> </w:t>
      </w:r>
      <w:r>
        <w:t>component</w:t>
      </w:r>
      <w:r>
        <w:rPr>
          <w:spacing w:val="-58"/>
        </w:rPr>
        <w:t xml:space="preserve"> </w:t>
      </w:r>
      <w:r>
        <w:t>units, and are prepared using the economic resources measurement focus and the</w:t>
      </w:r>
      <w:r>
        <w:rPr>
          <w:spacing w:val="1"/>
        </w:rPr>
        <w:t xml:space="preserve"> </w:t>
      </w:r>
      <w:r>
        <w:t>accrual basis of accounting.</w:t>
      </w:r>
      <w:r>
        <w:rPr>
          <w:spacing w:val="1"/>
        </w:rPr>
        <w:t xml:space="preserve"> </w:t>
      </w:r>
      <w:r>
        <w:t>These include the governmental fund financial statements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proprietary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financial statements.</w:t>
      </w:r>
    </w:p>
    <w:p w14:paraId="71FB9168" w14:textId="77777777" w:rsidR="00CB0743" w:rsidRDefault="00CB0743">
      <w:pPr>
        <w:pStyle w:val="BodyText"/>
        <w:spacing w:before="5"/>
        <w:rPr>
          <w:sz w:val="24"/>
        </w:rPr>
      </w:pPr>
    </w:p>
    <w:p w14:paraId="71FB9169" w14:textId="77777777" w:rsidR="00CB0743" w:rsidRDefault="00FA0129">
      <w:pPr>
        <w:pStyle w:val="ListParagraph"/>
        <w:numPr>
          <w:ilvl w:val="0"/>
          <w:numId w:val="17"/>
        </w:numPr>
        <w:tabs>
          <w:tab w:val="left" w:pos="961"/>
          <w:tab w:val="left" w:pos="962"/>
        </w:tabs>
        <w:spacing w:line="278" w:lineRule="auto"/>
        <w:ind w:left="961" w:right="973"/>
      </w:pPr>
      <w:r>
        <w:rPr>
          <w:b/>
        </w:rPr>
        <w:t xml:space="preserve">Notes to the Financial Statements </w:t>
      </w:r>
      <w:r>
        <w:t>– Provides information that is essential to the user’s</w:t>
      </w:r>
      <w:r>
        <w:rPr>
          <w:spacing w:val="-59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financial statements.</w:t>
      </w:r>
    </w:p>
    <w:p w14:paraId="71FB916A" w14:textId="77777777" w:rsidR="00CB0743" w:rsidRDefault="00CB0743">
      <w:pPr>
        <w:pStyle w:val="BodyText"/>
        <w:spacing w:before="10"/>
        <w:rPr>
          <w:sz w:val="24"/>
        </w:rPr>
      </w:pPr>
    </w:p>
    <w:p w14:paraId="71FB916B" w14:textId="77777777" w:rsidR="00CB0743" w:rsidRDefault="00FA0129">
      <w:pPr>
        <w:pStyle w:val="ListParagraph"/>
        <w:numPr>
          <w:ilvl w:val="0"/>
          <w:numId w:val="17"/>
        </w:numPr>
        <w:tabs>
          <w:tab w:val="left" w:pos="961"/>
          <w:tab w:val="left" w:pos="962"/>
        </w:tabs>
        <w:spacing w:line="276" w:lineRule="auto"/>
        <w:ind w:left="961" w:right="401"/>
      </w:pPr>
      <w:r>
        <w:rPr>
          <w:b/>
        </w:rPr>
        <w:t xml:space="preserve">Required Supplementary Information (RSI) </w:t>
      </w:r>
      <w:r>
        <w:t>– Provides required budgetary comparison</w:t>
      </w:r>
      <w:r>
        <w:rPr>
          <w:spacing w:val="1"/>
        </w:rPr>
        <w:t xml:space="preserve"> </w:t>
      </w:r>
      <w:r>
        <w:t>schedules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adopted</w:t>
      </w:r>
      <w:r>
        <w:rPr>
          <w:spacing w:val="-58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budget.</w:t>
      </w:r>
    </w:p>
    <w:p w14:paraId="71FB916C" w14:textId="77777777" w:rsidR="00CB0743" w:rsidRDefault="00CB0743">
      <w:pPr>
        <w:pStyle w:val="BodyText"/>
      </w:pPr>
    </w:p>
    <w:p w14:paraId="71FB916D" w14:textId="77777777" w:rsidR="00CB0743" w:rsidRDefault="00FA0129">
      <w:pPr>
        <w:pStyle w:val="ListParagraph"/>
        <w:numPr>
          <w:ilvl w:val="0"/>
          <w:numId w:val="17"/>
        </w:numPr>
        <w:tabs>
          <w:tab w:val="left" w:pos="961"/>
          <w:tab w:val="left" w:pos="962"/>
        </w:tabs>
        <w:spacing w:line="278" w:lineRule="auto"/>
        <w:ind w:left="961" w:right="667"/>
      </w:pPr>
      <w:r>
        <w:rPr>
          <w:b/>
        </w:rPr>
        <w:t xml:space="preserve">Supplementary Financial Information </w:t>
      </w:r>
      <w:r>
        <w:t>– Provides information regarding Federal and State</w:t>
      </w:r>
      <w:r>
        <w:rPr>
          <w:spacing w:val="-59"/>
        </w:rPr>
        <w:t xml:space="preserve"> </w:t>
      </w:r>
      <w:r>
        <w:t>awards along</w:t>
      </w:r>
      <w:r>
        <w:rPr>
          <w:spacing w:val="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notes.</w:t>
      </w:r>
    </w:p>
    <w:p w14:paraId="71FB916E" w14:textId="77777777" w:rsidR="00CB0743" w:rsidRDefault="00CB0743">
      <w:pPr>
        <w:spacing w:line="278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16F" w14:textId="77777777" w:rsidR="00CB0743" w:rsidRDefault="00FA0129">
      <w:pPr>
        <w:pStyle w:val="Heading2"/>
        <w:spacing w:before="78"/>
        <w:rPr>
          <w:u w:val="none"/>
        </w:rPr>
      </w:pPr>
      <w:bookmarkStart w:id="750" w:name="Frequency_of_Preparation"/>
      <w:bookmarkStart w:id="751" w:name="_bookmark259"/>
      <w:bookmarkEnd w:id="750"/>
      <w:bookmarkEnd w:id="751"/>
      <w:r>
        <w:lastRenderedPageBreak/>
        <w:t>FREQUENCY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PREPARATION</w:t>
      </w:r>
    </w:p>
    <w:p w14:paraId="71FB9170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171" w14:textId="77777777" w:rsidR="00CB0743" w:rsidRDefault="00FA0129">
      <w:pPr>
        <w:pStyle w:val="BodyText"/>
        <w:spacing w:before="94" w:line="276" w:lineRule="auto"/>
        <w:ind w:left="240" w:right="313" w:hanging="1"/>
      </w:pPr>
      <w:r>
        <w:t>The objective of the Finance Department is to prepare accurate financial statements and distribute</w:t>
      </w:r>
      <w:r>
        <w:rPr>
          <w:spacing w:val="1"/>
        </w:rPr>
        <w:t xml:space="preserve"> </w:t>
      </w:r>
      <w:r>
        <w:t>them in a timely and cost-effective manner.</w:t>
      </w:r>
      <w:r>
        <w:rPr>
          <w:spacing w:val="1"/>
        </w:rPr>
        <w:t xml:space="preserve"> </w:t>
      </w:r>
      <w:r>
        <w:t>In meeting this responsibility, the following policies shall</w:t>
      </w:r>
      <w:r>
        <w:rPr>
          <w:spacing w:val="-60"/>
        </w:rPr>
        <w:t xml:space="preserve"> </w:t>
      </w:r>
      <w:r>
        <w:t>apply:</w:t>
      </w:r>
    </w:p>
    <w:p w14:paraId="71FB9172" w14:textId="77777777" w:rsidR="00CB0743" w:rsidRDefault="00CB0743">
      <w:pPr>
        <w:pStyle w:val="BodyText"/>
        <w:spacing w:before="3"/>
        <w:rPr>
          <w:sz w:val="25"/>
        </w:rPr>
      </w:pPr>
    </w:p>
    <w:p w14:paraId="71FB9173" w14:textId="27E947DF" w:rsidR="00CB0743" w:rsidRDefault="00FA0129">
      <w:pPr>
        <w:pStyle w:val="ListParagraph"/>
        <w:numPr>
          <w:ilvl w:val="0"/>
          <w:numId w:val="16"/>
        </w:numPr>
        <w:tabs>
          <w:tab w:val="left" w:pos="960"/>
          <w:tab w:val="left" w:pos="961"/>
        </w:tabs>
        <w:spacing w:line="278" w:lineRule="auto"/>
        <w:ind w:right="240"/>
      </w:pPr>
      <w:r>
        <w:t>A standard set of financial statements described in the preceding section shall be produced monthly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10</w:t>
      </w:r>
      <w:r>
        <w:rPr>
          <w:vertAlign w:val="superscript"/>
        </w:rPr>
        <w:t>th</w:t>
      </w:r>
      <w:r>
        <w:t xml:space="preserve"> of</w:t>
      </w:r>
      <w:r>
        <w:rPr>
          <w:spacing w:val="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month.</w:t>
      </w:r>
    </w:p>
    <w:p w14:paraId="71FB9174" w14:textId="77777777" w:rsidR="00CB0743" w:rsidRDefault="00CB0743">
      <w:pPr>
        <w:pStyle w:val="BodyText"/>
        <w:spacing w:before="11"/>
        <w:rPr>
          <w:sz w:val="24"/>
        </w:rPr>
      </w:pPr>
    </w:p>
    <w:p w14:paraId="71FB9175" w14:textId="77777777" w:rsidR="00CB0743" w:rsidRDefault="00FA0129">
      <w:pPr>
        <w:pStyle w:val="ListParagraph"/>
        <w:numPr>
          <w:ilvl w:val="0"/>
          <w:numId w:val="16"/>
        </w:numPr>
        <w:tabs>
          <w:tab w:val="left" w:pos="959"/>
          <w:tab w:val="left" w:pos="960"/>
        </w:tabs>
        <w:spacing w:line="276" w:lineRule="auto"/>
        <w:ind w:right="1073"/>
      </w:pPr>
      <w:r>
        <w:t>The following financial reports will be prepared and provided each month to the Finance</w:t>
      </w:r>
      <w:r>
        <w:rPr>
          <w:spacing w:val="-59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Council:</w:t>
      </w:r>
    </w:p>
    <w:p w14:paraId="71FB9176" w14:textId="77777777" w:rsidR="00CB0743" w:rsidRDefault="00FA0129">
      <w:pPr>
        <w:pStyle w:val="ListParagraph"/>
        <w:numPr>
          <w:ilvl w:val="1"/>
          <w:numId w:val="16"/>
        </w:numPr>
        <w:tabs>
          <w:tab w:val="left" w:pos="1680"/>
          <w:tab w:val="left" w:pos="1681"/>
        </w:tabs>
        <w:spacing w:line="268" w:lineRule="exact"/>
      </w:pPr>
      <w:r>
        <w:t>Balance</w:t>
      </w:r>
      <w:r>
        <w:rPr>
          <w:spacing w:val="-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for:</w:t>
      </w:r>
    </w:p>
    <w:p w14:paraId="71FB9177" w14:textId="77777777" w:rsidR="00CB0743" w:rsidRDefault="00FA0129">
      <w:pPr>
        <w:pStyle w:val="ListParagraph"/>
        <w:numPr>
          <w:ilvl w:val="2"/>
          <w:numId w:val="16"/>
        </w:numPr>
        <w:tabs>
          <w:tab w:val="left" w:pos="2400"/>
          <w:tab w:val="left" w:pos="2401"/>
        </w:tabs>
        <w:spacing w:before="38"/>
      </w:pPr>
      <w:r>
        <w:t>General</w:t>
      </w:r>
      <w:r>
        <w:rPr>
          <w:spacing w:val="-2"/>
        </w:rPr>
        <w:t xml:space="preserve"> </w:t>
      </w:r>
      <w:r>
        <w:t>Fund</w:t>
      </w:r>
    </w:p>
    <w:p w14:paraId="71FB9178" w14:textId="77777777" w:rsidR="00CB0743" w:rsidRDefault="00FA0129">
      <w:pPr>
        <w:pStyle w:val="ListParagraph"/>
        <w:numPr>
          <w:ilvl w:val="2"/>
          <w:numId w:val="16"/>
        </w:numPr>
        <w:tabs>
          <w:tab w:val="left" w:pos="2400"/>
          <w:tab w:val="left" w:pos="2401"/>
        </w:tabs>
        <w:spacing w:before="18"/>
      </w:pPr>
      <w:r>
        <w:t>Capital</w:t>
      </w:r>
      <w:r>
        <w:rPr>
          <w:spacing w:val="-4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Fund</w:t>
      </w:r>
    </w:p>
    <w:p w14:paraId="71FB9179" w14:textId="77777777" w:rsidR="00CB0743" w:rsidRDefault="00FA0129">
      <w:pPr>
        <w:pStyle w:val="ListParagraph"/>
        <w:numPr>
          <w:ilvl w:val="2"/>
          <w:numId w:val="16"/>
        </w:numPr>
        <w:tabs>
          <w:tab w:val="left" w:pos="2400"/>
          <w:tab w:val="left" w:pos="2401"/>
        </w:tabs>
        <w:spacing w:before="18"/>
      </w:pPr>
      <w:r>
        <w:t>Economic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Fund</w:t>
      </w:r>
    </w:p>
    <w:p w14:paraId="71FB917A" w14:textId="77777777" w:rsidR="00CB0743" w:rsidRDefault="00FA0129">
      <w:pPr>
        <w:pStyle w:val="ListParagraph"/>
        <w:numPr>
          <w:ilvl w:val="2"/>
          <w:numId w:val="16"/>
        </w:numPr>
        <w:tabs>
          <w:tab w:val="left" w:pos="2400"/>
          <w:tab w:val="left" w:pos="2401"/>
        </w:tabs>
        <w:spacing w:before="18"/>
      </w:pPr>
      <w:r>
        <w:t>Environmental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Funds</w:t>
      </w:r>
    </w:p>
    <w:p w14:paraId="71FB917B" w14:textId="77777777" w:rsidR="00CB0743" w:rsidRDefault="00FA0129">
      <w:pPr>
        <w:pStyle w:val="ListParagraph"/>
        <w:numPr>
          <w:ilvl w:val="2"/>
          <w:numId w:val="16"/>
        </w:numPr>
        <w:tabs>
          <w:tab w:val="left" w:pos="2400"/>
          <w:tab w:val="left" w:pos="2401"/>
        </w:tabs>
        <w:spacing w:before="20"/>
      </w:pPr>
      <w:r>
        <w:t>Landfill</w:t>
      </w:r>
      <w:r>
        <w:rPr>
          <w:spacing w:val="-4"/>
        </w:rPr>
        <w:t xml:space="preserve"> </w:t>
      </w:r>
      <w:r>
        <w:t>Fund</w:t>
      </w:r>
    </w:p>
    <w:p w14:paraId="71FB917C" w14:textId="77777777" w:rsidR="00CB0743" w:rsidRDefault="00FA0129">
      <w:pPr>
        <w:pStyle w:val="ListParagraph"/>
        <w:numPr>
          <w:ilvl w:val="2"/>
          <w:numId w:val="16"/>
        </w:numPr>
        <w:tabs>
          <w:tab w:val="left" w:pos="2400"/>
          <w:tab w:val="left" w:pos="2401"/>
        </w:tabs>
        <w:spacing w:before="18"/>
      </w:pPr>
      <w:r>
        <w:t>Golf</w:t>
      </w:r>
      <w:r>
        <w:rPr>
          <w:spacing w:val="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Fund</w:t>
      </w:r>
    </w:p>
    <w:p w14:paraId="71FB917D" w14:textId="77777777" w:rsidR="00CB0743" w:rsidRDefault="00CB0743">
      <w:pPr>
        <w:pStyle w:val="BodyText"/>
        <w:spacing w:before="9"/>
        <w:rPr>
          <w:sz w:val="26"/>
        </w:rPr>
      </w:pPr>
    </w:p>
    <w:p w14:paraId="71FB917E" w14:textId="77777777" w:rsidR="00CB0743" w:rsidRDefault="00FA0129">
      <w:pPr>
        <w:pStyle w:val="ListParagraph"/>
        <w:numPr>
          <w:ilvl w:val="0"/>
          <w:numId w:val="16"/>
        </w:numPr>
        <w:tabs>
          <w:tab w:val="left" w:pos="960"/>
          <w:tab w:val="left" w:pos="961"/>
        </w:tabs>
        <w:spacing w:line="276" w:lineRule="auto"/>
        <w:ind w:right="254" w:hanging="720"/>
      </w:pPr>
      <w:r>
        <w:t>Comparisons of actual year-to-date revenues and expenses with year-to-date budgeted</w:t>
      </w:r>
      <w:r>
        <w:rPr>
          <w:spacing w:val="1"/>
        </w:rPr>
        <w:t xml:space="preserve"> </w:t>
      </w:r>
      <w:r>
        <w:t>amounts is available to Department Heads through authorized access to the reporting module in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accounting</w:t>
      </w:r>
      <w:r>
        <w:rPr>
          <w:spacing w:val="3"/>
        </w:rPr>
        <w:t xml:space="preserve"> </w:t>
      </w:r>
      <w:r>
        <w:t>system.</w:t>
      </w:r>
    </w:p>
    <w:p w14:paraId="71FB917F" w14:textId="77777777" w:rsidR="00CB0743" w:rsidRDefault="00CB0743">
      <w:pPr>
        <w:pStyle w:val="BodyText"/>
        <w:spacing w:before="5"/>
        <w:rPr>
          <w:sz w:val="25"/>
        </w:rPr>
      </w:pPr>
    </w:p>
    <w:p w14:paraId="71FB9180" w14:textId="77777777" w:rsidR="00CB0743" w:rsidRDefault="00FA0129">
      <w:pPr>
        <w:pStyle w:val="Heading2"/>
        <w:rPr>
          <w:u w:val="none"/>
        </w:rPr>
      </w:pPr>
      <w:bookmarkStart w:id="752" w:name="Grant_Reporting"/>
      <w:bookmarkStart w:id="753" w:name="_bookmark260"/>
      <w:bookmarkEnd w:id="752"/>
      <w:bookmarkEnd w:id="753"/>
      <w:r>
        <w:t>GRANT</w:t>
      </w:r>
      <w:r>
        <w:rPr>
          <w:spacing w:val="-9"/>
        </w:rPr>
        <w:t xml:space="preserve"> </w:t>
      </w:r>
      <w:r>
        <w:t>REPORTING</w:t>
      </w:r>
    </w:p>
    <w:p w14:paraId="71FB9181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182" w14:textId="43C6A262" w:rsidR="00CB0743" w:rsidRDefault="00FA0129">
      <w:pPr>
        <w:pStyle w:val="BodyText"/>
        <w:spacing w:before="93" w:line="276" w:lineRule="auto"/>
        <w:ind w:left="240"/>
      </w:pPr>
      <w:r>
        <w:t>All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Finance Director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issued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Department.</w:t>
      </w:r>
    </w:p>
    <w:p w14:paraId="71FB9183" w14:textId="77777777" w:rsidR="00CB0743" w:rsidRDefault="00CB0743">
      <w:pPr>
        <w:pStyle w:val="BodyText"/>
        <w:spacing w:before="2"/>
        <w:rPr>
          <w:sz w:val="25"/>
        </w:rPr>
      </w:pPr>
    </w:p>
    <w:p w14:paraId="71FB9184" w14:textId="77777777" w:rsidR="00CB0743" w:rsidRDefault="00FA0129">
      <w:pPr>
        <w:pStyle w:val="BodyText"/>
        <w:spacing w:line="276" w:lineRule="auto"/>
        <w:ind w:left="240" w:right="626"/>
      </w:pPr>
      <w:r>
        <w:t>Grant financial reports will be based on financial data reported in the City’s accounting system.</w:t>
      </w:r>
      <w:r>
        <w:rPr>
          <w:spacing w:val="1"/>
        </w:rPr>
        <w:t xml:space="preserve"> </w:t>
      </w:r>
      <w:r>
        <w:t>Financial statements may include an additional supplemental schedule prepared or compiled by the</w:t>
      </w:r>
      <w:r>
        <w:rPr>
          <w:spacing w:val="-59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Head.</w:t>
      </w:r>
    </w:p>
    <w:p w14:paraId="71FB9185" w14:textId="77777777" w:rsidR="00CB0743" w:rsidRDefault="00CB0743">
      <w:pPr>
        <w:pStyle w:val="BodyText"/>
        <w:spacing w:before="4"/>
        <w:rPr>
          <w:sz w:val="25"/>
        </w:rPr>
      </w:pPr>
    </w:p>
    <w:p w14:paraId="71FB9186" w14:textId="77777777" w:rsidR="00CB0743" w:rsidRDefault="00FA0129">
      <w:pPr>
        <w:pStyle w:val="Heading2"/>
        <w:rPr>
          <w:u w:val="none"/>
        </w:rPr>
      </w:pPr>
      <w:bookmarkStart w:id="754" w:name="Annual_Financial_Statements"/>
      <w:bookmarkStart w:id="755" w:name="_bookmark261"/>
      <w:bookmarkEnd w:id="754"/>
      <w:bookmarkEnd w:id="755"/>
      <w:r>
        <w:t>ANNUAL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STATEMENTS</w:t>
      </w:r>
    </w:p>
    <w:p w14:paraId="71FB9187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188" w14:textId="00E349D7" w:rsidR="00CB0743" w:rsidRDefault="00FA0129">
      <w:pPr>
        <w:pStyle w:val="BodyText"/>
        <w:spacing w:before="94" w:line="276" w:lineRule="auto"/>
        <w:ind w:left="240" w:right="313" w:hanging="1"/>
      </w:pPr>
      <w:r>
        <w:t>On an annual basis, the City shall prepare, under the direction of the Finance Director, a complete set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MD&amp;A,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footnotes</w:t>
      </w:r>
      <w:r>
        <w:rPr>
          <w:spacing w:val="-2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disclosures.</w:t>
      </w:r>
      <w:r>
        <w:rPr>
          <w:spacing w:val="5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financial</w:t>
      </w:r>
      <w:r>
        <w:rPr>
          <w:spacing w:val="-59"/>
        </w:rPr>
        <w:t xml:space="preserve"> </w:t>
      </w:r>
      <w:r>
        <w:t>statements shall be presented to City independent auditors at the beginning of their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audit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conduct their</w:t>
      </w:r>
      <w:r>
        <w:rPr>
          <w:spacing w:val="-1"/>
        </w:rPr>
        <w:t xml:space="preserve"> </w:t>
      </w:r>
      <w:r>
        <w:t>audit.</w:t>
      </w:r>
    </w:p>
    <w:p w14:paraId="71FB9189" w14:textId="77777777" w:rsidR="00CB0743" w:rsidRDefault="00CB0743">
      <w:pPr>
        <w:pStyle w:val="BodyText"/>
        <w:spacing w:before="2"/>
        <w:rPr>
          <w:sz w:val="25"/>
        </w:rPr>
      </w:pPr>
    </w:p>
    <w:p w14:paraId="71FB918A" w14:textId="77777777" w:rsidR="00CB0743" w:rsidRDefault="00FA0129">
      <w:pPr>
        <w:pStyle w:val="BodyText"/>
        <w:spacing w:before="1" w:line="276" w:lineRule="auto"/>
        <w:ind w:left="240" w:right="1098" w:hanging="1"/>
        <w:jc w:val="both"/>
      </w:pPr>
      <w:r>
        <w:t>A formal presentation of the City's annual audited financial statements shall be provided by the</w:t>
      </w:r>
      <w:r>
        <w:rPr>
          <w:spacing w:val="-59"/>
        </w:rPr>
        <w:t xml:space="preserve"> </w:t>
      </w:r>
      <w:r>
        <w:t>independent auditor to the full City Council at the City’s Annual Meeting. See separate policies</w:t>
      </w:r>
      <w:r>
        <w:rPr>
          <w:spacing w:val="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“Financial Management</w:t>
      </w:r>
      <w:r>
        <w:rPr>
          <w:spacing w:val="-1"/>
        </w:rPr>
        <w:t xml:space="preserve"> </w:t>
      </w:r>
      <w:r>
        <w:t>Policies.”</w:t>
      </w:r>
    </w:p>
    <w:p w14:paraId="71FB918B" w14:textId="77777777" w:rsidR="00CB0743" w:rsidRDefault="00CB0743">
      <w:pPr>
        <w:spacing w:line="276" w:lineRule="auto"/>
        <w:jc w:val="both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18C" w14:textId="77777777" w:rsidR="00CB0743" w:rsidRDefault="00FA0129">
      <w:pPr>
        <w:pStyle w:val="Heading1"/>
      </w:pPr>
      <w:bookmarkStart w:id="756" w:name="GOVERNMENT_RETURNS"/>
      <w:bookmarkStart w:id="757" w:name="_bookmark262"/>
      <w:bookmarkEnd w:id="756"/>
      <w:bookmarkEnd w:id="757"/>
      <w:commentRangeStart w:id="758"/>
      <w:r>
        <w:lastRenderedPageBreak/>
        <w:t>GOVERNMENT</w:t>
      </w:r>
      <w:r>
        <w:rPr>
          <w:spacing w:val="-10"/>
        </w:rPr>
        <w:t xml:space="preserve"> </w:t>
      </w:r>
      <w:r>
        <w:t>RETURNS</w:t>
      </w:r>
    </w:p>
    <w:commentRangeEnd w:id="758"/>
    <w:p w14:paraId="71FB918D" w14:textId="77777777" w:rsidR="00CB0743" w:rsidRDefault="00907EBD">
      <w:pPr>
        <w:pStyle w:val="BodyText"/>
        <w:spacing w:before="6"/>
        <w:rPr>
          <w:b/>
          <w:sz w:val="29"/>
        </w:rPr>
      </w:pPr>
      <w:r>
        <w:rPr>
          <w:rStyle w:val="CommentReference"/>
        </w:rPr>
        <w:commentReference w:id="758"/>
      </w:r>
    </w:p>
    <w:p w14:paraId="71FB918E" w14:textId="77777777" w:rsidR="00CB0743" w:rsidRDefault="00FA0129">
      <w:pPr>
        <w:pStyle w:val="Heading2"/>
        <w:rPr>
          <w:u w:val="none"/>
        </w:rPr>
      </w:pPr>
      <w:bookmarkStart w:id="759" w:name="_bookmark263"/>
      <w:bookmarkEnd w:id="759"/>
      <w:r>
        <w:t>OVERVIEW</w:t>
      </w:r>
    </w:p>
    <w:p w14:paraId="71FB918F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190" w14:textId="2A947959" w:rsidR="00CB0743" w:rsidRDefault="00FA0129">
      <w:pPr>
        <w:pStyle w:val="BodyText"/>
        <w:spacing w:before="93" w:line="276" w:lineRule="auto"/>
        <w:ind w:left="240" w:right="444"/>
      </w:pPr>
      <w:r>
        <w:t>Filing requirements of City include, but are not limited to, filing annual information returns</w:t>
      </w:r>
      <w:r>
        <w:rPr>
          <w:spacing w:val="1"/>
        </w:rPr>
        <w:t xml:space="preserve"> </w:t>
      </w:r>
      <w:r>
        <w:t>with IRS, sales tax returns, information returns for retirement plans, annual reporting of compensation</w:t>
      </w:r>
      <w:r>
        <w:rPr>
          <w:spacing w:val="-59"/>
        </w:rPr>
        <w:t xml:space="preserve"> </w:t>
      </w:r>
      <w:r>
        <w:t>paid,</w:t>
      </w:r>
      <w:r>
        <w:rPr>
          <w:spacing w:val="1"/>
        </w:rPr>
        <w:t xml:space="preserve"> </w:t>
      </w:r>
      <w:r>
        <w:t>and payroll tax</w:t>
      </w:r>
      <w:r>
        <w:rPr>
          <w:spacing w:val="-2"/>
        </w:rPr>
        <w:t xml:space="preserve"> </w:t>
      </w:r>
      <w:r>
        <w:t>withholding</w:t>
      </w:r>
      <w:r>
        <w:rPr>
          <w:spacing w:val="3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returns.</w:t>
      </w:r>
    </w:p>
    <w:p w14:paraId="71FB9191" w14:textId="77777777" w:rsidR="00CB0743" w:rsidRDefault="00CB0743">
      <w:pPr>
        <w:pStyle w:val="BodyText"/>
        <w:spacing w:before="5"/>
        <w:rPr>
          <w:sz w:val="25"/>
        </w:rPr>
      </w:pPr>
    </w:p>
    <w:p w14:paraId="71FB9192" w14:textId="77777777" w:rsidR="00CB0743" w:rsidRDefault="00FA0129">
      <w:pPr>
        <w:pStyle w:val="Heading2"/>
        <w:rPr>
          <w:u w:val="none"/>
        </w:rPr>
      </w:pPr>
      <w:bookmarkStart w:id="760" w:name="Filing_of_Returns"/>
      <w:bookmarkStart w:id="761" w:name="_bookmark264"/>
      <w:bookmarkEnd w:id="760"/>
      <w:bookmarkEnd w:id="761"/>
      <w:r>
        <w:t>FILING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RETURNS</w:t>
      </w:r>
    </w:p>
    <w:p w14:paraId="71FB9193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194" w14:textId="65C6FB6A" w:rsidR="00CB0743" w:rsidRDefault="00FA0129">
      <w:pPr>
        <w:pStyle w:val="BodyText"/>
        <w:spacing w:before="93" w:line="276" w:lineRule="auto"/>
        <w:ind w:left="240" w:right="280"/>
      </w:pPr>
      <w:r>
        <w:t>The</w:t>
      </w:r>
      <w:r>
        <w:rPr>
          <w:spacing w:val="-5"/>
        </w:rPr>
        <w:t xml:space="preserve"> </w:t>
      </w:r>
      <w:r>
        <w:t>Finance Director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identifying all</w:t>
      </w:r>
      <w:r>
        <w:rPr>
          <w:spacing w:val="-6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City</w:t>
      </w:r>
      <w:r>
        <w:rPr>
          <w:spacing w:val="-5"/>
        </w:rPr>
        <w:t xml:space="preserve"> </w:t>
      </w:r>
      <w:r w:rsidR="008A741C">
        <w:t>follows</w:t>
      </w:r>
      <w:r>
        <w:t xml:space="preserve"> all such requirements.</w:t>
      </w:r>
      <w:r>
        <w:rPr>
          <w:spacing w:val="1"/>
        </w:rPr>
        <w:t xml:space="preserve"> </w:t>
      </w:r>
      <w:r>
        <w:t>The City will file complete and accurate returns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misleading, inaccurate, or incomplete</w:t>
      </w:r>
      <w:r>
        <w:rPr>
          <w:spacing w:val="-4"/>
        </w:rPr>
        <w:t xml:space="preserve"> </w:t>
      </w:r>
      <w:r>
        <w:t>returns.</w:t>
      </w:r>
    </w:p>
    <w:p w14:paraId="71FB9195" w14:textId="77777777" w:rsidR="00CB0743" w:rsidRDefault="00CB0743">
      <w:pPr>
        <w:pStyle w:val="BodyText"/>
        <w:spacing w:before="4"/>
        <w:rPr>
          <w:sz w:val="25"/>
        </w:rPr>
      </w:pPr>
    </w:p>
    <w:p w14:paraId="71FB9196" w14:textId="29D86393" w:rsidR="00CB0743" w:rsidRDefault="00FA0129">
      <w:pPr>
        <w:pStyle w:val="BodyText"/>
        <w:ind w:left="240"/>
      </w:pPr>
      <w:r>
        <w:t>Filings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 limited</w:t>
      </w:r>
      <w:r>
        <w:rPr>
          <w:spacing w:val="-5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returns:</w:t>
      </w:r>
    </w:p>
    <w:p w14:paraId="71FB9197" w14:textId="77777777" w:rsidR="00CB0743" w:rsidRDefault="00CB0743">
      <w:pPr>
        <w:pStyle w:val="BodyText"/>
        <w:spacing w:before="6"/>
        <w:rPr>
          <w:sz w:val="28"/>
        </w:rPr>
      </w:pPr>
    </w:p>
    <w:p w14:paraId="71FB9198" w14:textId="4084CF06" w:rsidR="00CB0743" w:rsidRDefault="00FA0129">
      <w:pPr>
        <w:pStyle w:val="ListParagraph"/>
        <w:numPr>
          <w:ilvl w:val="0"/>
          <w:numId w:val="15"/>
        </w:numPr>
        <w:tabs>
          <w:tab w:val="left" w:pos="960"/>
          <w:tab w:val="left" w:pos="961"/>
        </w:tabs>
        <w:spacing w:line="276" w:lineRule="auto"/>
        <w:ind w:right="358"/>
      </w:pPr>
      <w:r>
        <w:rPr>
          <w:b/>
        </w:rPr>
        <w:t xml:space="preserve">Form 5500 </w:t>
      </w:r>
      <w:r>
        <w:t>– Annual return for City employee benefit plans.</w:t>
      </w:r>
      <w:r>
        <w:rPr>
          <w:spacing w:val="1"/>
        </w:rPr>
        <w:t xml:space="preserve"> </w:t>
      </w:r>
      <w:r>
        <w:t>Form 5500 is due on</w:t>
      </w:r>
      <w:r>
        <w:rPr>
          <w:spacing w:val="-59"/>
        </w:rPr>
        <w:t xml:space="preserve"> </w:t>
      </w:r>
      <w:r>
        <w:t>the last day of the seventh month after the end of the plan year, but a 2½-month extension of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file 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requested using</w:t>
      </w:r>
      <w:r>
        <w:rPr>
          <w:spacing w:val="-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5558.</w:t>
      </w:r>
    </w:p>
    <w:p w14:paraId="71FB9199" w14:textId="77777777" w:rsidR="00CB0743" w:rsidRDefault="00CB0743">
      <w:pPr>
        <w:pStyle w:val="BodyText"/>
        <w:spacing w:before="1"/>
        <w:rPr>
          <w:sz w:val="25"/>
        </w:rPr>
      </w:pPr>
    </w:p>
    <w:p w14:paraId="71FB919A" w14:textId="7352A1E6" w:rsidR="00CB0743" w:rsidRDefault="00FA0129">
      <w:pPr>
        <w:pStyle w:val="ListParagraph"/>
        <w:numPr>
          <w:ilvl w:val="0"/>
          <w:numId w:val="15"/>
        </w:numPr>
        <w:tabs>
          <w:tab w:val="left" w:pos="960"/>
          <w:tab w:val="left" w:pos="961"/>
        </w:tabs>
        <w:spacing w:line="276" w:lineRule="auto"/>
        <w:ind w:right="776" w:hanging="720"/>
      </w:pPr>
      <w:r>
        <w:rPr>
          <w:b/>
        </w:rPr>
        <w:t xml:space="preserve">W-2s and 1099s </w:t>
      </w:r>
      <w:r>
        <w:t>– Annual report of employee and non-employee compensation, based on</w:t>
      </w:r>
      <w:r>
        <w:rPr>
          <w:spacing w:val="-59"/>
        </w:rPr>
        <w:t xml:space="preserve"> </w:t>
      </w:r>
      <w:r>
        <w:t>calendar-year compensation, on the cash basis.</w:t>
      </w:r>
      <w:r>
        <w:rPr>
          <w:spacing w:val="1"/>
        </w:rPr>
        <w:t xml:space="preserve"> </w:t>
      </w:r>
      <w:r>
        <w:t>These information returns are due to</w:t>
      </w:r>
      <w:r>
        <w:rPr>
          <w:spacing w:val="1"/>
        </w:rPr>
        <w:t xml:space="preserve"> </w:t>
      </w:r>
      <w:r>
        <w:t>employees and independent contractors by January 31 and to the federal government by</w:t>
      </w:r>
      <w:r>
        <w:rPr>
          <w:spacing w:val="1"/>
        </w:rPr>
        <w:t xml:space="preserve"> </w:t>
      </w:r>
      <w:r>
        <w:t>January 31</w:t>
      </w:r>
      <w:r>
        <w:rPr>
          <w:vertAlign w:val="superscript"/>
        </w:rPr>
        <w:t>st</w:t>
      </w:r>
      <w:r>
        <w:t>.</w:t>
      </w:r>
      <w:r>
        <w:rPr>
          <w:spacing w:val="1"/>
        </w:rPr>
        <w:t xml:space="preserve"> </w:t>
      </w:r>
      <w:r>
        <w:t xml:space="preserve">Form 1099-MISC is required only if the </w:t>
      </w:r>
      <w:r w:rsidR="009D6405">
        <w:t>city</w:t>
      </w:r>
      <w:r>
        <w:t xml:space="preserve"> has provided more than $600 in</w:t>
      </w:r>
      <w:r>
        <w:rPr>
          <w:spacing w:val="1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 independent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during the</w:t>
      </w:r>
      <w:r>
        <w:rPr>
          <w:spacing w:val="-3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year.</w:t>
      </w:r>
    </w:p>
    <w:p w14:paraId="71FB919B" w14:textId="77777777" w:rsidR="00CB0743" w:rsidRDefault="00CB0743">
      <w:pPr>
        <w:pStyle w:val="BodyText"/>
        <w:spacing w:before="5"/>
        <w:rPr>
          <w:sz w:val="25"/>
        </w:rPr>
      </w:pPr>
    </w:p>
    <w:p w14:paraId="71FB919C" w14:textId="77777777" w:rsidR="00CB0743" w:rsidRDefault="00FA0129">
      <w:pPr>
        <w:pStyle w:val="ListParagraph"/>
        <w:numPr>
          <w:ilvl w:val="0"/>
          <w:numId w:val="15"/>
        </w:numPr>
        <w:tabs>
          <w:tab w:val="left" w:pos="960"/>
          <w:tab w:val="left" w:pos="961"/>
        </w:tabs>
        <w:spacing w:line="276" w:lineRule="auto"/>
        <w:ind w:right="266"/>
      </w:pPr>
      <w:r>
        <w:rPr>
          <w:b/>
        </w:rPr>
        <w:t xml:space="preserve">Form 941 </w:t>
      </w:r>
      <w:r>
        <w:t>– Quarterly payroll tax return filed with IRS to report wages paid to employees and</w:t>
      </w:r>
      <w:r>
        <w:rPr>
          <w:spacing w:val="1"/>
        </w:rPr>
        <w:t xml:space="preserve"> </w:t>
      </w:r>
      <w:r>
        <w:t>federal payroll taxes.</w:t>
      </w:r>
      <w:r>
        <w:rPr>
          <w:spacing w:val="61"/>
        </w:rPr>
        <w:t xml:space="preserve"> </w:t>
      </w:r>
      <w:r>
        <w:t>Form 941 is due by the end of the month following the end of each</w:t>
      </w:r>
      <w:r>
        <w:rPr>
          <w:spacing w:val="1"/>
        </w:rPr>
        <w:t xml:space="preserve"> </w:t>
      </w:r>
      <w:r>
        <w:t>quarter, or 10 days later if all payroll tax deposits have been made in a timely manner during the</w:t>
      </w:r>
      <w:r>
        <w:rPr>
          <w:spacing w:val="-59"/>
        </w:rPr>
        <w:t xml:space="preserve"> </w:t>
      </w:r>
      <w:r>
        <w:t>quarter.</w:t>
      </w:r>
    </w:p>
    <w:p w14:paraId="71FB919D" w14:textId="77777777" w:rsidR="00CB0743" w:rsidRDefault="00CB0743">
      <w:pPr>
        <w:pStyle w:val="BodyText"/>
        <w:spacing w:before="11"/>
        <w:rPr>
          <w:sz w:val="21"/>
        </w:rPr>
      </w:pPr>
    </w:p>
    <w:p w14:paraId="71FB919E" w14:textId="77777777" w:rsidR="00CB0743" w:rsidRDefault="00FA0129">
      <w:pPr>
        <w:pStyle w:val="ListParagraph"/>
        <w:numPr>
          <w:ilvl w:val="0"/>
          <w:numId w:val="15"/>
        </w:numPr>
        <w:tabs>
          <w:tab w:val="left" w:pos="960"/>
          <w:tab w:val="left" w:pos="961"/>
        </w:tabs>
      </w:pPr>
      <w:r>
        <w:rPr>
          <w:b/>
        </w:rPr>
        <w:t>720</w:t>
      </w:r>
      <w:r>
        <w:rPr>
          <w:b/>
          <w:spacing w:val="-2"/>
        </w:rPr>
        <w:t xml:space="preserve"> </w:t>
      </w:r>
      <w:r>
        <w:rPr>
          <w:b/>
        </w:rPr>
        <w:t>PCORT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Annually</w:t>
      </w:r>
    </w:p>
    <w:p w14:paraId="71FB919F" w14:textId="77777777" w:rsidR="00CB0743" w:rsidRDefault="00CB0743">
      <w:pPr>
        <w:pStyle w:val="BodyText"/>
        <w:spacing w:before="4"/>
        <w:rPr>
          <w:sz w:val="25"/>
        </w:rPr>
      </w:pPr>
    </w:p>
    <w:p w14:paraId="71FB91A0" w14:textId="6CAE8725" w:rsidR="00CB0743" w:rsidRDefault="00FA0129">
      <w:pPr>
        <w:pStyle w:val="ListParagraph"/>
        <w:numPr>
          <w:ilvl w:val="0"/>
          <w:numId w:val="15"/>
        </w:numPr>
        <w:tabs>
          <w:tab w:val="left" w:pos="960"/>
          <w:tab w:val="left" w:pos="961"/>
        </w:tabs>
      </w:pP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</w:rPr>
        <w:t>Unemp</w:t>
      </w:r>
      <w:r w:rsidR="00953E40">
        <w:rPr>
          <w:b/>
        </w:rPr>
        <w:t>l</w:t>
      </w:r>
      <w:r>
        <w:rPr>
          <w:b/>
        </w:rPr>
        <w:t>oyment</w:t>
      </w:r>
      <w:r>
        <w:rPr>
          <w:b/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Quarterly</w:t>
      </w:r>
    </w:p>
    <w:p w14:paraId="71FB91A1" w14:textId="77777777" w:rsidR="00CB0743" w:rsidRDefault="00CB0743">
      <w:pPr>
        <w:pStyle w:val="BodyText"/>
        <w:spacing w:before="2"/>
        <w:rPr>
          <w:sz w:val="25"/>
        </w:rPr>
      </w:pPr>
    </w:p>
    <w:p w14:paraId="71FB91A2" w14:textId="77777777" w:rsidR="00CB0743" w:rsidRDefault="00FA0129">
      <w:pPr>
        <w:pStyle w:val="ListParagraph"/>
        <w:numPr>
          <w:ilvl w:val="0"/>
          <w:numId w:val="15"/>
        </w:numPr>
        <w:tabs>
          <w:tab w:val="left" w:pos="960"/>
          <w:tab w:val="left" w:pos="961"/>
        </w:tabs>
      </w:pPr>
      <w:r>
        <w:rPr>
          <w:b/>
        </w:rPr>
        <w:t>State</w:t>
      </w:r>
      <w:r>
        <w:rPr>
          <w:b/>
          <w:spacing w:val="-2"/>
        </w:rPr>
        <w:t xml:space="preserve"> </w:t>
      </w:r>
      <w:r>
        <w:rPr>
          <w:b/>
        </w:rPr>
        <w:t>Return</w:t>
      </w:r>
      <w:r>
        <w:rPr>
          <w:b/>
          <w:spacing w:val="-3"/>
        </w:rPr>
        <w:t xml:space="preserve"> </w:t>
      </w:r>
      <w:r>
        <w:rPr>
          <w:b/>
        </w:rPr>
        <w:t>WT-7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Annually</w:t>
      </w:r>
    </w:p>
    <w:p w14:paraId="71FB91A3" w14:textId="77777777" w:rsidR="00CB0743" w:rsidRDefault="00CB0743">
      <w:pPr>
        <w:pStyle w:val="BodyText"/>
        <w:rPr>
          <w:sz w:val="24"/>
        </w:rPr>
      </w:pPr>
    </w:p>
    <w:p w14:paraId="71FB91A4" w14:textId="77777777" w:rsidR="00CB0743" w:rsidRDefault="00CB0743">
      <w:pPr>
        <w:pStyle w:val="BodyText"/>
        <w:spacing w:before="9"/>
        <w:rPr>
          <w:sz w:val="26"/>
        </w:rPr>
      </w:pPr>
    </w:p>
    <w:p w14:paraId="71FB91A5" w14:textId="38724FF4" w:rsidR="00CB0743" w:rsidRDefault="00FA0129">
      <w:pPr>
        <w:pStyle w:val="BodyText"/>
        <w:spacing w:before="1" w:line="276" w:lineRule="auto"/>
        <w:ind w:left="240" w:right="280"/>
      </w:pPr>
      <w:r>
        <w:t>City fiscal and tax year-end is December 31.</w:t>
      </w:r>
      <w:r>
        <w:rPr>
          <w:spacing w:val="1"/>
        </w:rPr>
        <w:t xml:space="preserve"> </w:t>
      </w:r>
      <w:r>
        <w:t xml:space="preserve">All annual tax and information </w:t>
      </w:r>
      <w:r w:rsidR="00DA437B">
        <w:t>return</w:t>
      </w:r>
      <w:r>
        <w:t xml:space="preserve"> of City</w:t>
      </w:r>
      <w:r>
        <w:rPr>
          <w:spacing w:val="-5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cash basis of reporting.</w:t>
      </w:r>
    </w:p>
    <w:p w14:paraId="71FB91A6" w14:textId="77777777" w:rsidR="00CB0743" w:rsidRDefault="00CB0743">
      <w:pPr>
        <w:pStyle w:val="BodyText"/>
        <w:spacing w:before="4"/>
        <w:rPr>
          <w:sz w:val="25"/>
        </w:rPr>
      </w:pPr>
    </w:p>
    <w:p w14:paraId="71FB91A7" w14:textId="77777777" w:rsidR="00CB0743" w:rsidRDefault="00FA0129">
      <w:pPr>
        <w:pStyle w:val="BodyText"/>
        <w:ind w:left="240"/>
      </w:pPr>
      <w:r>
        <w:t>Federal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returns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City's</w:t>
      </w:r>
      <w:r>
        <w:rPr>
          <w:spacing w:val="-1"/>
        </w:rPr>
        <w:t xml:space="preserve"> </w:t>
      </w:r>
      <w:r>
        <w:t>Accountant.</w:t>
      </w:r>
    </w:p>
    <w:p w14:paraId="71FB91A8" w14:textId="77777777" w:rsidR="00CB0743" w:rsidRDefault="00CB0743">
      <w:pPr>
        <w:pStyle w:val="BodyText"/>
        <w:spacing w:before="5"/>
        <w:rPr>
          <w:sz w:val="28"/>
        </w:rPr>
      </w:pPr>
    </w:p>
    <w:p w14:paraId="71FB91A9" w14:textId="6A5C83B9" w:rsidR="00CB0743" w:rsidRDefault="00FA0129">
      <w:pPr>
        <w:pStyle w:val="BodyText"/>
        <w:spacing w:before="1" w:line="278" w:lineRule="auto"/>
        <w:ind w:left="241" w:right="676" w:hanging="1"/>
      </w:pPr>
      <w:r>
        <w:t>City complies with all state payroll tax requirements by withholding and remitting payroll</w:t>
      </w:r>
      <w:r>
        <w:rPr>
          <w:spacing w:val="-60"/>
        </w:rPr>
        <w:t xml:space="preserve"> </w:t>
      </w:r>
      <w:r>
        <w:t>taxes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 of residency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employee.</w:t>
      </w:r>
    </w:p>
    <w:p w14:paraId="71FB91AA" w14:textId="77777777" w:rsidR="00CB0743" w:rsidRDefault="00CB0743">
      <w:pPr>
        <w:spacing w:line="278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1AB" w14:textId="77777777" w:rsidR="00CB0743" w:rsidRDefault="00FA0129">
      <w:pPr>
        <w:pStyle w:val="Heading1"/>
        <w:spacing w:line="504" w:lineRule="auto"/>
        <w:ind w:right="5291"/>
        <w:rPr>
          <w:sz w:val="24"/>
        </w:rPr>
      </w:pPr>
      <w:bookmarkStart w:id="762" w:name="FINANCIAL_MANAGEMENT_POLICIES"/>
      <w:bookmarkStart w:id="763" w:name="_bookmark265"/>
      <w:bookmarkEnd w:id="762"/>
      <w:bookmarkEnd w:id="763"/>
      <w:r>
        <w:lastRenderedPageBreak/>
        <w:t>FINANCIAL MANAGEMENT POLICIES</w:t>
      </w:r>
      <w:bookmarkStart w:id="764" w:name="BUDGETARY_PRESENTATION"/>
      <w:bookmarkEnd w:id="764"/>
      <w:r>
        <w:rPr>
          <w:spacing w:val="-76"/>
        </w:rPr>
        <w:t xml:space="preserve"> </w:t>
      </w:r>
      <w:bookmarkStart w:id="765" w:name="_bookmark266"/>
      <w:bookmarkEnd w:id="765"/>
      <w:commentRangeStart w:id="766"/>
      <w:r>
        <w:t>BUDGETARY PRESENTATION</w:t>
      </w:r>
      <w:r>
        <w:rPr>
          <w:spacing w:val="1"/>
        </w:rPr>
        <w:t xml:space="preserve"> </w:t>
      </w:r>
      <w:bookmarkStart w:id="767" w:name="_bookmark267"/>
      <w:bookmarkEnd w:id="767"/>
      <w:commentRangeEnd w:id="766"/>
      <w:r w:rsidR="00364A5B">
        <w:rPr>
          <w:rStyle w:val="CommentReference"/>
          <w:b w:val="0"/>
          <w:bCs w:val="0"/>
        </w:rPr>
        <w:commentReference w:id="766"/>
      </w:r>
      <w:r>
        <w:rPr>
          <w:sz w:val="24"/>
          <w:u w:val="single"/>
        </w:rPr>
        <w:t>OVERVIEW</w:t>
      </w:r>
    </w:p>
    <w:p w14:paraId="71FB91AC" w14:textId="51524098" w:rsidR="00CB0743" w:rsidRDefault="00FA0129">
      <w:pPr>
        <w:pStyle w:val="BodyText"/>
        <w:spacing w:before="25" w:line="276" w:lineRule="auto"/>
        <w:ind w:left="240" w:right="313" w:hanging="1"/>
      </w:pPr>
      <w:r>
        <w:t>The City adopts an annual appropriated budget for all its governmental funds.</w:t>
      </w:r>
      <w:r>
        <w:rPr>
          <w:spacing w:val="1"/>
        </w:rPr>
        <w:t xml:space="preserve"> </w:t>
      </w:r>
      <w:r>
        <w:t>As part of the basic</w:t>
      </w:r>
      <w:r>
        <w:rPr>
          <w:spacing w:val="-59"/>
        </w:rPr>
        <w:t xml:space="preserve"> </w:t>
      </w:r>
      <w:r>
        <w:t>governmental fund financial statements, budgetary comparison statements are prepared to</w:t>
      </w:r>
      <w:r>
        <w:rPr>
          <w:spacing w:val="1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compliance with the budget.</w:t>
      </w:r>
    </w:p>
    <w:p w14:paraId="71FB91AD" w14:textId="77777777" w:rsidR="00CB0743" w:rsidRDefault="00CB0743">
      <w:pPr>
        <w:pStyle w:val="BodyText"/>
        <w:spacing w:before="5"/>
        <w:rPr>
          <w:sz w:val="25"/>
        </w:rPr>
      </w:pPr>
    </w:p>
    <w:p w14:paraId="71FB91AE" w14:textId="77777777" w:rsidR="00CB0743" w:rsidRDefault="00FA0129">
      <w:pPr>
        <w:pStyle w:val="Heading2"/>
        <w:rPr>
          <w:u w:val="none"/>
        </w:rPr>
      </w:pPr>
      <w:bookmarkStart w:id="768" w:name="Preparation_and_Adoption"/>
      <w:bookmarkStart w:id="769" w:name="_bookmark268"/>
      <w:bookmarkEnd w:id="768"/>
      <w:bookmarkEnd w:id="769"/>
      <w:r>
        <w:t>PREPARATION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ADOPTION</w:t>
      </w:r>
    </w:p>
    <w:p w14:paraId="71FB91AF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91B0" w14:textId="77777777" w:rsidR="00CB0743" w:rsidRDefault="00FA0129">
      <w:pPr>
        <w:pStyle w:val="BodyText"/>
        <w:spacing w:before="94" w:line="276" w:lineRule="auto"/>
        <w:ind w:left="240" w:right="688" w:hanging="1"/>
      </w:pPr>
      <w:r>
        <w:t>The City follows these procedures in establishing the budgetary data reflected in the basic financial</w:t>
      </w:r>
      <w:r>
        <w:rPr>
          <w:spacing w:val="-59"/>
        </w:rPr>
        <w:t xml:space="preserve"> </w:t>
      </w:r>
      <w:r>
        <w:t>statements:</w:t>
      </w:r>
    </w:p>
    <w:p w14:paraId="71FB91B1" w14:textId="77777777" w:rsidR="00CB0743" w:rsidRDefault="00CB0743">
      <w:pPr>
        <w:pStyle w:val="BodyText"/>
        <w:spacing w:before="1"/>
        <w:rPr>
          <w:sz w:val="25"/>
        </w:rPr>
      </w:pPr>
    </w:p>
    <w:p w14:paraId="71FB91B2" w14:textId="77777777" w:rsidR="00CB0743" w:rsidRDefault="00FA0129">
      <w:pPr>
        <w:pStyle w:val="ListParagraph"/>
        <w:numPr>
          <w:ilvl w:val="0"/>
          <w:numId w:val="14"/>
        </w:numPr>
        <w:tabs>
          <w:tab w:val="left" w:pos="960"/>
          <w:tab w:val="left" w:pos="961"/>
        </w:tabs>
        <w:spacing w:before="1" w:line="276" w:lineRule="auto"/>
        <w:ind w:right="298"/>
      </w:pPr>
      <w:commentRangeStart w:id="770"/>
      <w:r>
        <w:t>Under direction from the Mayor, the Finance Department gathers proposed City-wide budget</w:t>
      </w:r>
      <w:r>
        <w:rPr>
          <w:spacing w:val="1"/>
        </w:rPr>
        <w:t xml:space="preserve"> </w:t>
      </w:r>
      <w:r>
        <w:t>information from all Department Heads and others with budgetary responsibilities in July and</w:t>
      </w:r>
      <w:r>
        <w:rPr>
          <w:spacing w:val="1"/>
        </w:rPr>
        <w:t xml:space="preserve"> </w:t>
      </w:r>
      <w:r>
        <w:t>prepares the first draft of the budget.</w:t>
      </w:r>
      <w:r>
        <w:rPr>
          <w:spacing w:val="1"/>
        </w:rPr>
        <w:t xml:space="preserve"> </w:t>
      </w:r>
      <w:r>
        <w:t>Budgets proposed and submitted by each department are</w:t>
      </w:r>
      <w:r>
        <w:rPr>
          <w:spacing w:val="-59"/>
        </w:rPr>
        <w:t xml:space="preserve"> </w:t>
      </w:r>
      <w:r>
        <w:t>accompanied by a narrative explanation of the sources and uses of funds and explaining all</w:t>
      </w:r>
      <w:r>
        <w:rPr>
          <w:spacing w:val="1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fluctuations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budgeted amounts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years.</w:t>
      </w:r>
      <w:commentRangeEnd w:id="770"/>
      <w:r w:rsidR="003042BE">
        <w:rPr>
          <w:rStyle w:val="CommentReference"/>
        </w:rPr>
        <w:commentReference w:id="770"/>
      </w:r>
    </w:p>
    <w:p w14:paraId="71FB91B3" w14:textId="77777777" w:rsidR="00CB0743" w:rsidRDefault="00CB0743">
      <w:pPr>
        <w:pStyle w:val="BodyText"/>
        <w:spacing w:before="4"/>
        <w:rPr>
          <w:sz w:val="25"/>
        </w:rPr>
      </w:pPr>
    </w:p>
    <w:p w14:paraId="71FB91B4" w14:textId="379933C1" w:rsidR="00CB0743" w:rsidRDefault="00FA0129">
      <w:pPr>
        <w:pStyle w:val="ListParagraph"/>
        <w:numPr>
          <w:ilvl w:val="0"/>
          <w:numId w:val="14"/>
        </w:numPr>
        <w:tabs>
          <w:tab w:val="left" w:pos="960"/>
          <w:tab w:val="left" w:pos="961"/>
        </w:tabs>
        <w:spacing w:line="276" w:lineRule="auto"/>
        <w:ind w:right="239"/>
      </w:pPr>
      <w:r>
        <w:t>The Finance Department adds the employee wages and related benefits to the department</w:t>
      </w:r>
      <w:r>
        <w:rPr>
          <w:spacing w:val="1"/>
        </w:rPr>
        <w:t xml:space="preserve"> </w:t>
      </w:r>
      <w:r>
        <w:t>budgets.</w:t>
      </w:r>
      <w:r>
        <w:rPr>
          <w:spacing w:val="65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revisions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compilation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budgets</w:t>
      </w:r>
      <w:r>
        <w:rPr>
          <w:spacing w:val="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Finance Director, a draft of the budget, as well as individual department budgets, is presented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82ADC">
        <w:t>mayor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discussion, revision,</w:t>
      </w:r>
      <w:r>
        <w:rPr>
          <w:spacing w:val="1"/>
        </w:rPr>
        <w:t xml:space="preserve"> </w:t>
      </w:r>
      <w:r>
        <w:t>and initial</w:t>
      </w:r>
      <w:r>
        <w:rPr>
          <w:spacing w:val="-1"/>
        </w:rPr>
        <w:t xml:space="preserve"> </w:t>
      </w:r>
      <w:r>
        <w:t>approval.</w:t>
      </w:r>
    </w:p>
    <w:p w14:paraId="71FB91B5" w14:textId="77777777" w:rsidR="00CB0743" w:rsidRDefault="00CB0743">
      <w:pPr>
        <w:pStyle w:val="BodyText"/>
        <w:spacing w:before="3"/>
        <w:rPr>
          <w:sz w:val="25"/>
        </w:rPr>
      </w:pPr>
    </w:p>
    <w:p w14:paraId="71FB91B6" w14:textId="7C9D1206" w:rsidR="00CB0743" w:rsidRDefault="00FA0129">
      <w:pPr>
        <w:pStyle w:val="ListParagraph"/>
        <w:numPr>
          <w:ilvl w:val="0"/>
          <w:numId w:val="14"/>
        </w:numPr>
        <w:tabs>
          <w:tab w:val="left" w:pos="960"/>
          <w:tab w:val="left" w:pos="961"/>
        </w:tabs>
        <w:spacing w:line="276" w:lineRule="auto"/>
        <w:ind w:right="495"/>
      </w:pPr>
      <w:r>
        <w:t>On or before the first regularly scheduled Council meeting in September, the proposed</w:t>
      </w:r>
      <w:r>
        <w:rPr>
          <w:spacing w:val="1"/>
        </w:rPr>
        <w:t xml:space="preserve"> </w:t>
      </w:r>
      <w:r>
        <w:t xml:space="preserve">operating budget approved by the </w:t>
      </w:r>
      <w:r w:rsidR="00982ADC">
        <w:t>mayor</w:t>
      </w:r>
      <w:r>
        <w:t xml:space="preserve"> is submitted to the City Council for the fiscal year</w:t>
      </w:r>
      <w:r>
        <w:rPr>
          <w:spacing w:val="1"/>
        </w:rPr>
        <w:t xml:space="preserve"> </w:t>
      </w:r>
      <w:r>
        <w:t>commencing the following January 1. The operating budget includes proposed expenditures</w:t>
      </w:r>
      <w:r>
        <w:rPr>
          <w:spacing w:val="1"/>
        </w:rPr>
        <w:t xml:space="preserve"> </w:t>
      </w:r>
      <w:r>
        <w:t>and the means of financing them. After submission to the governing body, public hearings are</w:t>
      </w:r>
      <w:r>
        <w:rPr>
          <w:spacing w:val="-59"/>
        </w:rPr>
        <w:t xml:space="preserve"> </w:t>
      </w:r>
      <w:r>
        <w:t>held to obtain taxpayer comments. Following the public hearings, the proposed budget,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additions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deletions,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enacted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action.</w:t>
      </w:r>
    </w:p>
    <w:p w14:paraId="71FB91B7" w14:textId="77777777" w:rsidR="00CB0743" w:rsidRDefault="00CB0743">
      <w:pPr>
        <w:pStyle w:val="BodyText"/>
        <w:spacing w:before="2"/>
        <w:rPr>
          <w:sz w:val="25"/>
        </w:rPr>
      </w:pPr>
    </w:p>
    <w:p w14:paraId="71FB91B8" w14:textId="77777777" w:rsidR="00CB0743" w:rsidRDefault="00FA0129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76" w:lineRule="auto"/>
        <w:ind w:left="961" w:right="362"/>
      </w:pPr>
      <w:r>
        <w:t>Budgets are adopted on a basis consistent with accounting principles generally accepted in the</w:t>
      </w:r>
      <w:r>
        <w:rPr>
          <w:spacing w:val="-59"/>
        </w:rPr>
        <w:t xml:space="preserve"> </w:t>
      </w:r>
      <w:r>
        <w:t>United States for the general, special revenue, debt service and capital projects funds.</w:t>
      </w:r>
      <w:r>
        <w:rPr>
          <w:spacing w:val="1"/>
        </w:rPr>
        <w:t xml:space="preserve"> </w:t>
      </w:r>
      <w:r>
        <w:t>Budget</w:t>
      </w:r>
      <w:r>
        <w:rPr>
          <w:spacing w:val="-59"/>
        </w:rPr>
        <w:t xml:space="preserve"> </w:t>
      </w:r>
      <w:r>
        <w:t>is defined as the originally approved budget plus or minus approved amendments. Budget</w:t>
      </w:r>
      <w:r>
        <w:rPr>
          <w:spacing w:val="1"/>
        </w:rPr>
        <w:t xml:space="preserve"> </w:t>
      </w:r>
      <w:r>
        <w:t>appropriations not expended during the year are closed to fund balance unless authorized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governing body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forwarded</w:t>
      </w:r>
      <w:r>
        <w:rPr>
          <w:spacing w:val="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 succeeding</w:t>
      </w:r>
      <w:r>
        <w:rPr>
          <w:spacing w:val="2"/>
        </w:rPr>
        <w:t xml:space="preserve"> </w:t>
      </w:r>
      <w:r>
        <w:t>year's</w:t>
      </w:r>
      <w:r>
        <w:rPr>
          <w:spacing w:val="1"/>
        </w:rPr>
        <w:t xml:space="preserve"> </w:t>
      </w:r>
      <w:r>
        <w:t>budget.</w:t>
      </w:r>
    </w:p>
    <w:p w14:paraId="71FB91B9" w14:textId="77777777" w:rsidR="00CB0743" w:rsidRDefault="00CB0743">
      <w:pPr>
        <w:pStyle w:val="BodyText"/>
        <w:spacing w:before="5"/>
        <w:rPr>
          <w:sz w:val="25"/>
        </w:rPr>
      </w:pPr>
    </w:p>
    <w:p w14:paraId="71FB91BA" w14:textId="77777777" w:rsidR="00CB0743" w:rsidRDefault="00FA0129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76" w:lineRule="auto"/>
        <w:ind w:left="961" w:right="439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budgetary</w:t>
      </w:r>
      <w:r>
        <w:rPr>
          <w:spacing w:val="-4"/>
        </w:rPr>
        <w:t xml:space="preserve"> </w:t>
      </w:r>
      <w:r>
        <w:t>integration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special revenue,</w:t>
      </w:r>
      <w:r>
        <w:rPr>
          <w:spacing w:val="1"/>
        </w:rPr>
        <w:t xml:space="preserve"> </w:t>
      </w:r>
      <w:r>
        <w:t>debt</w:t>
      </w:r>
      <w:r>
        <w:rPr>
          <w:spacing w:val="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capital projects</w:t>
      </w:r>
      <w:r>
        <w:rPr>
          <w:spacing w:val="-5"/>
        </w:rPr>
        <w:t xml:space="preserve"> </w:t>
      </w:r>
      <w:r>
        <w:t>funds.</w:t>
      </w:r>
    </w:p>
    <w:p w14:paraId="71FB91BB" w14:textId="77777777" w:rsidR="00CB0743" w:rsidRDefault="00CB0743">
      <w:pPr>
        <w:pStyle w:val="BodyText"/>
        <w:spacing w:before="2"/>
        <w:rPr>
          <w:sz w:val="25"/>
        </w:rPr>
      </w:pPr>
    </w:p>
    <w:p w14:paraId="71FB91BC" w14:textId="39AA1FA1" w:rsidR="00CB0743" w:rsidRDefault="00FA0129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76" w:lineRule="auto"/>
        <w:ind w:left="961" w:right="460"/>
      </w:pPr>
      <w:r>
        <w:t>Expenditures may not exceed appropriations provided in detailed budget accounts maintained</w:t>
      </w:r>
      <w:r>
        <w:rPr>
          <w:spacing w:val="-59"/>
        </w:rPr>
        <w:t xml:space="preserve"> </w:t>
      </w:r>
      <w:r>
        <w:t xml:space="preserve">for each activity or department of the </w:t>
      </w:r>
      <w:r w:rsidR="00982ADC">
        <w:t>city</w:t>
      </w:r>
      <w:r>
        <w:t>. Amendments to the budget during the year require</w:t>
      </w:r>
      <w:r>
        <w:rPr>
          <w:spacing w:val="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Council.</w:t>
      </w:r>
    </w:p>
    <w:p w14:paraId="71FB91BD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1BE" w14:textId="77777777" w:rsidR="00CB0743" w:rsidRDefault="00FA0129">
      <w:pPr>
        <w:pStyle w:val="Heading2"/>
        <w:spacing w:before="78"/>
        <w:rPr>
          <w:u w:val="none"/>
        </w:rPr>
      </w:pPr>
      <w:bookmarkStart w:id="771" w:name="Monitoring_Performance"/>
      <w:bookmarkStart w:id="772" w:name="_bookmark269"/>
      <w:bookmarkEnd w:id="771"/>
      <w:bookmarkEnd w:id="772"/>
      <w:r>
        <w:lastRenderedPageBreak/>
        <w:t>MONITORING</w:t>
      </w:r>
      <w:r>
        <w:rPr>
          <w:spacing w:val="-14"/>
        </w:rPr>
        <w:t xml:space="preserve"> </w:t>
      </w:r>
      <w:r>
        <w:t>PERFORMANCE</w:t>
      </w:r>
    </w:p>
    <w:p w14:paraId="71FB91BF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1C0" w14:textId="7A364ADD" w:rsidR="00CB0743" w:rsidRDefault="00FA0129">
      <w:pPr>
        <w:pStyle w:val="BodyText"/>
        <w:spacing w:before="94" w:line="276" w:lineRule="auto"/>
        <w:ind w:left="240" w:right="824" w:hanging="1"/>
      </w:pPr>
      <w:r>
        <w:t>City monitors its financial performance by comparing and analyzing actual results with</w:t>
      </w:r>
      <w:r>
        <w:rPr>
          <w:spacing w:val="-59"/>
        </w:rPr>
        <w:t xml:space="preserve"> </w:t>
      </w:r>
      <w:r>
        <w:t>budgeted results.</w:t>
      </w:r>
      <w:r>
        <w:rPr>
          <w:spacing w:val="1"/>
        </w:rPr>
        <w:t xml:space="preserve"> </w:t>
      </w:r>
      <w:r>
        <w:t>This function shall be accomplished in conjunction with the monthly financial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described earlier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manual.</w:t>
      </w:r>
    </w:p>
    <w:p w14:paraId="71FB91C1" w14:textId="77777777" w:rsidR="00CB0743" w:rsidRDefault="00CB0743">
      <w:pPr>
        <w:pStyle w:val="BodyText"/>
        <w:spacing w:before="4"/>
        <w:rPr>
          <w:sz w:val="25"/>
        </w:rPr>
      </w:pPr>
    </w:p>
    <w:p w14:paraId="71FB91C2" w14:textId="77777777" w:rsidR="00CB0743" w:rsidRDefault="00FA0129">
      <w:pPr>
        <w:pStyle w:val="Heading2"/>
        <w:rPr>
          <w:u w:val="none"/>
        </w:rPr>
      </w:pPr>
      <w:bookmarkStart w:id="773" w:name="Budget_Modifications"/>
      <w:bookmarkStart w:id="774" w:name="_bookmark270"/>
      <w:bookmarkEnd w:id="773"/>
      <w:bookmarkEnd w:id="774"/>
      <w:r>
        <w:t>BUDGET</w:t>
      </w:r>
      <w:r>
        <w:rPr>
          <w:spacing w:val="-8"/>
        </w:rPr>
        <w:t xml:space="preserve"> </w:t>
      </w:r>
      <w:r>
        <w:t>MODIFICATIONS</w:t>
      </w:r>
    </w:p>
    <w:p w14:paraId="71FB91C3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91C4" w14:textId="77777777" w:rsidR="00CB0743" w:rsidRDefault="00FA0129">
      <w:pPr>
        <w:pStyle w:val="BodyText"/>
        <w:spacing w:before="94" w:line="276" w:lineRule="auto"/>
        <w:ind w:left="240" w:right="259"/>
      </w:pPr>
      <w:r>
        <w:t>Reclassifications that increase or decrease both revenue and expenditures due to new grants, changes</w:t>
      </w:r>
      <w:r>
        <w:rPr>
          <w:spacing w:val="-59"/>
        </w:rPr>
        <w:t xml:space="preserve"> </w:t>
      </w:r>
      <w:r>
        <w:t>in grant funds, transfers from sources in the City outside the Department’s original budget, or other</w:t>
      </w:r>
      <w:r>
        <w:rPr>
          <w:spacing w:val="1"/>
        </w:rPr>
        <w:t xml:space="preserve"> </w:t>
      </w:r>
      <w:r>
        <w:t>reason shall 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with approval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Council.</w:t>
      </w:r>
    </w:p>
    <w:p w14:paraId="71FB91C5" w14:textId="77777777" w:rsidR="00CB0743" w:rsidRDefault="00CB0743">
      <w:pPr>
        <w:pStyle w:val="BodyText"/>
        <w:spacing w:before="3"/>
        <w:rPr>
          <w:sz w:val="25"/>
        </w:rPr>
      </w:pPr>
    </w:p>
    <w:p w14:paraId="71FB91C6" w14:textId="77777777" w:rsidR="00CB0743" w:rsidRDefault="00FA0129">
      <w:pPr>
        <w:spacing w:before="1" w:line="276" w:lineRule="auto"/>
        <w:ind w:left="239" w:right="506"/>
      </w:pPr>
      <w:r>
        <w:t xml:space="preserve">In accordance with Governmental Accounting Standards Board (GASB) Statement No. 34, </w:t>
      </w:r>
      <w:r>
        <w:rPr>
          <w:i/>
        </w:rPr>
        <w:t>Basic</w:t>
      </w:r>
      <w:r>
        <w:rPr>
          <w:i/>
          <w:spacing w:val="1"/>
        </w:rPr>
        <w:t xml:space="preserve"> </w:t>
      </w:r>
      <w:r>
        <w:rPr>
          <w:i/>
        </w:rPr>
        <w:t>Financial Statements-and Management’s Discussion and Analysis-for State and Local Governments</w:t>
      </w:r>
      <w:r>
        <w:t>,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 budget,</w:t>
      </w:r>
      <w:r>
        <w:rPr>
          <w:spacing w:val="-1"/>
        </w:rPr>
        <w:t xml:space="preserve"> </w:t>
      </w:r>
      <w:r>
        <w:t>in addition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revised budget.</w:t>
      </w:r>
    </w:p>
    <w:p w14:paraId="71FB91C7" w14:textId="77777777" w:rsidR="00CB0743" w:rsidRDefault="00CB0743">
      <w:pPr>
        <w:pStyle w:val="BodyText"/>
        <w:spacing w:before="3"/>
        <w:rPr>
          <w:sz w:val="25"/>
        </w:rPr>
      </w:pPr>
    </w:p>
    <w:p w14:paraId="71FB91C8" w14:textId="77777777" w:rsidR="00CB0743" w:rsidRDefault="00FA0129">
      <w:pPr>
        <w:pStyle w:val="BodyText"/>
        <w:spacing w:line="276" w:lineRule="auto"/>
        <w:ind w:left="240" w:right="280"/>
      </w:pP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adjusted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reserves,</w:t>
      </w:r>
      <w:r>
        <w:rPr>
          <w:spacing w:val="-4"/>
        </w:rPr>
        <w:t xml:space="preserve"> </w:t>
      </w:r>
      <w:r>
        <w:t>transfers,</w:t>
      </w:r>
      <w:r>
        <w:rPr>
          <w:spacing w:val="-3"/>
        </w:rPr>
        <w:t xml:space="preserve"> </w:t>
      </w:r>
      <w:r>
        <w:t>allocations,</w:t>
      </w:r>
      <w:r>
        <w:rPr>
          <w:spacing w:val="-3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appropriations,</w:t>
      </w:r>
      <w:r>
        <w:rPr>
          <w:spacing w:val="-5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legally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 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year.</w:t>
      </w:r>
    </w:p>
    <w:p w14:paraId="71FB91C9" w14:textId="77777777" w:rsidR="00CB0743" w:rsidRDefault="00CB0743">
      <w:pPr>
        <w:pStyle w:val="BodyText"/>
        <w:spacing w:before="2"/>
        <w:rPr>
          <w:sz w:val="25"/>
        </w:rPr>
      </w:pPr>
    </w:p>
    <w:p w14:paraId="71FB91CA" w14:textId="77777777" w:rsidR="00CB0743" w:rsidRDefault="00FA0129">
      <w:pPr>
        <w:pStyle w:val="BodyText"/>
        <w:spacing w:line="276" w:lineRule="auto"/>
        <w:ind w:left="240" w:right="280"/>
      </w:pPr>
      <w:r>
        <w:t>The final budget is the original budget adjusted by all reserves, transfers, allocations, supplemental</w:t>
      </w:r>
      <w:r>
        <w:rPr>
          <w:spacing w:val="1"/>
        </w:rPr>
        <w:t xml:space="preserve"> </w:t>
      </w:r>
      <w:r>
        <w:t>appropriations,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fiscal</w:t>
      </w:r>
      <w:r>
        <w:rPr>
          <w:spacing w:val="-58"/>
        </w:rPr>
        <w:t xml:space="preserve"> </w:t>
      </w:r>
      <w:r>
        <w:t>year.</w:t>
      </w:r>
    </w:p>
    <w:p w14:paraId="71FB91CB" w14:textId="77777777" w:rsidR="00CB0743" w:rsidRDefault="00CB0743">
      <w:pPr>
        <w:pStyle w:val="BodyText"/>
        <w:spacing w:before="4"/>
        <w:rPr>
          <w:sz w:val="25"/>
        </w:rPr>
      </w:pPr>
    </w:p>
    <w:p w14:paraId="71FB91CC" w14:textId="56A5F51D" w:rsidR="00CB0743" w:rsidRDefault="00FA0129">
      <w:pPr>
        <w:pStyle w:val="Heading2"/>
        <w:spacing w:before="1"/>
        <w:rPr>
          <w:u w:val="none"/>
        </w:rPr>
      </w:pPr>
      <w:bookmarkStart w:id="775" w:name="Budget_Line_Item_Transfer_Procedures"/>
      <w:bookmarkStart w:id="776" w:name="_bookmark271"/>
      <w:bookmarkEnd w:id="775"/>
      <w:bookmarkEnd w:id="776"/>
      <w:r>
        <w:t>BUDGET</w:t>
      </w:r>
      <w:r>
        <w:rPr>
          <w:spacing w:val="-5"/>
        </w:rPr>
        <w:t xml:space="preserve"> </w:t>
      </w:r>
      <w:r>
        <w:t>LINE</w:t>
      </w:r>
      <w:r w:rsidR="00982ADC">
        <w:rPr>
          <w:spacing w:val="-3"/>
        </w:rPr>
        <w:t>-</w:t>
      </w:r>
      <w:r>
        <w:rPr>
          <w:spacing w:val="-3"/>
        </w:rPr>
        <w:t>ITEM</w:t>
      </w:r>
      <w:r>
        <w:rPr>
          <w:spacing w:val="-7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PROCEDURES</w:t>
      </w:r>
    </w:p>
    <w:p w14:paraId="71FB91CD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91CE" w14:textId="7E9CBBC1" w:rsidR="00CB0743" w:rsidRDefault="00FA0129">
      <w:pPr>
        <w:pStyle w:val="BodyText"/>
        <w:spacing w:before="94" w:line="276" w:lineRule="auto"/>
        <w:ind w:left="24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insufficient</w:t>
      </w:r>
      <w:r>
        <w:rPr>
          <w:spacing w:val="-1"/>
        </w:rPr>
        <w:t xml:space="preserve"> </w:t>
      </w:r>
      <w:r>
        <w:t>line</w:t>
      </w:r>
      <w:r w:rsidR="00982ADC">
        <w:rPr>
          <w:spacing w:val="-2"/>
        </w:rPr>
        <w:t>-</w:t>
      </w:r>
      <w:r>
        <w:rPr>
          <w:spacing w:val="-2"/>
        </w:rPr>
        <w:t>item</w:t>
      </w:r>
      <w:r>
        <w:rPr>
          <w:spacing w:val="-1"/>
        </w:rPr>
        <w:t xml:space="preserve"> </w:t>
      </w:r>
      <w:r>
        <w:t>budgeted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proposed transactions, a transfer of budget funds from another department's budget to cover those</w:t>
      </w:r>
      <w:r>
        <w:rPr>
          <w:spacing w:val="1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initiated,</w:t>
      </w:r>
      <w:r>
        <w:rPr>
          <w:spacing w:val="-1"/>
        </w:rPr>
        <w:t xml:space="preserve"> </w:t>
      </w:r>
      <w:r>
        <w:t>with prior</w:t>
      </w:r>
      <w:r>
        <w:rPr>
          <w:spacing w:val="2"/>
        </w:rPr>
        <w:t xml:space="preserve"> </w:t>
      </w:r>
      <w:r>
        <w:t>approval.</w:t>
      </w:r>
    </w:p>
    <w:p w14:paraId="71FB91CF" w14:textId="77777777" w:rsidR="00CB0743" w:rsidRDefault="00CB0743">
      <w:pPr>
        <w:pStyle w:val="BodyText"/>
        <w:spacing w:before="1"/>
        <w:rPr>
          <w:sz w:val="25"/>
        </w:rPr>
      </w:pPr>
    </w:p>
    <w:p w14:paraId="71FB91D0" w14:textId="77777777" w:rsidR="00CB0743" w:rsidRDefault="00FA0129">
      <w:pPr>
        <w:pStyle w:val="BodyText"/>
        <w:spacing w:line="278" w:lineRule="auto"/>
        <w:ind w:left="240" w:right="774"/>
      </w:pPr>
      <w:r>
        <w:t>All</w:t>
      </w:r>
      <w:r>
        <w:rPr>
          <w:spacing w:val="-4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revenue/expenditure</w:t>
      </w:r>
      <w:r>
        <w:rPr>
          <w:spacing w:val="-4"/>
        </w:rPr>
        <w:t xml:space="preserve"> </w:t>
      </w:r>
      <w:r>
        <w:t>account,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arbitrarily</w:t>
      </w:r>
      <w:r>
        <w:rPr>
          <w:spacing w:val="-58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to accounts</w:t>
      </w:r>
      <w:r>
        <w:rPr>
          <w:spacing w:val="-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unused</w:t>
      </w:r>
      <w:r>
        <w:rPr>
          <w:spacing w:val="-2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are available.</w:t>
      </w:r>
    </w:p>
    <w:p w14:paraId="71FB91D1" w14:textId="77777777" w:rsidR="00CB0743" w:rsidRDefault="00CB0743">
      <w:pPr>
        <w:pStyle w:val="BodyText"/>
        <w:spacing w:before="10"/>
        <w:rPr>
          <w:sz w:val="24"/>
        </w:rPr>
      </w:pPr>
    </w:p>
    <w:p w14:paraId="71FB91D2" w14:textId="54FE153E" w:rsidR="00CB0743" w:rsidRDefault="00FA0129">
      <w:pPr>
        <w:pStyle w:val="BodyText"/>
        <w:spacing w:line="276" w:lineRule="auto"/>
        <w:ind w:left="240" w:right="430"/>
      </w:pPr>
      <w:r>
        <w:t>To transfer budgeted expense and revenue amounts from one department to another within the same</w:t>
      </w:r>
      <w:r>
        <w:rPr>
          <w:spacing w:val="-59"/>
        </w:rPr>
        <w:t xml:space="preserve"> </w:t>
      </w:r>
      <w:r>
        <w:t xml:space="preserve">budget period that does not exceed the adopted budget of the </w:t>
      </w:r>
      <w:r w:rsidR="00982ADC">
        <w:t>city</w:t>
      </w:r>
      <w:r>
        <w:t>, the following procedures will be</w:t>
      </w:r>
      <w:r>
        <w:rPr>
          <w:spacing w:val="1"/>
        </w:rPr>
        <w:t xml:space="preserve"> </w:t>
      </w:r>
      <w:r>
        <w:t>followed:</w:t>
      </w:r>
    </w:p>
    <w:p w14:paraId="71FB91D3" w14:textId="77777777" w:rsidR="00CB0743" w:rsidRDefault="00CB0743">
      <w:pPr>
        <w:pStyle w:val="BodyText"/>
        <w:spacing w:before="4"/>
        <w:rPr>
          <w:sz w:val="25"/>
        </w:rPr>
      </w:pPr>
    </w:p>
    <w:p w14:paraId="71FB91D4" w14:textId="52BC37C7" w:rsidR="00CB0743" w:rsidRDefault="00FA0129">
      <w:pPr>
        <w:pStyle w:val="ListParagraph"/>
        <w:numPr>
          <w:ilvl w:val="0"/>
          <w:numId w:val="13"/>
        </w:numPr>
        <w:tabs>
          <w:tab w:val="left" w:pos="960"/>
          <w:tab w:val="left" w:pos="961"/>
        </w:tabs>
        <w:spacing w:line="276" w:lineRule="auto"/>
        <w:ind w:right="470"/>
      </w:pPr>
      <w:r>
        <w:t>To initiate the transfer process, the Department Head shall review, discuss, approve, and sign</w:t>
      </w:r>
      <w:r>
        <w:rPr>
          <w:spacing w:val="-59"/>
        </w:rPr>
        <w:t xml:space="preserve"> </w:t>
      </w:r>
      <w:r>
        <w:t>the Request for Budget Transfer form and send the approved and completed form to the</w:t>
      </w:r>
      <w:r>
        <w:rPr>
          <w:spacing w:val="1"/>
        </w:rPr>
        <w:t xml:space="preserve"> </w:t>
      </w:r>
      <w:r>
        <w:t>Finance Director.</w:t>
      </w:r>
    </w:p>
    <w:p w14:paraId="71FB91D5" w14:textId="77777777" w:rsidR="00CB0743" w:rsidRDefault="00CB0743">
      <w:pPr>
        <w:pStyle w:val="BodyText"/>
        <w:spacing w:before="3"/>
        <w:rPr>
          <w:sz w:val="25"/>
        </w:rPr>
      </w:pPr>
    </w:p>
    <w:p w14:paraId="71FB91D6" w14:textId="397FDB4F" w:rsidR="00CB0743" w:rsidRDefault="00FA0129">
      <w:pPr>
        <w:pStyle w:val="ListParagraph"/>
        <w:numPr>
          <w:ilvl w:val="0"/>
          <w:numId w:val="13"/>
        </w:numPr>
        <w:tabs>
          <w:tab w:val="left" w:pos="960"/>
          <w:tab w:val="left" w:pos="961"/>
        </w:tabs>
        <w:spacing w:before="1" w:line="276" w:lineRule="auto"/>
        <w:ind w:right="339"/>
      </w:pPr>
      <w:r>
        <w:t>If the Request for Line</w:t>
      </w:r>
      <w:r w:rsidR="00982ADC">
        <w:t>-</w:t>
      </w:r>
      <w:r>
        <w:t>Item Transfer is approved by the Finance Director, and the request is for</w:t>
      </w:r>
      <w:r>
        <w:rPr>
          <w:spacing w:val="-59"/>
        </w:rPr>
        <w:t xml:space="preserve"> </w:t>
      </w:r>
      <w:r>
        <w:t>an amount of $500 or less, the signed copy of the form shall be forwarded to the Department</w:t>
      </w:r>
      <w:r>
        <w:rPr>
          <w:spacing w:val="1"/>
        </w:rPr>
        <w:t xml:space="preserve"> </w:t>
      </w:r>
      <w:r>
        <w:t>Head.</w:t>
      </w:r>
    </w:p>
    <w:p w14:paraId="71FB91D7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1D8" w14:textId="773F9B0B" w:rsidR="00CB0743" w:rsidRDefault="00FA0129">
      <w:pPr>
        <w:pStyle w:val="ListParagraph"/>
        <w:numPr>
          <w:ilvl w:val="0"/>
          <w:numId w:val="13"/>
        </w:numPr>
        <w:tabs>
          <w:tab w:val="left" w:pos="959"/>
          <w:tab w:val="left" w:pos="961"/>
        </w:tabs>
        <w:spacing w:before="77" w:line="276" w:lineRule="auto"/>
        <w:ind w:left="959" w:right="340" w:hanging="720"/>
      </w:pPr>
      <w:r>
        <w:lastRenderedPageBreak/>
        <w:t>If the Request for Line</w:t>
      </w:r>
      <w:r w:rsidR="00982ADC">
        <w:t>-</w:t>
      </w:r>
      <w:r>
        <w:t>Item Transfer is approved by the Finance Director, and the request is for</w:t>
      </w:r>
      <w:r>
        <w:rPr>
          <w:spacing w:val="-59"/>
        </w:rPr>
        <w:t xml:space="preserve"> </w:t>
      </w:r>
      <w:r>
        <w:t>an amount of $500 or more, the signed copy of this form shall be forwarded to the Finance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review,</w:t>
      </w:r>
      <w:r>
        <w:rPr>
          <w:spacing w:val="2"/>
        </w:rPr>
        <w:t xml:space="preserve"> </w:t>
      </w:r>
      <w:r>
        <w:t>discussion</w:t>
      </w:r>
      <w:r w:rsidR="00715F1E">
        <w:t>,</w:t>
      </w:r>
      <w:r>
        <w:t xml:space="preserve"> and</w:t>
      </w:r>
      <w:r>
        <w:rPr>
          <w:spacing w:val="-1"/>
        </w:rPr>
        <w:t xml:space="preserve"> </w:t>
      </w:r>
      <w:r>
        <w:t>action.</w:t>
      </w:r>
    </w:p>
    <w:p w14:paraId="71FB91D9" w14:textId="77777777" w:rsidR="00CB0743" w:rsidRDefault="00CB0743">
      <w:pPr>
        <w:pStyle w:val="BodyText"/>
        <w:spacing w:before="4"/>
        <w:rPr>
          <w:sz w:val="25"/>
        </w:rPr>
      </w:pPr>
    </w:p>
    <w:p w14:paraId="71FB91DA" w14:textId="77777777" w:rsidR="00CB0743" w:rsidRDefault="00FA0129">
      <w:pPr>
        <w:pStyle w:val="Heading2"/>
        <w:spacing w:before="1"/>
        <w:rPr>
          <w:u w:val="none"/>
        </w:rPr>
      </w:pPr>
      <w:bookmarkStart w:id="777" w:name="Budget_Modifications_Procedures"/>
      <w:bookmarkStart w:id="778" w:name="_bookmark272"/>
      <w:bookmarkEnd w:id="777"/>
      <w:bookmarkEnd w:id="778"/>
      <w:r>
        <w:t>BUDGET</w:t>
      </w:r>
      <w:r>
        <w:rPr>
          <w:spacing w:val="-7"/>
        </w:rPr>
        <w:t xml:space="preserve"> </w:t>
      </w:r>
      <w:r>
        <w:t>MODIFICATIONS</w:t>
      </w:r>
      <w:r>
        <w:rPr>
          <w:spacing w:val="-5"/>
        </w:rPr>
        <w:t xml:space="preserve"> </w:t>
      </w:r>
      <w:r>
        <w:t>PROCEDURES</w:t>
      </w:r>
    </w:p>
    <w:p w14:paraId="71FB91DB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1DC" w14:textId="216F1E07" w:rsidR="00CB0743" w:rsidRDefault="00FA0129">
      <w:pPr>
        <w:pStyle w:val="BodyText"/>
        <w:spacing w:before="93" w:line="276" w:lineRule="auto"/>
        <w:ind w:left="239" w:right="222"/>
      </w:pPr>
      <w:r>
        <w:t>To initiate a budget adjustment, the Department Head shall notice the review, discussion</w:t>
      </w:r>
      <w:r w:rsidR="00715F1E">
        <w:t>,</w:t>
      </w:r>
      <w:r>
        <w:t xml:space="preserve"> and action 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 Budgetary</w:t>
      </w:r>
      <w:r>
        <w:rPr>
          <w:spacing w:val="-4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form 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their committee of jurisdiction. If the Budgetary Adjustment is approved by the committee of jurisdiction</w:t>
      </w:r>
      <w:r>
        <w:rPr>
          <w:spacing w:val="1"/>
        </w:rPr>
        <w:t xml:space="preserve"> </w:t>
      </w:r>
      <w:r>
        <w:t>the signed copy of the form along with a copy of the meeting minutes shall be forward to the City Clerk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noticed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Finance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review,</w:t>
      </w:r>
      <w:r>
        <w:rPr>
          <w:spacing w:val="2"/>
        </w:rPr>
        <w:t xml:space="preserve"> </w:t>
      </w:r>
      <w:r>
        <w:t>discussion</w:t>
      </w:r>
      <w:r w:rsidR="00715F1E">
        <w:t>,</w:t>
      </w:r>
      <w:r>
        <w:t xml:space="preserve"> and action.</w:t>
      </w:r>
    </w:p>
    <w:p w14:paraId="71FB91DD" w14:textId="77777777" w:rsidR="00CB0743" w:rsidRDefault="00CB0743">
      <w:pPr>
        <w:pStyle w:val="BodyText"/>
        <w:spacing w:before="5"/>
        <w:rPr>
          <w:sz w:val="25"/>
        </w:rPr>
      </w:pPr>
    </w:p>
    <w:p w14:paraId="71FB91DE" w14:textId="7CC83D04" w:rsidR="00CB0743" w:rsidRDefault="00FA0129">
      <w:pPr>
        <w:pStyle w:val="BodyText"/>
        <w:spacing w:line="276" w:lineRule="auto"/>
        <w:ind w:left="240" w:right="280"/>
      </w:pPr>
      <w:r>
        <w:t>Upon</w:t>
      </w:r>
      <w:r>
        <w:rPr>
          <w:spacing w:val="-3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approval,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Budgetary</w:t>
      </w:r>
      <w:r>
        <w:rPr>
          <w:spacing w:val="-5"/>
        </w:rPr>
        <w:t xml:space="preserve"> </w:t>
      </w:r>
      <w:r>
        <w:t>Adjustment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forwarded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Clerk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listed 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discussion</w:t>
      </w:r>
      <w:r w:rsidR="00715F1E">
        <w:t>,</w:t>
      </w:r>
      <w:r>
        <w:t xml:space="preserve"> and</w:t>
      </w:r>
      <w:r>
        <w:rPr>
          <w:spacing w:val="-1"/>
        </w:rPr>
        <w:t xml:space="preserve"> </w:t>
      </w:r>
      <w:r>
        <w:t>action.</w:t>
      </w:r>
    </w:p>
    <w:p w14:paraId="71FB91DF" w14:textId="77777777" w:rsidR="00CB0743" w:rsidRDefault="00CB0743">
      <w:pPr>
        <w:pStyle w:val="BodyText"/>
        <w:spacing w:before="2"/>
        <w:rPr>
          <w:sz w:val="25"/>
        </w:rPr>
      </w:pPr>
    </w:p>
    <w:p w14:paraId="71FB91E0" w14:textId="77777777" w:rsidR="00CB0743" w:rsidRDefault="00FA0129">
      <w:pPr>
        <w:pStyle w:val="BodyText"/>
        <w:spacing w:line="278" w:lineRule="auto"/>
        <w:ind w:left="240" w:right="406"/>
      </w:pPr>
      <w:r>
        <w:t>A department representative must be available at each meeting to address any questions or concerns</w:t>
      </w:r>
      <w:r>
        <w:rPr>
          <w:spacing w:val="-6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 discussion.</w:t>
      </w:r>
    </w:p>
    <w:p w14:paraId="71FB91E1" w14:textId="77777777" w:rsidR="00CB0743" w:rsidRDefault="00CB0743">
      <w:pPr>
        <w:pStyle w:val="BodyText"/>
        <w:rPr>
          <w:sz w:val="25"/>
        </w:rPr>
      </w:pPr>
    </w:p>
    <w:p w14:paraId="71FB91E2" w14:textId="77777777" w:rsidR="00CB0743" w:rsidRDefault="00FA0129">
      <w:pPr>
        <w:pStyle w:val="Heading2"/>
        <w:rPr>
          <w:u w:val="none"/>
        </w:rPr>
      </w:pPr>
      <w:bookmarkStart w:id="779" w:name="Federal_Grant_Budget_and_Program_Revisio"/>
      <w:bookmarkStart w:id="780" w:name="_bookmark273"/>
      <w:bookmarkEnd w:id="779"/>
      <w:bookmarkEnd w:id="780"/>
      <w:r>
        <w:t>FEDERAL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REVISIONS</w:t>
      </w:r>
    </w:p>
    <w:p w14:paraId="71FB91E3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1E4" w14:textId="77777777" w:rsidR="00CB0743" w:rsidRDefault="00FA0129">
      <w:pPr>
        <w:pStyle w:val="BodyText"/>
        <w:spacing w:before="94" w:line="276" w:lineRule="auto"/>
        <w:ind w:left="240" w:right="423" w:hanging="1"/>
      </w:pPr>
      <w:r>
        <w:t>Budgets for federal grant-funded programs, whose grant years are different from the City’s fiscal year,</w:t>
      </w:r>
      <w:r>
        <w:rPr>
          <w:spacing w:val="-59"/>
        </w:rPr>
        <w:t xml:space="preserve"> </w:t>
      </w:r>
      <w:r>
        <w:t>will be prepared in accordance with awarding agency requirements, and will also be included in the</w:t>
      </w:r>
      <w:r>
        <w:rPr>
          <w:spacing w:val="1"/>
        </w:rPr>
        <w:t xml:space="preserve"> </w:t>
      </w:r>
      <w:r>
        <w:t>City-wide</w:t>
      </w:r>
      <w:r>
        <w:rPr>
          <w:spacing w:val="-1"/>
        </w:rPr>
        <w:t xml:space="preserve"> </w:t>
      </w:r>
      <w:r>
        <w:t>budget.</w:t>
      </w:r>
    </w:p>
    <w:p w14:paraId="71FB91E5" w14:textId="77777777" w:rsidR="00CB0743" w:rsidRDefault="00CB0743">
      <w:pPr>
        <w:pStyle w:val="BodyText"/>
        <w:spacing w:before="3"/>
        <w:rPr>
          <w:sz w:val="25"/>
        </w:rPr>
      </w:pPr>
    </w:p>
    <w:p w14:paraId="71FB91E6" w14:textId="0FE2E764" w:rsidR="00CB0743" w:rsidRDefault="00FA0129">
      <w:pPr>
        <w:pStyle w:val="BodyText"/>
        <w:spacing w:line="276" w:lineRule="auto"/>
        <w:ind w:left="240"/>
      </w:pPr>
      <w:r>
        <w:t>Each Grant Manager must be aware of budget modification requirements of each funder.</w:t>
      </w:r>
      <w:r>
        <w:rPr>
          <w:spacing w:val="1"/>
        </w:rPr>
        <w:t xml:space="preserve"> </w:t>
      </w:r>
      <w:r>
        <w:t>Awarding</w:t>
      </w:r>
      <w:r>
        <w:rPr>
          <w:spacing w:val="1"/>
        </w:rPr>
        <w:t xml:space="preserve"> </w:t>
      </w:r>
      <w:r>
        <w:t>agencies may or may not require approval for changes in line items.</w:t>
      </w:r>
      <w:r>
        <w:rPr>
          <w:spacing w:val="1"/>
        </w:rPr>
        <w:t xml:space="preserve"> </w:t>
      </w:r>
      <w:r>
        <w:t>City will document and</w:t>
      </w:r>
      <w:r>
        <w:rPr>
          <w:spacing w:val="-59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all such requirements.</w:t>
      </w:r>
    </w:p>
    <w:p w14:paraId="71FB91E7" w14:textId="77777777" w:rsidR="00CB0743" w:rsidRDefault="00CB0743">
      <w:pPr>
        <w:pStyle w:val="BodyText"/>
        <w:spacing w:before="4"/>
        <w:rPr>
          <w:sz w:val="25"/>
        </w:rPr>
      </w:pPr>
    </w:p>
    <w:p w14:paraId="71FB91E8" w14:textId="0ED39869" w:rsidR="00CB0743" w:rsidRDefault="00FA0129">
      <w:pPr>
        <w:pStyle w:val="BodyText"/>
        <w:spacing w:line="276" w:lineRule="auto"/>
        <w:ind w:left="240" w:right="845" w:hanging="1"/>
        <w:rPr>
          <w:i/>
        </w:rPr>
      </w:pPr>
      <w:r>
        <w:t>City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awarding agencies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8"/>
        </w:rPr>
        <w:t xml:space="preserve"> </w:t>
      </w:r>
      <w:r>
        <w:t>grant-funded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budget revisions:</w:t>
      </w:r>
      <w:r>
        <w:rPr>
          <w:spacing w:val="3"/>
        </w:rPr>
        <w:t xml:space="preserve"> </w:t>
      </w:r>
      <w:r>
        <w:rPr>
          <w:i/>
        </w:rPr>
        <w:t>(2</w:t>
      </w:r>
      <w:r>
        <w:rPr>
          <w:i/>
          <w:spacing w:val="-1"/>
        </w:rPr>
        <w:t xml:space="preserve"> </w:t>
      </w:r>
      <w:r>
        <w:rPr>
          <w:i/>
        </w:rPr>
        <w:t>CFR</w:t>
      </w:r>
      <w:r>
        <w:rPr>
          <w:i/>
          <w:spacing w:val="-3"/>
        </w:rPr>
        <w:t xml:space="preserve"> </w:t>
      </w:r>
      <w:r>
        <w:rPr>
          <w:i/>
        </w:rPr>
        <w:t>Part 200.308)</w:t>
      </w:r>
    </w:p>
    <w:p w14:paraId="71FB91E9" w14:textId="77777777" w:rsidR="00CB0743" w:rsidRDefault="00CB0743">
      <w:pPr>
        <w:pStyle w:val="BodyText"/>
        <w:spacing w:before="4"/>
        <w:rPr>
          <w:i/>
          <w:sz w:val="25"/>
        </w:rPr>
      </w:pPr>
    </w:p>
    <w:p w14:paraId="71FB91EA" w14:textId="77777777" w:rsidR="00CB0743" w:rsidRDefault="00FA0129">
      <w:pPr>
        <w:pStyle w:val="ListParagraph"/>
        <w:numPr>
          <w:ilvl w:val="0"/>
          <w:numId w:val="12"/>
        </w:numPr>
        <w:tabs>
          <w:tab w:val="left" w:pos="960"/>
          <w:tab w:val="left" w:pos="961"/>
        </w:tabs>
        <w:spacing w:line="276" w:lineRule="auto"/>
        <w:ind w:right="949"/>
      </w:pPr>
      <w:r>
        <w:t>Change in the scope or objective of the project or program, even if there is no associated</w:t>
      </w:r>
      <w:r>
        <w:rPr>
          <w:spacing w:val="-59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revision requiring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written approval.</w:t>
      </w:r>
    </w:p>
    <w:p w14:paraId="71FB91EB" w14:textId="77777777" w:rsidR="00CB0743" w:rsidRDefault="00CB0743">
      <w:pPr>
        <w:pStyle w:val="BodyText"/>
        <w:spacing w:before="4"/>
        <w:rPr>
          <w:sz w:val="25"/>
        </w:rPr>
      </w:pPr>
    </w:p>
    <w:p w14:paraId="71FB91EC" w14:textId="77777777" w:rsidR="00CB0743" w:rsidRDefault="00FA0129">
      <w:pPr>
        <w:pStyle w:val="ListParagraph"/>
        <w:numPr>
          <w:ilvl w:val="0"/>
          <w:numId w:val="12"/>
        </w:numPr>
        <w:tabs>
          <w:tab w:val="left" w:pos="960"/>
          <w:tab w:val="left" w:pos="961"/>
        </w:tabs>
      </w:pP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Director, etc.</w:t>
      </w:r>
      <w:r>
        <w:rPr>
          <w:spacing w:val="-2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or award</w:t>
      </w:r>
      <w:r>
        <w:rPr>
          <w:spacing w:val="-2"/>
        </w:rPr>
        <w:t xml:space="preserve"> </w:t>
      </w:r>
      <w:r>
        <w:t>document.</w:t>
      </w:r>
    </w:p>
    <w:p w14:paraId="71FB91ED" w14:textId="77777777" w:rsidR="00CB0743" w:rsidRDefault="00CB0743">
      <w:pPr>
        <w:pStyle w:val="BodyText"/>
        <w:spacing w:before="6"/>
        <w:rPr>
          <w:sz w:val="28"/>
        </w:rPr>
      </w:pPr>
    </w:p>
    <w:p w14:paraId="71FB91EE" w14:textId="77777777" w:rsidR="00CB0743" w:rsidRDefault="00FA0129">
      <w:pPr>
        <w:pStyle w:val="ListParagraph"/>
        <w:numPr>
          <w:ilvl w:val="0"/>
          <w:numId w:val="12"/>
        </w:numPr>
        <w:tabs>
          <w:tab w:val="left" w:pos="960"/>
          <w:tab w:val="left" w:pos="961"/>
        </w:tabs>
        <w:spacing w:line="276" w:lineRule="auto"/>
        <w:ind w:right="425"/>
      </w:pPr>
      <w:r>
        <w:t>Disengagement for more than three months, or a 25% reduction in time devoted to the project,</w:t>
      </w:r>
      <w:r>
        <w:rPr>
          <w:spacing w:val="-5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approved Program</w:t>
      </w:r>
      <w:r>
        <w:rPr>
          <w:spacing w:val="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Manager.</w:t>
      </w:r>
    </w:p>
    <w:p w14:paraId="71FB91EF" w14:textId="77777777" w:rsidR="00CB0743" w:rsidRDefault="00CB0743">
      <w:pPr>
        <w:pStyle w:val="BodyText"/>
        <w:spacing w:before="4"/>
        <w:rPr>
          <w:sz w:val="25"/>
        </w:rPr>
      </w:pPr>
    </w:p>
    <w:p w14:paraId="71FB91F0" w14:textId="77777777" w:rsidR="00CB0743" w:rsidRDefault="00FA0129">
      <w:pPr>
        <w:pStyle w:val="ListParagraph"/>
        <w:numPr>
          <w:ilvl w:val="0"/>
          <w:numId w:val="12"/>
        </w:numPr>
        <w:tabs>
          <w:tab w:val="left" w:pos="960"/>
          <w:tab w:val="left" w:pos="961"/>
        </w:tabs>
      </w:pP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funding.</w:t>
      </w:r>
    </w:p>
    <w:p w14:paraId="71FB91F1" w14:textId="77777777" w:rsidR="00CB0743" w:rsidRDefault="00CB0743">
      <w:pPr>
        <w:pStyle w:val="BodyText"/>
        <w:spacing w:before="6"/>
        <w:rPr>
          <w:sz w:val="28"/>
        </w:rPr>
      </w:pPr>
    </w:p>
    <w:p w14:paraId="71FB91F2" w14:textId="77777777" w:rsidR="00CB0743" w:rsidRDefault="00FA0129">
      <w:pPr>
        <w:pStyle w:val="ListParagraph"/>
        <w:numPr>
          <w:ilvl w:val="0"/>
          <w:numId w:val="12"/>
        </w:numPr>
        <w:tabs>
          <w:tab w:val="left" w:pos="960"/>
          <w:tab w:val="left" w:pos="961"/>
        </w:tabs>
        <w:spacing w:line="276" w:lineRule="auto"/>
        <w:ind w:right="1123"/>
      </w:pPr>
      <w:r>
        <w:t>The inclusion, unless waived by the federal awarding agency, of costs that require prior</w:t>
      </w:r>
      <w:r>
        <w:rPr>
          <w:spacing w:val="-60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200.407,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approval.</w:t>
      </w:r>
    </w:p>
    <w:p w14:paraId="71FB91F3" w14:textId="77777777" w:rsidR="00CB0743" w:rsidRDefault="00CB0743">
      <w:pPr>
        <w:pStyle w:val="BodyText"/>
        <w:spacing w:before="4"/>
        <w:rPr>
          <w:sz w:val="25"/>
        </w:rPr>
      </w:pPr>
    </w:p>
    <w:p w14:paraId="71FB91F4" w14:textId="77777777" w:rsidR="00CB0743" w:rsidRDefault="00FA0129">
      <w:pPr>
        <w:pStyle w:val="ListParagraph"/>
        <w:numPr>
          <w:ilvl w:val="0"/>
          <w:numId w:val="12"/>
        </w:numPr>
        <w:tabs>
          <w:tab w:val="left" w:pos="960"/>
          <w:tab w:val="left" w:pos="961"/>
        </w:tabs>
      </w:pPr>
      <w:r>
        <w:t>The</w:t>
      </w:r>
      <w:r>
        <w:rPr>
          <w:spacing w:val="-5"/>
        </w:rPr>
        <w:t xml:space="preserve"> </w:t>
      </w:r>
      <w:r>
        <w:t>transfer of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allotted</w:t>
      </w:r>
      <w:r>
        <w:rPr>
          <w:spacing w:val="-6"/>
        </w:rPr>
        <w:t xml:space="preserve"> </w:t>
      </w:r>
      <w:r>
        <w:t>for participant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of expense.</w:t>
      </w:r>
    </w:p>
    <w:p w14:paraId="71FB91F5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1F6" w14:textId="77777777" w:rsidR="00CB0743" w:rsidRDefault="00FA0129">
      <w:pPr>
        <w:pStyle w:val="ListParagraph"/>
        <w:numPr>
          <w:ilvl w:val="0"/>
          <w:numId w:val="12"/>
        </w:numPr>
        <w:tabs>
          <w:tab w:val="left" w:pos="959"/>
          <w:tab w:val="left" w:pos="961"/>
        </w:tabs>
        <w:spacing w:before="77" w:line="276" w:lineRule="auto"/>
        <w:ind w:right="317"/>
      </w:pPr>
      <w:r>
        <w:lastRenderedPageBreak/>
        <w:t>Unless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awards,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subaward,</w:t>
      </w:r>
      <w:r>
        <w:rPr>
          <w:spacing w:val="-3"/>
        </w:rPr>
        <w:t xml:space="preserve"> </w:t>
      </w:r>
      <w:r>
        <w:t>transfer,</w:t>
      </w:r>
      <w:r>
        <w:rPr>
          <w:spacing w:val="-58"/>
        </w:rPr>
        <w:t xml:space="preserve"> </w:t>
      </w:r>
      <w:r>
        <w:t>or contracting out of any work under an award.</w:t>
      </w:r>
      <w:r>
        <w:rPr>
          <w:spacing w:val="1"/>
        </w:rPr>
        <w:t xml:space="preserve"> </w:t>
      </w:r>
      <w:r>
        <w:t>(However, this provision does not apply to</w:t>
      </w:r>
      <w:r>
        <w:rPr>
          <w:spacing w:val="1"/>
        </w:rPr>
        <w:t xml:space="preserve"> </w:t>
      </w:r>
      <w:r>
        <w:t>purchases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supplies,</w:t>
      </w:r>
      <w:r>
        <w:rPr>
          <w:spacing w:val="-1"/>
        </w:rPr>
        <w:t xml:space="preserve"> </w:t>
      </w:r>
      <w:r>
        <w:t>materials, equipment,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general support</w:t>
      </w:r>
      <w:r>
        <w:rPr>
          <w:spacing w:val="-1"/>
        </w:rPr>
        <w:t xml:space="preserve"> </w:t>
      </w:r>
      <w:r>
        <w:t>services.)</w:t>
      </w:r>
    </w:p>
    <w:p w14:paraId="71FB91F7" w14:textId="77777777" w:rsidR="00CB0743" w:rsidRDefault="00CB0743">
      <w:pPr>
        <w:pStyle w:val="BodyText"/>
        <w:spacing w:before="4"/>
        <w:rPr>
          <w:sz w:val="25"/>
        </w:rPr>
      </w:pPr>
    </w:p>
    <w:p w14:paraId="71FB91F8" w14:textId="76118A93" w:rsidR="00CB0743" w:rsidRDefault="00FA0129">
      <w:pPr>
        <w:pStyle w:val="ListParagraph"/>
        <w:numPr>
          <w:ilvl w:val="0"/>
          <w:numId w:val="12"/>
        </w:numPr>
        <w:tabs>
          <w:tab w:val="left" w:pos="960"/>
          <w:tab w:val="left" w:pos="961"/>
        </w:tabs>
      </w:pP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cost-sharing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matching provided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71BE0">
        <w:t>city</w:t>
      </w:r>
      <w:r>
        <w:t>.</w:t>
      </w:r>
    </w:p>
    <w:p w14:paraId="71FB91F9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1FA" w14:textId="77777777" w:rsidR="00CB0743" w:rsidRDefault="00FA0129">
      <w:pPr>
        <w:pStyle w:val="Heading1"/>
      </w:pPr>
      <w:bookmarkStart w:id="781" w:name="ANNUAL_AUDIT"/>
      <w:bookmarkStart w:id="782" w:name="_bookmark274"/>
      <w:bookmarkEnd w:id="781"/>
      <w:bookmarkEnd w:id="782"/>
      <w:r>
        <w:lastRenderedPageBreak/>
        <w:t>ANNUAL</w:t>
      </w:r>
      <w:r>
        <w:rPr>
          <w:spacing w:val="-4"/>
        </w:rPr>
        <w:t xml:space="preserve"> </w:t>
      </w:r>
      <w:r>
        <w:t>AUDIT</w:t>
      </w:r>
    </w:p>
    <w:p w14:paraId="71FB91FB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91FC" w14:textId="77777777" w:rsidR="00CB0743" w:rsidRDefault="00FA0129">
      <w:pPr>
        <w:pStyle w:val="Heading2"/>
        <w:rPr>
          <w:u w:val="none"/>
        </w:rPr>
      </w:pPr>
      <w:bookmarkStart w:id="783" w:name="Arranging_for_the_Annual_Audit"/>
      <w:bookmarkStart w:id="784" w:name="_bookmark275"/>
      <w:bookmarkEnd w:id="783"/>
      <w:bookmarkEnd w:id="784"/>
      <w:r>
        <w:t>ARRANGING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AUDIT</w:t>
      </w:r>
    </w:p>
    <w:p w14:paraId="71FB91FD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1FE" w14:textId="668AA6A5" w:rsidR="00CB0743" w:rsidRDefault="00FA0129">
      <w:pPr>
        <w:pStyle w:val="BodyText"/>
        <w:spacing w:before="93" w:line="276" w:lineRule="auto"/>
        <w:ind w:left="240" w:right="242"/>
      </w:pPr>
      <w:r>
        <w:t>City will arrange for an annual audit of the City's financial statements to be conducted by an</w:t>
      </w:r>
      <w:r>
        <w:rPr>
          <w:spacing w:val="-59"/>
        </w:rPr>
        <w:t xml:space="preserve"> </w:t>
      </w:r>
      <w:r>
        <w:t>independent accounting firm.</w:t>
      </w:r>
      <w:r>
        <w:rPr>
          <w:spacing w:val="1"/>
        </w:rPr>
        <w:t xml:space="preserve"> </w:t>
      </w:r>
      <w:r>
        <w:t>The independent accounting firm selected by the City Council will be</w:t>
      </w:r>
      <w:r>
        <w:rPr>
          <w:spacing w:val="1"/>
        </w:rPr>
        <w:t xml:space="preserve"> </w:t>
      </w:r>
      <w:r>
        <w:t>required to communicate directly with the City's Finance Committee upon the completion of their audit.</w:t>
      </w:r>
      <w:r>
        <w:rPr>
          <w:spacing w:val="1"/>
        </w:rPr>
        <w:t xml:space="preserve"> </w:t>
      </w:r>
      <w:r>
        <w:t>In addition, members of the Finance Committee are authorized to initiate communication directly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firm.</w:t>
      </w:r>
      <w:r>
        <w:rPr>
          <w:spacing w:val="55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Committee, copies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audit</w:t>
      </w:r>
      <w:r>
        <w:rPr>
          <w:spacing w:val="-5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given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Council.</w:t>
      </w:r>
    </w:p>
    <w:p w14:paraId="71FB91FF" w14:textId="77777777" w:rsidR="00CB0743" w:rsidRDefault="00CB0743">
      <w:pPr>
        <w:pStyle w:val="BodyText"/>
        <w:spacing w:before="2"/>
        <w:rPr>
          <w:sz w:val="25"/>
        </w:rPr>
      </w:pPr>
    </w:p>
    <w:p w14:paraId="71FB9200" w14:textId="77777777" w:rsidR="00CB0743" w:rsidRDefault="00FA0129">
      <w:pPr>
        <w:pStyle w:val="BodyText"/>
        <w:spacing w:line="276" w:lineRule="auto"/>
        <w:ind w:left="240" w:right="266"/>
      </w:pPr>
      <w:r>
        <w:t>Audited financial statements, including the auditor's opinion thereon, will be submitted and presented to</w:t>
      </w:r>
      <w:r>
        <w:rPr>
          <w:spacing w:val="-59"/>
        </w:rPr>
        <w:t xml:space="preserve"> </w:t>
      </w:r>
      <w:r>
        <w:t>the City Council at the applicable City Council meeting, after the financial statements have been</w:t>
      </w:r>
      <w:r>
        <w:rPr>
          <w:spacing w:val="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 approved by</w:t>
      </w:r>
      <w:r>
        <w:rPr>
          <w:spacing w:val="-3"/>
        </w:rPr>
        <w:t xml:space="preserve"> </w:t>
      </w:r>
      <w:r>
        <w:t>the Finance Committee.</w:t>
      </w:r>
    </w:p>
    <w:p w14:paraId="71FB9201" w14:textId="77777777" w:rsidR="00CB0743" w:rsidRDefault="00CB0743">
      <w:pPr>
        <w:pStyle w:val="BodyText"/>
        <w:spacing w:before="5"/>
        <w:rPr>
          <w:sz w:val="25"/>
        </w:rPr>
      </w:pPr>
    </w:p>
    <w:p w14:paraId="71FB9202" w14:textId="77777777" w:rsidR="00CB0743" w:rsidRDefault="00FA0129">
      <w:pPr>
        <w:pStyle w:val="Heading2"/>
        <w:rPr>
          <w:u w:val="none"/>
        </w:rPr>
      </w:pPr>
      <w:bookmarkStart w:id="785" w:name="Auditor_Independence"/>
      <w:bookmarkStart w:id="786" w:name="_bookmark276"/>
      <w:bookmarkEnd w:id="785"/>
      <w:bookmarkEnd w:id="786"/>
      <w:r>
        <w:t>AUDITOR</w:t>
      </w:r>
      <w:r>
        <w:rPr>
          <w:spacing w:val="-13"/>
        </w:rPr>
        <w:t xml:space="preserve"> </w:t>
      </w:r>
      <w:r>
        <w:t>INDEPENDENCE</w:t>
      </w:r>
    </w:p>
    <w:p w14:paraId="71FB9203" w14:textId="77777777" w:rsidR="00CB0743" w:rsidRDefault="00CB0743">
      <w:pPr>
        <w:pStyle w:val="BodyText"/>
        <w:spacing w:before="9"/>
        <w:rPr>
          <w:b/>
          <w:sz w:val="20"/>
        </w:rPr>
      </w:pPr>
    </w:p>
    <w:p w14:paraId="71FB9204" w14:textId="66B66204" w:rsidR="00CB0743" w:rsidRDefault="00AE426F">
      <w:pPr>
        <w:pStyle w:val="BodyText"/>
        <w:spacing w:before="94" w:line="276" w:lineRule="auto"/>
        <w:ind w:left="240" w:right="295" w:hanging="1"/>
      </w:pPr>
      <w:r>
        <w:t xml:space="preserve">The </w:t>
      </w:r>
      <w:r w:rsidR="00AC6C70">
        <w:t>city</w:t>
      </w:r>
      <w:r w:rsidR="00FA0129">
        <w:t xml:space="preserve"> may from time to time request the independent auditor to provide services outside the</w:t>
      </w:r>
      <w:r w:rsidR="00FA0129">
        <w:rPr>
          <w:spacing w:val="1"/>
        </w:rPr>
        <w:t xml:space="preserve"> </w:t>
      </w:r>
      <w:r w:rsidR="00FA0129">
        <w:t>scope of the annual audit.</w:t>
      </w:r>
      <w:r w:rsidR="00FA0129">
        <w:rPr>
          <w:spacing w:val="1"/>
        </w:rPr>
        <w:t xml:space="preserve"> </w:t>
      </w:r>
      <w:r w:rsidR="00FA0129">
        <w:t>In connection with these non-audit services, it is imperative that the</w:t>
      </w:r>
      <w:r w:rsidR="00FA0129">
        <w:rPr>
          <w:spacing w:val="1"/>
        </w:rPr>
        <w:t xml:space="preserve"> </w:t>
      </w:r>
      <w:r w:rsidR="00FA0129">
        <w:t xml:space="preserve">independent auditor remain independent in fact and in appearance to continue serving the </w:t>
      </w:r>
      <w:r w:rsidR="00F71BE0">
        <w:t>city</w:t>
      </w:r>
      <w:r w:rsidR="00FA0129">
        <w:rPr>
          <w:spacing w:val="-59"/>
        </w:rPr>
        <w:t xml:space="preserve"> </w:t>
      </w:r>
      <w:r w:rsidR="00FA0129">
        <w:t>as its</w:t>
      </w:r>
      <w:r w:rsidR="00FA0129">
        <w:rPr>
          <w:spacing w:val="-2"/>
        </w:rPr>
        <w:t xml:space="preserve"> </w:t>
      </w:r>
      <w:r w:rsidR="00FA0129">
        <w:t>auditor.</w:t>
      </w:r>
    </w:p>
    <w:p w14:paraId="71FB9205" w14:textId="77777777" w:rsidR="00CB0743" w:rsidRDefault="00CB0743">
      <w:pPr>
        <w:pStyle w:val="BodyText"/>
        <w:spacing w:before="3"/>
        <w:rPr>
          <w:sz w:val="25"/>
        </w:rPr>
      </w:pPr>
    </w:p>
    <w:p w14:paraId="71FB9206" w14:textId="30C7D19D" w:rsidR="00CB0743" w:rsidRDefault="00FA0129">
      <w:pPr>
        <w:pStyle w:val="BodyText"/>
        <w:spacing w:line="276" w:lineRule="auto"/>
        <w:ind w:left="240" w:right="444"/>
      </w:pPr>
      <w:r>
        <w:t>Generally, to remain independent with respect to the audit, the City’s auditors should not</w:t>
      </w:r>
      <w:r>
        <w:rPr>
          <w:spacing w:val="1"/>
        </w:rPr>
        <w:t xml:space="preserve"> </w:t>
      </w:r>
      <w:r>
        <w:t>provide non-audit services that involve performing management functions or making management</w:t>
      </w:r>
      <w:r>
        <w:rPr>
          <w:spacing w:val="1"/>
        </w:rPr>
        <w:t xml:space="preserve"> </w:t>
      </w:r>
      <w:r>
        <w:t>decisions nor should they provide non-audit services in situations where the non-audit services are</w:t>
      </w:r>
      <w:r>
        <w:rPr>
          <w:spacing w:val="1"/>
        </w:rPr>
        <w:t xml:space="preserve"> </w:t>
      </w:r>
      <w:r>
        <w:t>significant/material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matter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audits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auditing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 with the</w:t>
      </w:r>
      <w:r>
        <w:rPr>
          <w:spacing w:val="-2"/>
        </w:rPr>
        <w:t xml:space="preserve"> </w:t>
      </w:r>
      <w:r>
        <w:t>annual audit).</w:t>
      </w:r>
    </w:p>
    <w:p w14:paraId="71FB9207" w14:textId="77777777" w:rsidR="00CB0743" w:rsidRDefault="00CB0743">
      <w:pPr>
        <w:pStyle w:val="BodyText"/>
        <w:spacing w:before="2"/>
        <w:rPr>
          <w:sz w:val="25"/>
        </w:rPr>
      </w:pPr>
    </w:p>
    <w:p w14:paraId="71FB9208" w14:textId="274442C1" w:rsidR="00CB0743" w:rsidRDefault="00FA0129">
      <w:pPr>
        <w:pStyle w:val="BodyText"/>
        <w:spacing w:before="1" w:line="276" w:lineRule="auto"/>
        <w:ind w:left="240" w:right="280" w:hanging="1"/>
      </w:pPr>
      <w:r>
        <w:t>Therefore, it is the City’s policy to evaluate any non-audit service requested from the independent</w:t>
      </w:r>
      <w:r>
        <w:rPr>
          <w:spacing w:val="1"/>
        </w:rPr>
        <w:t xml:space="preserve"> </w:t>
      </w:r>
      <w:r>
        <w:t>auditor for possible impairments to the firm’s independence, and to not permit the performance of any</w:t>
      </w:r>
      <w:r>
        <w:rPr>
          <w:spacing w:val="1"/>
        </w:rPr>
        <w:t xml:space="preserve"> </w:t>
      </w:r>
      <w:r>
        <w:t>services that would impair independence.</w:t>
      </w:r>
      <w:r>
        <w:rPr>
          <w:spacing w:val="1"/>
        </w:rPr>
        <w:t xml:space="preserve"> </w:t>
      </w:r>
      <w:r>
        <w:t>This evaluation shall be performed by the Finance Director,</w:t>
      </w:r>
      <w:r>
        <w:rPr>
          <w:spacing w:val="-59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consult the</w:t>
      </w:r>
      <w:r>
        <w:rPr>
          <w:spacing w:val="-4"/>
        </w:rPr>
        <w:t xml:space="preserve"> </w:t>
      </w:r>
      <w:r>
        <w:t>independent auditor or other external</w:t>
      </w:r>
      <w:r>
        <w:rPr>
          <w:spacing w:val="-5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determination.</w:t>
      </w:r>
    </w:p>
    <w:p w14:paraId="71FB9209" w14:textId="77777777" w:rsidR="00CB0743" w:rsidRDefault="00CB0743">
      <w:pPr>
        <w:pStyle w:val="BodyText"/>
        <w:spacing w:before="2"/>
        <w:rPr>
          <w:sz w:val="25"/>
        </w:rPr>
      </w:pPr>
    </w:p>
    <w:p w14:paraId="71FB920A" w14:textId="77777777" w:rsidR="00CB0743" w:rsidRDefault="00FA0129">
      <w:pPr>
        <w:pStyle w:val="BodyText"/>
        <w:spacing w:before="1" w:line="278" w:lineRule="auto"/>
        <w:ind w:left="240" w:right="394"/>
      </w:pPr>
      <w:r>
        <w:t>In addition, for each non-audit service that is to be provided by the City’s independent auditor, the City</w:t>
      </w:r>
      <w:r>
        <w:rPr>
          <w:spacing w:val="-59"/>
        </w:rPr>
        <w:t xml:space="preserve"> </w:t>
      </w:r>
      <w:r>
        <w:t>shall:</w:t>
      </w:r>
    </w:p>
    <w:p w14:paraId="71FB920B" w14:textId="77777777" w:rsidR="00CB0743" w:rsidRDefault="00CB0743">
      <w:pPr>
        <w:pStyle w:val="BodyText"/>
        <w:spacing w:before="10"/>
        <w:rPr>
          <w:sz w:val="24"/>
        </w:rPr>
      </w:pPr>
    </w:p>
    <w:p w14:paraId="71FB920C" w14:textId="77777777" w:rsidR="00CB0743" w:rsidRDefault="00FA0129">
      <w:pPr>
        <w:pStyle w:val="ListParagraph"/>
        <w:numPr>
          <w:ilvl w:val="0"/>
          <w:numId w:val="11"/>
        </w:numPr>
        <w:tabs>
          <w:tab w:val="left" w:pos="960"/>
          <w:tab w:val="left" w:pos="961"/>
        </w:tabs>
        <w:spacing w:line="276" w:lineRule="auto"/>
        <w:ind w:right="350"/>
      </w:pPr>
      <w:r>
        <w:t>Designate a management level individual to be responsible and accountable for overseeing the</w:t>
      </w:r>
      <w:r>
        <w:rPr>
          <w:spacing w:val="-59"/>
        </w:rPr>
        <w:t xml:space="preserve"> </w:t>
      </w:r>
      <w:r>
        <w:t>non-audit</w:t>
      </w:r>
      <w:r>
        <w:rPr>
          <w:spacing w:val="1"/>
        </w:rPr>
        <w:t xml:space="preserve"> </w:t>
      </w:r>
      <w:r>
        <w:t>service (to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Committee).</w:t>
      </w:r>
    </w:p>
    <w:p w14:paraId="71FB920D" w14:textId="77777777" w:rsidR="00CB0743" w:rsidRDefault="00CB0743">
      <w:pPr>
        <w:pStyle w:val="BodyText"/>
        <w:spacing w:before="4"/>
        <w:rPr>
          <w:sz w:val="25"/>
        </w:rPr>
      </w:pPr>
    </w:p>
    <w:p w14:paraId="71FB920E" w14:textId="77777777" w:rsidR="00CB0743" w:rsidRDefault="00FA0129">
      <w:pPr>
        <w:pStyle w:val="ListParagraph"/>
        <w:numPr>
          <w:ilvl w:val="0"/>
          <w:numId w:val="11"/>
        </w:numPr>
        <w:tabs>
          <w:tab w:val="left" w:pos="960"/>
          <w:tab w:val="left" w:pos="961"/>
        </w:tabs>
        <w:spacing w:line="276" w:lineRule="auto"/>
        <w:ind w:right="1598"/>
      </w:pPr>
      <w:r>
        <w:t>Establish and monitor performance of the non-audit service to ensure that it meets</w:t>
      </w:r>
      <w:r>
        <w:rPr>
          <w:spacing w:val="-59"/>
        </w:rPr>
        <w:t xml:space="preserve"> </w:t>
      </w:r>
      <w:r>
        <w:t>management’s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1).</w:t>
      </w:r>
    </w:p>
    <w:p w14:paraId="71FB920F" w14:textId="77777777" w:rsidR="00CB0743" w:rsidRDefault="00CB0743">
      <w:pPr>
        <w:pStyle w:val="BodyText"/>
        <w:spacing w:before="2"/>
        <w:rPr>
          <w:sz w:val="25"/>
        </w:rPr>
      </w:pPr>
    </w:p>
    <w:p w14:paraId="71FB9210" w14:textId="77777777" w:rsidR="00CB0743" w:rsidRDefault="00FA0129">
      <w:pPr>
        <w:pStyle w:val="ListParagraph"/>
        <w:numPr>
          <w:ilvl w:val="0"/>
          <w:numId w:val="11"/>
        </w:numPr>
        <w:tabs>
          <w:tab w:val="left" w:pos="960"/>
          <w:tab w:val="left" w:pos="961"/>
        </w:tabs>
        <w:spacing w:line="278" w:lineRule="auto"/>
        <w:ind w:right="691"/>
      </w:pPr>
      <w:r>
        <w:t>Make any decisions that involve management functions related to the non-audit service and</w:t>
      </w:r>
      <w:r>
        <w:rPr>
          <w:spacing w:val="-59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full responsibility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decisions.</w:t>
      </w:r>
    </w:p>
    <w:p w14:paraId="71FB9211" w14:textId="77777777" w:rsidR="00CB0743" w:rsidRDefault="00CB0743">
      <w:pPr>
        <w:pStyle w:val="BodyText"/>
        <w:spacing w:before="10"/>
        <w:rPr>
          <w:sz w:val="24"/>
        </w:rPr>
      </w:pPr>
    </w:p>
    <w:p w14:paraId="71FB9212" w14:textId="77777777" w:rsidR="00CB0743" w:rsidRDefault="00FA0129">
      <w:pPr>
        <w:pStyle w:val="ListParagraph"/>
        <w:numPr>
          <w:ilvl w:val="0"/>
          <w:numId w:val="11"/>
        </w:numPr>
        <w:tabs>
          <w:tab w:val="left" w:pos="960"/>
          <w:tab w:val="left" w:pos="961"/>
        </w:tabs>
        <w:spacing w:before="1"/>
      </w:pP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adequacy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result.</w:t>
      </w:r>
    </w:p>
    <w:p w14:paraId="71FB9213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214" w14:textId="77777777" w:rsidR="00CB0743" w:rsidRDefault="00FA0129">
      <w:pPr>
        <w:pStyle w:val="Heading2"/>
        <w:spacing w:before="78"/>
        <w:rPr>
          <w:u w:val="none"/>
        </w:rPr>
      </w:pPr>
      <w:bookmarkStart w:id="787" w:name="How_Often_to_Review_the_Selection_of_the"/>
      <w:bookmarkStart w:id="788" w:name="_bookmark277"/>
      <w:bookmarkEnd w:id="787"/>
      <w:bookmarkEnd w:id="788"/>
      <w:r>
        <w:lastRenderedPageBreak/>
        <w:t>HOW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AUDITOR</w:t>
      </w:r>
    </w:p>
    <w:p w14:paraId="71FB9215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216" w14:textId="47802B23" w:rsidR="00CB0743" w:rsidRDefault="00FA0129">
      <w:pPr>
        <w:pStyle w:val="BodyText"/>
        <w:spacing w:before="94"/>
        <w:ind w:left="240"/>
      </w:pPr>
      <w:r>
        <w:t>City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circumstances:</w:t>
      </w:r>
    </w:p>
    <w:p w14:paraId="71FB9217" w14:textId="77777777" w:rsidR="00CB0743" w:rsidRDefault="00CB0743">
      <w:pPr>
        <w:pStyle w:val="BodyText"/>
        <w:spacing w:before="8"/>
        <w:rPr>
          <w:sz w:val="28"/>
        </w:rPr>
      </w:pPr>
    </w:p>
    <w:p w14:paraId="71FB9218" w14:textId="53F84F4D" w:rsidR="00CB0743" w:rsidRDefault="00FA0129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</w:pP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dissatisfaction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firm</w:t>
      </w:r>
      <w:r w:rsidR="00F71BE0">
        <w:t>.</w:t>
      </w:r>
    </w:p>
    <w:p w14:paraId="71FB9219" w14:textId="77777777" w:rsidR="00CB0743" w:rsidRDefault="00FA0129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  <w:spacing w:before="37"/>
      </w:pP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fresh</w:t>
      </w:r>
      <w:r>
        <w:rPr>
          <w:spacing w:val="-1"/>
        </w:rPr>
        <w:t xml:space="preserve"> </w:t>
      </w:r>
      <w:r>
        <w:t>perspective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desired;</w:t>
      </w:r>
      <w:r>
        <w:rPr>
          <w:spacing w:val="-1"/>
        </w:rPr>
        <w:t xml:space="preserve"> </w:t>
      </w:r>
      <w:r>
        <w:t>or</w:t>
      </w:r>
    </w:p>
    <w:p w14:paraId="71FB921A" w14:textId="77777777" w:rsidR="00CB0743" w:rsidRDefault="00FA0129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  <w:spacing w:before="37" w:line="278" w:lineRule="auto"/>
        <w:ind w:right="1073"/>
      </w:pPr>
      <w:r>
        <w:t>Every 5 years to ensure competitive pricing and a high quality of service (this is not a</w:t>
      </w:r>
      <w:r>
        <w:rPr>
          <w:spacing w:val="1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auditors</w:t>
      </w:r>
      <w:r>
        <w:rPr>
          <w:spacing w:val="-2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simply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reevaluate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selection).</w:t>
      </w:r>
    </w:p>
    <w:p w14:paraId="71FB921B" w14:textId="77777777" w:rsidR="00CB0743" w:rsidRDefault="00CB0743">
      <w:pPr>
        <w:pStyle w:val="BodyText"/>
        <w:rPr>
          <w:sz w:val="25"/>
        </w:rPr>
      </w:pPr>
    </w:p>
    <w:p w14:paraId="71FB921C" w14:textId="77777777" w:rsidR="00CB0743" w:rsidRDefault="00FA0129">
      <w:pPr>
        <w:pStyle w:val="Heading2"/>
        <w:rPr>
          <w:u w:val="none"/>
        </w:rPr>
      </w:pPr>
      <w:bookmarkStart w:id="789" w:name="Selecting_an_Auditor"/>
      <w:bookmarkStart w:id="790" w:name="_bookmark278"/>
      <w:bookmarkEnd w:id="789"/>
      <w:bookmarkEnd w:id="790"/>
      <w:r>
        <w:t>SELECTING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AUDITOR</w:t>
      </w:r>
    </w:p>
    <w:p w14:paraId="71FB921D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21E" w14:textId="1B03A712" w:rsidR="00CB0743" w:rsidRDefault="00FA0129">
      <w:pPr>
        <w:pStyle w:val="BodyText"/>
        <w:spacing w:before="94" w:line="278" w:lineRule="auto"/>
        <w:ind w:left="240"/>
      </w:pPr>
      <w:r>
        <w:t>The selection of an accounting firm to conduct the annual audit is a task that should be taken very</w:t>
      </w:r>
      <w:r>
        <w:rPr>
          <w:spacing w:val="1"/>
        </w:rPr>
        <w:t xml:space="preserve"> </w:t>
      </w:r>
      <w:r>
        <w:t>seriously.</w:t>
      </w:r>
      <w:r>
        <w:rPr>
          <w:spacing w:val="5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factors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firm:</w:t>
      </w:r>
    </w:p>
    <w:p w14:paraId="71FB921F" w14:textId="77777777" w:rsidR="00CB0743" w:rsidRDefault="00CB0743">
      <w:pPr>
        <w:pStyle w:val="BodyText"/>
        <w:spacing w:before="10"/>
        <w:rPr>
          <w:sz w:val="24"/>
        </w:rPr>
      </w:pPr>
    </w:p>
    <w:p w14:paraId="71FB9220" w14:textId="77777777" w:rsidR="00CB0743" w:rsidRDefault="00FA0129">
      <w:pPr>
        <w:pStyle w:val="ListParagraph"/>
        <w:numPr>
          <w:ilvl w:val="0"/>
          <w:numId w:val="9"/>
        </w:numPr>
        <w:tabs>
          <w:tab w:val="left" w:pos="959"/>
          <w:tab w:val="left" w:pos="961"/>
        </w:tabs>
        <w:spacing w:before="1"/>
      </w:pPr>
      <w:r>
        <w:t>The</w:t>
      </w:r>
      <w:r>
        <w:rPr>
          <w:spacing w:val="-7"/>
        </w:rPr>
        <w:t xml:space="preserve"> </w:t>
      </w:r>
      <w:r>
        <w:t>firm’s</w:t>
      </w:r>
      <w:r>
        <w:rPr>
          <w:spacing w:val="-5"/>
        </w:rPr>
        <w:t xml:space="preserve"> </w:t>
      </w:r>
      <w:r>
        <w:t>reputation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governmental</w:t>
      </w:r>
      <w:r>
        <w:rPr>
          <w:spacing w:val="-3"/>
        </w:rPr>
        <w:t xml:space="preserve"> </w:t>
      </w:r>
      <w:r>
        <w:t>community.</w:t>
      </w:r>
    </w:p>
    <w:p w14:paraId="71FB9221" w14:textId="77777777" w:rsidR="00CB0743" w:rsidRDefault="00FA0129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37" w:line="278" w:lineRule="auto"/>
        <w:ind w:right="297"/>
      </w:pPr>
      <w:r>
        <w:t>The depth of the firm’s understanding of and experience with federally grant-funded entities and</w:t>
      </w:r>
      <w:r>
        <w:rPr>
          <w:spacing w:val="-59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2 CFR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200,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GASB</w:t>
      </w:r>
      <w:r>
        <w:rPr>
          <w:spacing w:val="-2"/>
        </w:rPr>
        <w:t xml:space="preserve"> </w:t>
      </w:r>
      <w:r>
        <w:t>requirements.</w:t>
      </w:r>
    </w:p>
    <w:p w14:paraId="71FB9222" w14:textId="77777777" w:rsidR="00CB0743" w:rsidRDefault="00FA0129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line="249" w:lineRule="exact"/>
      </w:pPr>
      <w:r>
        <w:t>The</w:t>
      </w:r>
      <w:r>
        <w:rPr>
          <w:spacing w:val="-6"/>
        </w:rPr>
        <w:t xml:space="preserve"> </w:t>
      </w:r>
      <w:r>
        <w:t>firm’s</w:t>
      </w:r>
      <w:r>
        <w:rPr>
          <w:spacing w:val="-2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manner.</w:t>
      </w:r>
    </w:p>
    <w:p w14:paraId="71FB9223" w14:textId="77777777" w:rsidR="00CB0743" w:rsidRDefault="00FA0129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37" w:line="276" w:lineRule="auto"/>
        <w:ind w:right="265"/>
      </w:pPr>
      <w:r>
        <w:t>The ability of firm personnel to communicate with City personnel in a professional and congenial</w:t>
      </w:r>
      <w:r>
        <w:rPr>
          <w:spacing w:val="-59"/>
        </w:rPr>
        <w:t xml:space="preserve"> </w:t>
      </w:r>
      <w:r>
        <w:t>manner.</w:t>
      </w:r>
    </w:p>
    <w:p w14:paraId="71FB9224" w14:textId="77777777" w:rsidR="00CB0743" w:rsidRDefault="00CB0743">
      <w:pPr>
        <w:pStyle w:val="BodyText"/>
        <w:spacing w:before="4"/>
        <w:rPr>
          <w:sz w:val="25"/>
        </w:rPr>
      </w:pPr>
    </w:p>
    <w:p w14:paraId="71FB9225" w14:textId="77777777" w:rsidR="00CB0743" w:rsidRDefault="00FA0129">
      <w:pPr>
        <w:pStyle w:val="BodyText"/>
        <w:spacing w:before="1" w:line="276" w:lineRule="auto"/>
        <w:ind w:left="240" w:right="602"/>
      </w:pPr>
      <w:r>
        <w:t>The following information should be included in the written Request for Proposal (RFP) to be sent to</w:t>
      </w:r>
      <w:r>
        <w:rPr>
          <w:spacing w:val="-59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audit firms:</w:t>
      </w:r>
    </w:p>
    <w:p w14:paraId="71FB9226" w14:textId="77777777" w:rsidR="00CB0743" w:rsidRDefault="00CB0743">
      <w:pPr>
        <w:pStyle w:val="BodyText"/>
        <w:spacing w:before="1"/>
        <w:rPr>
          <w:sz w:val="25"/>
        </w:rPr>
      </w:pPr>
    </w:p>
    <w:p w14:paraId="71FB9227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</w:pP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required</w:t>
      </w:r>
    </w:p>
    <w:p w14:paraId="71FB9228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40"/>
      </w:pPr>
      <w:r>
        <w:t>Complete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(audit,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letter,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returns,</w:t>
      </w:r>
      <w:r>
        <w:rPr>
          <w:spacing w:val="-2"/>
        </w:rPr>
        <w:t xml:space="preserve"> </w:t>
      </w:r>
      <w:r>
        <w:t>etc.)</w:t>
      </w:r>
    </w:p>
    <w:p w14:paraId="71FB9229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37"/>
      </w:pP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attendance,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Council meetings</w:t>
      </w:r>
    </w:p>
    <w:p w14:paraId="71FB922A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38"/>
      </w:pPr>
      <w:r>
        <w:t>Chart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information</w:t>
      </w:r>
    </w:p>
    <w:p w14:paraId="71FB922B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37"/>
      </w:pPr>
      <w:r>
        <w:t>Financial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</w:p>
    <w:p w14:paraId="71FB922C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38"/>
      </w:pP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(financial</w:t>
      </w:r>
      <w:r>
        <w:rPr>
          <w:spacing w:val="-3"/>
        </w:rPr>
        <w:t xml:space="preserve"> </w:t>
      </w:r>
      <w:r>
        <w:t>statements,</w:t>
      </w:r>
      <w:r>
        <w:rPr>
          <w:spacing w:val="-6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letters,</w:t>
      </w:r>
      <w:r>
        <w:rPr>
          <w:spacing w:val="-3"/>
        </w:rPr>
        <w:t xml:space="preserve"> </w:t>
      </w:r>
      <w:r>
        <w:t>etc.)</w:t>
      </w:r>
    </w:p>
    <w:p w14:paraId="71FB922D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39" w:line="276" w:lineRule="auto"/>
        <w:ind w:right="592"/>
      </w:pPr>
      <w:r>
        <w:t>Identification of need to perform audit in accordance with 2 CFR Part 200.500 – 521, and the</w:t>
      </w:r>
      <w:r>
        <w:rPr>
          <w:spacing w:val="-59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OMB Compliance Supplements.</w:t>
      </w:r>
    </w:p>
    <w:p w14:paraId="71FB922E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line="252" w:lineRule="exact"/>
      </w:pPr>
      <w:r>
        <w:t>Other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appropriate</w:t>
      </w:r>
    </w:p>
    <w:p w14:paraId="71FB922F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38"/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requirements</w:t>
      </w:r>
    </w:p>
    <w:p w14:paraId="71FB9230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40"/>
      </w:pPr>
      <w:r>
        <w:t>Due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proposals</w:t>
      </w:r>
    </w:p>
    <w:p w14:paraId="71FB9231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37" w:line="276" w:lineRule="auto"/>
        <w:ind w:right="486" w:hanging="720"/>
      </w:pPr>
      <w:r>
        <w:t>Overview of selection process (i.e., whether finalists will be interviewed, when a decision shall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made,</w:t>
      </w:r>
      <w:r>
        <w:rPr>
          <w:spacing w:val="2"/>
        </w:rPr>
        <w:t xml:space="preserve"> </w:t>
      </w:r>
      <w:r>
        <w:t>etc.)</w:t>
      </w:r>
    </w:p>
    <w:p w14:paraId="71FB9232" w14:textId="77777777" w:rsidR="00CB0743" w:rsidRDefault="00FA0129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line="252" w:lineRule="exact"/>
      </w:pPr>
      <w: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selection</w:t>
      </w:r>
    </w:p>
    <w:p w14:paraId="71FB9233" w14:textId="77777777" w:rsidR="00CB0743" w:rsidRDefault="00CB0743">
      <w:pPr>
        <w:pStyle w:val="BodyText"/>
        <w:spacing w:before="8"/>
        <w:rPr>
          <w:sz w:val="28"/>
        </w:rPr>
      </w:pPr>
    </w:p>
    <w:p w14:paraId="71FB9234" w14:textId="77777777" w:rsidR="00CB0743" w:rsidRDefault="00FA0129">
      <w:pPr>
        <w:pStyle w:val="BodyText"/>
        <w:ind w:left="240"/>
      </w:pPr>
      <w:r>
        <w:t>Minimum</w:t>
      </w:r>
      <w:r>
        <w:rPr>
          <w:spacing w:val="-1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from prospective</w:t>
      </w:r>
      <w:r>
        <w:rPr>
          <w:spacing w:val="-3"/>
        </w:rPr>
        <w:t xml:space="preserve"> </w:t>
      </w:r>
      <w:r>
        <w:t>CPA</w:t>
      </w:r>
      <w:r>
        <w:rPr>
          <w:spacing w:val="-5"/>
        </w:rPr>
        <w:t xml:space="preserve"> </w:t>
      </w:r>
      <w:r>
        <w:t>firms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be:</w:t>
      </w:r>
    </w:p>
    <w:p w14:paraId="71FB9235" w14:textId="77777777" w:rsidR="00CB0743" w:rsidRDefault="00CB0743">
      <w:pPr>
        <w:pStyle w:val="BodyText"/>
        <w:spacing w:before="6"/>
        <w:rPr>
          <w:sz w:val="28"/>
        </w:rPr>
      </w:pPr>
    </w:p>
    <w:p w14:paraId="71FB9236" w14:textId="77777777" w:rsidR="00CB0743" w:rsidRDefault="00FA0129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</w:pPr>
      <w:r>
        <w:t>Firm</w:t>
      </w:r>
      <w:r>
        <w:rPr>
          <w:spacing w:val="-2"/>
        </w:rPr>
        <w:t xml:space="preserve"> </w:t>
      </w:r>
      <w:r>
        <w:t>background</w:t>
      </w:r>
    </w:p>
    <w:p w14:paraId="71FB9238" w14:textId="762D30B5" w:rsidR="00CB0743" w:rsidRDefault="00FA0129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spacing w:before="38"/>
      </w:pPr>
      <w:r>
        <w:t>Biographical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(resumes)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references</w:t>
      </w:r>
    </w:p>
    <w:p w14:paraId="71FB9239" w14:textId="77777777" w:rsidR="00CB0743" w:rsidRDefault="00FA0129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spacing w:before="39"/>
      </w:pP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firm's</w:t>
      </w:r>
      <w:r>
        <w:rPr>
          <w:spacing w:val="-6"/>
        </w:rPr>
        <w:t xml:space="preserve"> </w:t>
      </w:r>
      <w:r>
        <w:t>capabilities</w:t>
      </w:r>
    </w:p>
    <w:p w14:paraId="71FB923A" w14:textId="77777777" w:rsidR="00CB0743" w:rsidRDefault="00FA0129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spacing w:before="38"/>
      </w:pPr>
      <w:r>
        <w:t>Firm's</w:t>
      </w:r>
      <w:r>
        <w:rPr>
          <w:spacing w:val="-5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audit</w:t>
      </w:r>
    </w:p>
    <w:p w14:paraId="71FB923B" w14:textId="77777777" w:rsidR="00CB0743" w:rsidRDefault="00CB0743">
      <w:p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23C" w14:textId="77777777" w:rsidR="00CB0743" w:rsidRDefault="00FA0129">
      <w:pPr>
        <w:pStyle w:val="ListParagraph"/>
        <w:numPr>
          <w:ilvl w:val="0"/>
          <w:numId w:val="7"/>
        </w:numPr>
        <w:tabs>
          <w:tab w:val="left" w:pos="959"/>
          <w:tab w:val="left" w:pos="961"/>
        </w:tabs>
        <w:spacing w:before="77" w:line="276" w:lineRule="auto"/>
        <w:ind w:right="466"/>
      </w:pPr>
      <w:r>
        <w:lastRenderedPageBreak/>
        <w:t>Copy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firm’s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quality/peer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report,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accompanying</w:t>
      </w:r>
      <w:r>
        <w:rPr>
          <w:spacing w:val="-1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findings</w:t>
      </w:r>
    </w:p>
    <w:p w14:paraId="71FB923D" w14:textId="77777777" w:rsidR="00CB0743" w:rsidRDefault="00FA0129">
      <w:pPr>
        <w:pStyle w:val="ListParagraph"/>
        <w:numPr>
          <w:ilvl w:val="0"/>
          <w:numId w:val="7"/>
        </w:numPr>
        <w:tabs>
          <w:tab w:val="left" w:pos="959"/>
          <w:tab w:val="left" w:pos="961"/>
        </w:tabs>
        <w:spacing w:line="252" w:lineRule="exact"/>
      </w:pPr>
      <w:r>
        <w:t>Other</w:t>
      </w:r>
      <w:r>
        <w:rPr>
          <w:spacing w:val="-3"/>
        </w:rPr>
        <w:t xml:space="preserve"> </w:t>
      </w:r>
      <w:r>
        <w:t>resources available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firm</w:t>
      </w:r>
    </w:p>
    <w:p w14:paraId="71FB923E" w14:textId="77777777" w:rsidR="00CB0743" w:rsidRDefault="00FA0129">
      <w:pPr>
        <w:pStyle w:val="ListParagraph"/>
        <w:numPr>
          <w:ilvl w:val="0"/>
          <w:numId w:val="7"/>
        </w:numPr>
        <w:tabs>
          <w:tab w:val="left" w:pos="959"/>
          <w:tab w:val="left" w:pos="961"/>
        </w:tabs>
        <w:spacing w:before="40"/>
      </w:pPr>
      <w:r>
        <w:t>Expected</w:t>
      </w:r>
      <w:r>
        <w:rPr>
          <w:spacing w:val="-3"/>
        </w:rPr>
        <w:t xml:space="preserve"> </w:t>
      </w:r>
      <w:r>
        <w:t>timing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</w:t>
      </w:r>
    </w:p>
    <w:p w14:paraId="71FB923F" w14:textId="77777777" w:rsidR="00CB0743" w:rsidRDefault="00FA0129">
      <w:pPr>
        <w:pStyle w:val="ListParagraph"/>
        <w:numPr>
          <w:ilvl w:val="0"/>
          <w:numId w:val="7"/>
        </w:numPr>
        <w:tabs>
          <w:tab w:val="left" w:pos="959"/>
          <w:tab w:val="left" w:pos="961"/>
        </w:tabs>
        <w:spacing w:before="37"/>
      </w:pPr>
      <w:r>
        <w:t>Expected</w:t>
      </w:r>
      <w:r>
        <w:rPr>
          <w:spacing w:val="-4"/>
        </w:rPr>
        <w:t xml:space="preserve"> </w:t>
      </w:r>
      <w:r>
        <w:t>timing of</w:t>
      </w:r>
      <w:r>
        <w:rPr>
          <w:spacing w:val="-1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reports</w:t>
      </w:r>
    </w:p>
    <w:p w14:paraId="71FB9240" w14:textId="77777777" w:rsidR="00CB0743" w:rsidRDefault="00FA0129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spacing w:before="38"/>
        <w:ind w:left="959" w:hanging="720"/>
      </w:pPr>
      <w:r>
        <w:t>Cost</w:t>
      </w:r>
      <w:r>
        <w:rPr>
          <w:spacing w:val="-2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</w:t>
      </w:r>
    </w:p>
    <w:p w14:paraId="71FB9241" w14:textId="77777777" w:rsidR="00CB0743" w:rsidRDefault="00FA0129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spacing w:before="37"/>
        <w:ind w:left="959"/>
      </w:pPr>
      <w:r>
        <w:t>Rate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auditor</w:t>
      </w:r>
    </w:p>
    <w:p w14:paraId="71FB9242" w14:textId="77777777" w:rsidR="00CB0743" w:rsidRDefault="00FA0129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spacing w:before="40"/>
        <w:ind w:left="959"/>
      </w:pPr>
      <w:r>
        <w:t>Other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appropriate</w:t>
      </w:r>
    </w:p>
    <w:p w14:paraId="71FB9243" w14:textId="77777777" w:rsidR="00CB0743" w:rsidRDefault="00CB0743">
      <w:pPr>
        <w:pStyle w:val="BodyText"/>
        <w:spacing w:before="6"/>
        <w:rPr>
          <w:sz w:val="28"/>
        </w:rPr>
      </w:pPr>
    </w:p>
    <w:p w14:paraId="71FB9244" w14:textId="1D0690DF" w:rsidR="00CB0743" w:rsidRDefault="008A741C">
      <w:pPr>
        <w:pStyle w:val="BodyText"/>
        <w:spacing w:line="276" w:lineRule="auto"/>
        <w:ind w:left="239" w:right="249" w:hanging="1"/>
      </w:pPr>
      <w:r>
        <w:t>To</w:t>
      </w:r>
      <w:r w:rsidR="00FA0129">
        <w:t xml:space="preserve"> narrow down the proposals to the top selections, the Finance Director shall meet with the</w:t>
      </w:r>
      <w:r w:rsidR="00FA0129">
        <w:rPr>
          <w:spacing w:val="1"/>
        </w:rPr>
        <w:t xml:space="preserve"> </w:t>
      </w:r>
      <w:r w:rsidR="00FA0129">
        <w:t>prospective engagement teams from each proposing firm to discuss their proposal.</w:t>
      </w:r>
      <w:r w:rsidR="00FA0129">
        <w:rPr>
          <w:spacing w:val="1"/>
        </w:rPr>
        <w:t xml:space="preserve"> </w:t>
      </w:r>
      <w:r w:rsidR="00FA0129">
        <w:t>Copies of all</w:t>
      </w:r>
      <w:r w:rsidR="00FA0129">
        <w:rPr>
          <w:spacing w:val="1"/>
        </w:rPr>
        <w:t xml:space="preserve"> </w:t>
      </w:r>
      <w:r w:rsidR="00FA0129">
        <w:t>proposals shall be forwarded to each member of the Finance Committee.</w:t>
      </w:r>
      <w:r w:rsidR="00FA0129">
        <w:rPr>
          <w:spacing w:val="1"/>
        </w:rPr>
        <w:t xml:space="preserve"> </w:t>
      </w:r>
      <w:r w:rsidR="00FA0129">
        <w:t>After the Finance Director</w:t>
      </w:r>
      <w:r w:rsidR="00FA0129">
        <w:rPr>
          <w:spacing w:val="1"/>
        </w:rPr>
        <w:t xml:space="preserve"> </w:t>
      </w:r>
      <w:r w:rsidR="00FA0129">
        <w:t>narrows down the field of prospective auditors to three firms, final interviews of each firm are conducted</w:t>
      </w:r>
      <w:r w:rsidR="00FA0129">
        <w:rPr>
          <w:spacing w:val="-59"/>
        </w:rPr>
        <w:t xml:space="preserve"> </w:t>
      </w:r>
      <w:r w:rsidR="00FA0129">
        <w:t>by</w:t>
      </w:r>
      <w:r w:rsidR="00FA0129">
        <w:rPr>
          <w:spacing w:val="-4"/>
        </w:rPr>
        <w:t xml:space="preserve"> </w:t>
      </w:r>
      <w:r w:rsidR="00FA0129">
        <w:t>the</w:t>
      </w:r>
      <w:r w:rsidR="00FA0129">
        <w:rPr>
          <w:spacing w:val="-1"/>
        </w:rPr>
        <w:t xml:space="preserve"> </w:t>
      </w:r>
      <w:r w:rsidR="00FA0129">
        <w:t>Finance</w:t>
      </w:r>
      <w:r w:rsidR="00FA0129">
        <w:rPr>
          <w:spacing w:val="-1"/>
        </w:rPr>
        <w:t xml:space="preserve"> </w:t>
      </w:r>
      <w:r w:rsidR="00FA0129">
        <w:t>Department</w:t>
      </w:r>
      <w:r w:rsidR="00FA0129">
        <w:rPr>
          <w:b/>
        </w:rPr>
        <w:t>,</w:t>
      </w:r>
      <w:r w:rsidR="00FA0129">
        <w:rPr>
          <w:b/>
          <w:spacing w:val="-1"/>
        </w:rPr>
        <w:t xml:space="preserve"> </w:t>
      </w:r>
      <w:r w:rsidR="00FA0129">
        <w:t>who</w:t>
      </w:r>
      <w:r w:rsidR="00FA0129">
        <w:rPr>
          <w:spacing w:val="-1"/>
        </w:rPr>
        <w:t xml:space="preserve"> </w:t>
      </w:r>
      <w:r w:rsidR="00FA0129">
        <w:t>makes</w:t>
      </w:r>
      <w:r w:rsidR="00FA0129">
        <w:rPr>
          <w:spacing w:val="-3"/>
        </w:rPr>
        <w:t xml:space="preserve"> </w:t>
      </w:r>
      <w:r w:rsidR="00FA0129">
        <w:t>the</w:t>
      </w:r>
      <w:r w:rsidR="00FA0129">
        <w:rPr>
          <w:spacing w:val="-5"/>
        </w:rPr>
        <w:t xml:space="preserve"> </w:t>
      </w:r>
      <w:r w:rsidR="00FA0129">
        <w:t>final</w:t>
      </w:r>
      <w:r w:rsidR="00FA0129">
        <w:rPr>
          <w:spacing w:val="-4"/>
        </w:rPr>
        <w:t xml:space="preserve"> </w:t>
      </w:r>
      <w:r w:rsidR="00FA0129">
        <w:t>recommendation</w:t>
      </w:r>
      <w:r w:rsidR="00FA0129">
        <w:rPr>
          <w:spacing w:val="-1"/>
        </w:rPr>
        <w:t xml:space="preserve"> </w:t>
      </w:r>
      <w:r w:rsidR="00FA0129">
        <w:t>to</w:t>
      </w:r>
      <w:r w:rsidR="00FA0129">
        <w:rPr>
          <w:spacing w:val="-3"/>
        </w:rPr>
        <w:t xml:space="preserve"> </w:t>
      </w:r>
      <w:r w:rsidR="00FA0129">
        <w:t>the</w:t>
      </w:r>
      <w:r w:rsidR="00FA0129">
        <w:rPr>
          <w:spacing w:val="-5"/>
        </w:rPr>
        <w:t xml:space="preserve"> </w:t>
      </w:r>
      <w:r w:rsidR="00FA0129">
        <w:t>City</w:t>
      </w:r>
      <w:r w:rsidR="00FA0129">
        <w:rPr>
          <w:spacing w:val="-3"/>
        </w:rPr>
        <w:t xml:space="preserve"> </w:t>
      </w:r>
      <w:r w:rsidR="00FA0129">
        <w:t>Council for</w:t>
      </w:r>
      <w:r w:rsidR="00FA0129">
        <w:rPr>
          <w:spacing w:val="-2"/>
        </w:rPr>
        <w:t xml:space="preserve"> </w:t>
      </w:r>
      <w:r w:rsidR="00FA0129">
        <w:t>approval.</w:t>
      </w:r>
    </w:p>
    <w:p w14:paraId="71FB9245" w14:textId="77777777" w:rsidR="00CB0743" w:rsidRDefault="00CB0743">
      <w:pPr>
        <w:pStyle w:val="BodyText"/>
        <w:spacing w:before="3"/>
        <w:rPr>
          <w:sz w:val="25"/>
        </w:rPr>
      </w:pPr>
    </w:p>
    <w:p w14:paraId="71FB9246" w14:textId="77777777" w:rsidR="00CB0743" w:rsidRDefault="00FA0129">
      <w:pPr>
        <w:pStyle w:val="Heading2"/>
        <w:rPr>
          <w:u w:val="none"/>
        </w:rPr>
      </w:pPr>
      <w:bookmarkStart w:id="791" w:name="Preparation_for_the_Annual_Audit"/>
      <w:bookmarkStart w:id="792" w:name="_bookmark279"/>
      <w:bookmarkEnd w:id="791"/>
      <w:bookmarkEnd w:id="792"/>
      <w:r>
        <w:t>PREPARATION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AUDIT</w:t>
      </w:r>
    </w:p>
    <w:p w14:paraId="71FB9247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248" w14:textId="1895807D" w:rsidR="00CB0743" w:rsidRDefault="00FA0129">
      <w:pPr>
        <w:pStyle w:val="BodyText"/>
        <w:spacing w:before="93" w:line="276" w:lineRule="auto"/>
        <w:ind w:left="240" w:right="280"/>
      </w:pPr>
      <w:r>
        <w:t>City shall be actively involved in planning for and assisting with the City’s independent</w:t>
      </w:r>
      <w:r>
        <w:rPr>
          <w:spacing w:val="1"/>
        </w:rPr>
        <w:t xml:space="preserve"> </w:t>
      </w:r>
      <w:r>
        <w:t>accounting firm to ensure a smooth and timely audit of its financial statements.</w:t>
      </w:r>
      <w:r>
        <w:rPr>
          <w:spacing w:val="1"/>
        </w:rPr>
        <w:t xml:space="preserve"> </w:t>
      </w:r>
      <w:r>
        <w:t>In that regard,</w:t>
      </w:r>
      <w:r>
        <w:rPr>
          <w:spacing w:val="-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 w:rsidR="000C08AC">
        <w:t>aid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auditors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areas:</w:t>
      </w:r>
    </w:p>
    <w:p w14:paraId="71FB9249" w14:textId="77777777" w:rsidR="00CB0743" w:rsidRDefault="00CB0743">
      <w:pPr>
        <w:pStyle w:val="BodyText"/>
        <w:spacing w:before="4"/>
        <w:rPr>
          <w:sz w:val="25"/>
        </w:rPr>
      </w:pPr>
    </w:p>
    <w:p w14:paraId="71FB924A" w14:textId="77777777" w:rsidR="00CB0743" w:rsidRDefault="00FA0129">
      <w:pPr>
        <w:pStyle w:val="Heading4"/>
      </w:pPr>
      <w:bookmarkStart w:id="793" w:name="Planning"/>
      <w:bookmarkEnd w:id="793"/>
      <w:r>
        <w:t>PLANNING</w:t>
      </w:r>
    </w:p>
    <w:p w14:paraId="71FB924B" w14:textId="4C0BD4EE" w:rsidR="00CB0743" w:rsidRDefault="00FA0129">
      <w:pPr>
        <w:pStyle w:val="BodyText"/>
        <w:spacing w:before="37" w:line="276" w:lineRule="auto"/>
        <w:ind w:left="240" w:right="235"/>
      </w:pPr>
      <w:r>
        <w:t>The Finance Director is responsible for delegating the assignments and responsibilities to finance staff</w:t>
      </w:r>
      <w:r>
        <w:rPr>
          <w:spacing w:val="1"/>
        </w:rPr>
        <w:t xml:space="preserve"> </w:t>
      </w:r>
      <w:r>
        <w:t>in preparation for the audit.</w:t>
      </w:r>
      <w:r>
        <w:rPr>
          <w:spacing w:val="1"/>
        </w:rPr>
        <w:t xml:space="preserve"> </w:t>
      </w:r>
      <w:r>
        <w:t>The Finance Director shall review the list of information requested by the</w:t>
      </w:r>
      <w:r>
        <w:rPr>
          <w:spacing w:val="1"/>
        </w:rPr>
        <w:t xml:space="preserve"> </w:t>
      </w:r>
      <w:r>
        <w:t>auditors and assign responsibility for each item to the appropriate staff.</w:t>
      </w:r>
      <w:r>
        <w:rPr>
          <w:spacing w:val="1"/>
        </w:rPr>
        <w:t xml:space="preserve"> </w:t>
      </w:r>
      <w:r>
        <w:t>The Finance Director shall then</w:t>
      </w:r>
      <w:r>
        <w:rPr>
          <w:spacing w:val="-59"/>
        </w:rPr>
        <w:t xml:space="preserve"> </w:t>
      </w:r>
      <w:r>
        <w:t>schedule and direct status meetings in the weeks leading up to the audit to review the progress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audit.</w:t>
      </w:r>
    </w:p>
    <w:p w14:paraId="71FB924C" w14:textId="77777777" w:rsidR="00CB0743" w:rsidRDefault="00CB0743">
      <w:pPr>
        <w:pStyle w:val="BodyText"/>
        <w:spacing w:before="3"/>
        <w:rPr>
          <w:sz w:val="25"/>
        </w:rPr>
      </w:pPr>
    </w:p>
    <w:p w14:paraId="71FB924D" w14:textId="4DCCF03F" w:rsidR="00CB0743" w:rsidRDefault="00FA0129">
      <w:pPr>
        <w:pStyle w:val="BodyText"/>
        <w:spacing w:line="276" w:lineRule="auto"/>
        <w:ind w:left="240" w:right="247"/>
      </w:pPr>
      <w:r>
        <w:t>The Finance Director shall arrange and coordinate all meetings, interviews, telephone</w:t>
      </w:r>
      <w:r>
        <w:rPr>
          <w:spacing w:val="1"/>
        </w:rPr>
        <w:t xml:space="preserve"> </w:t>
      </w:r>
      <w:r>
        <w:t>discussions, and conference calls requested by the auditor with City Council members,</w:t>
      </w:r>
      <w:r>
        <w:rPr>
          <w:spacing w:val="1"/>
        </w:rPr>
        <w:t xml:space="preserve"> </w:t>
      </w:r>
      <w:r>
        <w:t>Audit or Finance Committee members, or employees to facilitate the auditor’s work.</w:t>
      </w:r>
      <w:r>
        <w:rPr>
          <w:spacing w:val="1"/>
        </w:rPr>
        <w:t xml:space="preserve"> </w:t>
      </w:r>
      <w:r>
        <w:t>Prior to any such</w:t>
      </w:r>
      <w:r>
        <w:rPr>
          <w:spacing w:val="1"/>
        </w:rPr>
        <w:t xml:space="preserve"> </w:t>
      </w:r>
      <w:r>
        <w:t>meetings or discussions, the Finance Director shall inform each City participant of the nature of the</w:t>
      </w:r>
      <w:r>
        <w:rPr>
          <w:spacing w:val="1"/>
        </w:rPr>
        <w:t xml:space="preserve"> </w:t>
      </w:r>
      <w:r>
        <w:t>discussion or meeting and what, if any, preparations they should do prior to the meeting.</w:t>
      </w:r>
      <w:r>
        <w:rPr>
          <w:spacing w:val="1"/>
        </w:rPr>
        <w:t xml:space="preserve"> </w:t>
      </w:r>
      <w:r>
        <w:t>The Finance Director shall communicate to each City participant in such meetings or discussions the</w:t>
      </w:r>
      <w:r>
        <w:rPr>
          <w:spacing w:val="1"/>
        </w:rPr>
        <w:t xml:space="preserve"> </w:t>
      </w:r>
      <w:r>
        <w:t>importance of being open, honest, and frank with the auditors with respect to all questions posed by the</w:t>
      </w:r>
      <w:r>
        <w:rPr>
          <w:spacing w:val="-59"/>
        </w:rPr>
        <w:t xml:space="preserve"> </w:t>
      </w:r>
      <w:r>
        <w:t>auditors.</w:t>
      </w:r>
    </w:p>
    <w:p w14:paraId="71FB924E" w14:textId="77777777" w:rsidR="00CB0743" w:rsidRDefault="00CB0743">
      <w:pPr>
        <w:pStyle w:val="BodyText"/>
        <w:spacing w:before="3"/>
        <w:rPr>
          <w:sz w:val="25"/>
        </w:rPr>
      </w:pPr>
    </w:p>
    <w:p w14:paraId="71FB924F" w14:textId="77777777" w:rsidR="00CB0743" w:rsidRDefault="00FA0129">
      <w:pPr>
        <w:pStyle w:val="Heading4"/>
      </w:pPr>
      <w:bookmarkStart w:id="794" w:name="Involvement"/>
      <w:bookmarkEnd w:id="794"/>
      <w:r>
        <w:t>INVOLVEMENT</w:t>
      </w:r>
    </w:p>
    <w:p w14:paraId="71FB9250" w14:textId="339E0B85" w:rsidR="00CB0743" w:rsidRDefault="00FA0129">
      <w:pPr>
        <w:pStyle w:val="BodyText"/>
        <w:spacing w:before="37" w:line="278" w:lineRule="auto"/>
        <w:ind w:left="240" w:right="249" w:hanging="1"/>
      </w:pPr>
      <w:r>
        <w:t>City staff will do as much work as possible to assist the auditors and, therefore, reduce the cost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audit.</w:t>
      </w:r>
    </w:p>
    <w:p w14:paraId="71FB9251" w14:textId="77777777" w:rsidR="00CB0743" w:rsidRDefault="00CB0743">
      <w:pPr>
        <w:spacing w:line="278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252" w14:textId="77777777" w:rsidR="00CB0743" w:rsidRDefault="00FA0129">
      <w:pPr>
        <w:pStyle w:val="Heading4"/>
        <w:spacing w:before="77"/>
      </w:pPr>
      <w:bookmarkStart w:id="795" w:name="Interim_Procedures"/>
      <w:bookmarkEnd w:id="795"/>
      <w:r>
        <w:lastRenderedPageBreak/>
        <w:t>INTERIM</w:t>
      </w:r>
      <w:r>
        <w:rPr>
          <w:spacing w:val="-9"/>
        </w:rPr>
        <w:t xml:space="preserve"> </w:t>
      </w:r>
      <w:r>
        <w:t>PROCEDURES</w:t>
      </w:r>
    </w:p>
    <w:p w14:paraId="71FB9253" w14:textId="3D17E442" w:rsidR="00CB0743" w:rsidRDefault="00FA0129">
      <w:pPr>
        <w:pStyle w:val="BodyText"/>
        <w:spacing w:before="38" w:line="276" w:lineRule="auto"/>
        <w:ind w:left="240" w:right="280"/>
      </w:pPr>
      <w:r>
        <w:t>To facilitate the timely completion of the annual audit, the independent auditors may perform selected</w:t>
      </w:r>
      <w:r>
        <w:rPr>
          <w:spacing w:val="-59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year-end.</w:t>
      </w:r>
      <w:r>
        <w:rPr>
          <w:spacing w:val="5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portions</w:t>
      </w:r>
      <w:r>
        <w:rPr>
          <w:spacing w:val="-2"/>
        </w:rPr>
        <w:t xml:space="preserve"> </w:t>
      </w:r>
      <w:r>
        <w:t>of audit</w:t>
      </w:r>
      <w:r>
        <w:rPr>
          <w:spacing w:val="-1"/>
        </w:rPr>
        <w:t xml:space="preserve"> </w:t>
      </w:r>
      <w:r>
        <w:t>work as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59"/>
        </w:rPr>
        <w:t xml:space="preserve"> </w:t>
      </w:r>
      <w:r>
        <w:t xml:space="preserve">interim date, the work required </w:t>
      </w:r>
      <w:r w:rsidR="000C08AC">
        <w:t>after</w:t>
      </w:r>
      <w:r>
        <w:t xml:space="preserve"> year-end is reduced.</w:t>
      </w:r>
      <w:r>
        <w:rPr>
          <w:spacing w:val="1"/>
        </w:rPr>
        <w:t xml:space="preserve"> </w:t>
      </w:r>
      <w:r>
        <w:t>City staff will provide requested</w:t>
      </w:r>
      <w:r>
        <w:rPr>
          <w:spacing w:val="1"/>
        </w:rPr>
        <w:t xml:space="preserve"> </w:t>
      </w:r>
      <w:r>
        <w:t>schedules and</w:t>
      </w:r>
      <w:r>
        <w:rPr>
          <w:spacing w:val="-1"/>
        </w:rPr>
        <w:t xml:space="preserve"> </w:t>
      </w:r>
      <w:r>
        <w:t>documents to</w:t>
      </w:r>
      <w:r>
        <w:rPr>
          <w:spacing w:val="-3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 auditors during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interim</w:t>
      </w:r>
      <w:r>
        <w:rPr>
          <w:spacing w:val="-2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fieldwork.</w:t>
      </w:r>
    </w:p>
    <w:p w14:paraId="71FB9254" w14:textId="77777777" w:rsidR="00CB0743" w:rsidRDefault="00CB0743">
      <w:pPr>
        <w:pStyle w:val="BodyText"/>
        <w:spacing w:before="2"/>
        <w:rPr>
          <w:sz w:val="25"/>
        </w:rPr>
      </w:pPr>
    </w:p>
    <w:p w14:paraId="71FB9255" w14:textId="218215F1" w:rsidR="00CB0743" w:rsidRDefault="00FA0129">
      <w:pPr>
        <w:pStyle w:val="BodyText"/>
        <w:spacing w:before="1" w:line="278" w:lineRule="auto"/>
        <w:ind w:left="240" w:right="333"/>
      </w:pPr>
      <w:r>
        <w:t>Throughout the audit process, City will make every effort to provide schedules, documents,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requested by</w:t>
      </w:r>
      <w:r>
        <w:rPr>
          <w:spacing w:val="-3"/>
        </w:rPr>
        <w:t xml:space="preserve"> </w:t>
      </w:r>
      <w:r>
        <w:t>the auditors</w:t>
      </w:r>
      <w:r>
        <w:rPr>
          <w:spacing w:val="-2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manner.</w:t>
      </w:r>
    </w:p>
    <w:p w14:paraId="71FB9256" w14:textId="77777777" w:rsidR="00CB0743" w:rsidRDefault="00CB0743">
      <w:pPr>
        <w:pStyle w:val="BodyText"/>
        <w:spacing w:before="11"/>
        <w:rPr>
          <w:sz w:val="24"/>
        </w:rPr>
      </w:pPr>
    </w:p>
    <w:p w14:paraId="71FB9257" w14:textId="77777777" w:rsidR="00CB0743" w:rsidRDefault="00FA0129">
      <w:pPr>
        <w:pStyle w:val="Heading2"/>
        <w:rPr>
          <w:u w:val="none"/>
        </w:rPr>
      </w:pPr>
      <w:bookmarkStart w:id="796" w:name="Concluding_the_Audit"/>
      <w:bookmarkStart w:id="797" w:name="_bookmark280"/>
      <w:bookmarkEnd w:id="796"/>
      <w:bookmarkEnd w:id="797"/>
      <w:r>
        <w:t>CONCLUDING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</w:t>
      </w:r>
    </w:p>
    <w:p w14:paraId="71FB9258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259" w14:textId="2905DF61" w:rsidR="00CB0743" w:rsidRDefault="00FA0129">
      <w:pPr>
        <w:pStyle w:val="BodyText"/>
        <w:spacing w:before="94" w:line="278" w:lineRule="auto"/>
        <w:ind w:left="240" w:right="663"/>
      </w:pPr>
      <w:r>
        <w:t>Upon receipt of a draft of the audited financial statements from its independent auditor, the Finance Director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draft,</w:t>
      </w:r>
      <w:r>
        <w:rPr>
          <w:spacing w:val="1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procedures:</w:t>
      </w:r>
    </w:p>
    <w:p w14:paraId="71FB925A" w14:textId="77777777" w:rsidR="00CB0743" w:rsidRDefault="00CB0743">
      <w:pPr>
        <w:pStyle w:val="BodyText"/>
        <w:spacing w:before="10"/>
        <w:rPr>
          <w:sz w:val="24"/>
        </w:rPr>
      </w:pPr>
    </w:p>
    <w:p w14:paraId="71FB925B" w14:textId="77777777" w:rsidR="00CB0743" w:rsidRDefault="00FA0129">
      <w:pPr>
        <w:pStyle w:val="ListParagraph"/>
        <w:numPr>
          <w:ilvl w:val="0"/>
          <w:numId w:val="6"/>
        </w:numPr>
        <w:tabs>
          <w:tab w:val="left" w:pos="959"/>
          <w:tab w:val="left" w:pos="961"/>
        </w:tabs>
        <w:ind w:hanging="722"/>
      </w:pPr>
      <w:r>
        <w:t>Carefully</w:t>
      </w:r>
      <w:r>
        <w:rPr>
          <w:spacing w:val="-5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typographical</w:t>
      </w:r>
      <w:r>
        <w:rPr>
          <w:spacing w:val="-2"/>
        </w:rPr>
        <w:t xml:space="preserve"> </w:t>
      </w:r>
      <w:r>
        <w:t>errors.</w:t>
      </w:r>
    </w:p>
    <w:p w14:paraId="71FB925C" w14:textId="410B4A57" w:rsidR="00CB0743" w:rsidRDefault="00FA0129">
      <w:pPr>
        <w:pStyle w:val="ListParagraph"/>
        <w:numPr>
          <w:ilvl w:val="0"/>
          <w:numId w:val="6"/>
        </w:numPr>
        <w:tabs>
          <w:tab w:val="left" w:pos="959"/>
          <w:tab w:val="left" w:pos="961"/>
        </w:tabs>
        <w:spacing w:before="38" w:line="278" w:lineRule="auto"/>
        <w:ind w:right="550"/>
      </w:pPr>
      <w:r>
        <w:t>Trace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accompanying</w:t>
      </w:r>
      <w:r>
        <w:rPr>
          <w:spacing w:val="-3"/>
        </w:rPr>
        <w:t xml:space="preserve"> </w:t>
      </w:r>
      <w:r>
        <w:t>footnotes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City.</w:t>
      </w:r>
    </w:p>
    <w:p w14:paraId="71FB925D" w14:textId="77777777" w:rsidR="00CB0743" w:rsidRDefault="00FA0129">
      <w:pPr>
        <w:pStyle w:val="ListParagraph"/>
        <w:numPr>
          <w:ilvl w:val="0"/>
          <w:numId w:val="6"/>
        </w:numPr>
        <w:tabs>
          <w:tab w:val="left" w:pos="959"/>
          <w:tab w:val="left" w:pos="961"/>
        </w:tabs>
        <w:spacing w:line="249" w:lineRule="exact"/>
        <w:ind w:hanging="722"/>
      </w:pPr>
      <w:r>
        <w:t>Review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footnote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accuracy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completeness.</w:t>
      </w:r>
    </w:p>
    <w:p w14:paraId="71FB925E" w14:textId="77777777" w:rsidR="00CB0743" w:rsidRDefault="00CB0743">
      <w:pPr>
        <w:pStyle w:val="BodyText"/>
        <w:spacing w:before="5"/>
        <w:rPr>
          <w:sz w:val="28"/>
        </w:rPr>
      </w:pPr>
    </w:p>
    <w:p w14:paraId="71FB925F" w14:textId="0C763FAC" w:rsidR="00CB0743" w:rsidRDefault="00FA0129">
      <w:pPr>
        <w:pStyle w:val="BodyText"/>
        <w:spacing w:before="1" w:line="276" w:lineRule="auto"/>
        <w:ind w:left="239" w:right="345"/>
      </w:pP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errors</w:t>
      </w:r>
      <w:r>
        <w:rPr>
          <w:spacing w:val="-6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auditor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timely</w:t>
      </w:r>
      <w:r>
        <w:rPr>
          <w:spacing w:val="-3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resolved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 Director.</w:t>
      </w:r>
    </w:p>
    <w:p w14:paraId="71FB9260" w14:textId="77777777" w:rsidR="00CB0743" w:rsidRDefault="00CB0743">
      <w:pPr>
        <w:pStyle w:val="BodyText"/>
        <w:spacing w:before="4"/>
        <w:rPr>
          <w:sz w:val="25"/>
        </w:rPr>
      </w:pPr>
    </w:p>
    <w:p w14:paraId="71FB9261" w14:textId="078D51E7" w:rsidR="00CB0743" w:rsidRDefault="00FA0129">
      <w:pPr>
        <w:pStyle w:val="BodyText"/>
        <w:spacing w:line="276" w:lineRule="auto"/>
        <w:ind w:left="240" w:right="222"/>
      </w:pPr>
      <w:r>
        <w:t>It shall also be the responsibility of the Finance Director to review and respond in writing to all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made</w:t>
      </w:r>
      <w:r>
        <w:rPr>
          <w:spacing w:val="-5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independent auditor.</w:t>
      </w:r>
    </w:p>
    <w:p w14:paraId="71FB9262" w14:textId="77777777" w:rsidR="00CB0743" w:rsidRDefault="00CB0743">
      <w:pPr>
        <w:pStyle w:val="BodyText"/>
        <w:spacing w:before="3"/>
        <w:rPr>
          <w:sz w:val="25"/>
        </w:rPr>
      </w:pPr>
    </w:p>
    <w:p w14:paraId="71FB9263" w14:textId="4F04C535" w:rsidR="00CB0743" w:rsidRDefault="00FA0129">
      <w:pPr>
        <w:pStyle w:val="BodyText"/>
        <w:spacing w:line="276" w:lineRule="auto"/>
        <w:ind w:left="240" w:right="280"/>
      </w:pP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Audit Clearinghouse</w:t>
      </w:r>
      <w:r>
        <w:rPr>
          <w:spacing w:val="-4"/>
        </w:rPr>
        <w:t xml:space="preserve"> </w:t>
      </w:r>
      <w:r>
        <w:t>form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 w:rsidR="00F71BE0"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Committee.</w:t>
      </w:r>
    </w:p>
    <w:p w14:paraId="71FB9264" w14:textId="77777777" w:rsidR="00CB0743" w:rsidRDefault="00CB0743">
      <w:pPr>
        <w:pStyle w:val="BodyText"/>
        <w:spacing w:before="3"/>
        <w:rPr>
          <w:sz w:val="25"/>
        </w:rPr>
      </w:pPr>
    </w:p>
    <w:p w14:paraId="71FB9265" w14:textId="77777777" w:rsidR="00CB0743" w:rsidRDefault="00FA0129">
      <w:pPr>
        <w:pStyle w:val="Heading2"/>
        <w:rPr>
          <w:u w:val="none"/>
        </w:rPr>
      </w:pPr>
      <w:bookmarkStart w:id="798" w:name="Audit_Adjustments"/>
      <w:bookmarkStart w:id="799" w:name="_bookmark281"/>
      <w:bookmarkEnd w:id="798"/>
      <w:bookmarkEnd w:id="799"/>
      <w:r>
        <w:t>AUDIT</w:t>
      </w:r>
      <w:r>
        <w:rPr>
          <w:spacing w:val="-9"/>
        </w:rPr>
        <w:t xml:space="preserve"> </w:t>
      </w:r>
      <w:r>
        <w:t>ADJUSTMENTS</w:t>
      </w:r>
    </w:p>
    <w:p w14:paraId="71FB9266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267" w14:textId="692FCC1C" w:rsidR="00CB0743" w:rsidRDefault="00FA0129">
      <w:pPr>
        <w:pStyle w:val="BodyText"/>
        <w:spacing w:before="93" w:line="276" w:lineRule="auto"/>
        <w:ind w:left="240" w:right="835" w:hanging="1"/>
      </w:pPr>
      <w:r>
        <w:t>It is the policy of City to review all adjustments prepared by the independent auditor in</w:t>
      </w:r>
      <w:r>
        <w:rPr>
          <w:spacing w:val="-59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audit,</w:t>
      </w:r>
      <w:r>
        <w:rPr>
          <w:spacing w:val="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concurrence,</w:t>
      </w:r>
      <w:r>
        <w:rPr>
          <w:spacing w:val="-1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ledger.</w:t>
      </w:r>
    </w:p>
    <w:p w14:paraId="71FB9268" w14:textId="77777777" w:rsidR="00CB0743" w:rsidRDefault="00CB0743">
      <w:pPr>
        <w:pStyle w:val="BodyText"/>
        <w:spacing w:before="4"/>
        <w:rPr>
          <w:sz w:val="25"/>
        </w:rPr>
      </w:pPr>
    </w:p>
    <w:p w14:paraId="71FB9269" w14:textId="06BE7131" w:rsidR="00CB0743" w:rsidRDefault="00FA0129">
      <w:pPr>
        <w:pStyle w:val="BodyText"/>
        <w:spacing w:before="1" w:line="276" w:lineRule="auto"/>
        <w:ind w:left="240" w:right="236" w:hanging="1"/>
      </w:pPr>
      <w:r>
        <w:t xml:space="preserve">The </w:t>
      </w:r>
      <w:r w:rsidR="00F71BE0">
        <w:t>city</w:t>
      </w:r>
      <w:r>
        <w:t xml:space="preserve"> may also receive a list of unadjusted differences (or passed audit adjustments) from the</w:t>
      </w:r>
      <w:r>
        <w:rPr>
          <w:spacing w:val="1"/>
        </w:rPr>
        <w:t xml:space="preserve"> </w:t>
      </w:r>
      <w:r>
        <w:t>independent auditor in connection with the audit.</w:t>
      </w:r>
      <w:r>
        <w:rPr>
          <w:spacing w:val="1"/>
        </w:rPr>
        <w:t xml:space="preserve"> </w:t>
      </w:r>
      <w:r>
        <w:t>If the City receives such a list, it shall be the</w:t>
      </w:r>
      <w:r>
        <w:rPr>
          <w:spacing w:val="1"/>
        </w:rPr>
        <w:t xml:space="preserve"> </w:t>
      </w:r>
      <w:r>
        <w:t>responsibility of the Finance Director to review them and determine whether to record them in the</w:t>
      </w:r>
      <w:r>
        <w:rPr>
          <w:spacing w:val="-59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year.</w:t>
      </w:r>
    </w:p>
    <w:p w14:paraId="71FB926A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26B" w14:textId="77777777" w:rsidR="00CB0743" w:rsidRDefault="00FA0129">
      <w:pPr>
        <w:pStyle w:val="Heading2"/>
        <w:spacing w:before="78"/>
        <w:rPr>
          <w:u w:val="none"/>
        </w:rPr>
      </w:pPr>
      <w:bookmarkStart w:id="800" w:name="Internal_Control_Deficiencies_Noted_Duri"/>
      <w:bookmarkStart w:id="801" w:name="_bookmark282"/>
      <w:bookmarkEnd w:id="800"/>
      <w:bookmarkEnd w:id="801"/>
      <w:r>
        <w:lastRenderedPageBreak/>
        <w:t>INTERNAL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DEFICIENCIES</w:t>
      </w:r>
      <w:r>
        <w:rPr>
          <w:spacing w:val="-4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</w:t>
      </w:r>
    </w:p>
    <w:p w14:paraId="71FB926C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26D" w14:textId="77777777" w:rsidR="00CB0743" w:rsidRDefault="00FA0129">
      <w:pPr>
        <w:pStyle w:val="BodyText"/>
        <w:spacing w:before="94" w:line="276" w:lineRule="auto"/>
        <w:ind w:left="239" w:right="280"/>
      </w:pPr>
      <w:r>
        <w:t>In accordance with generally accepted auditing standards, at the conclusion of the audit the City’s</w:t>
      </w:r>
      <w:r>
        <w:rPr>
          <w:spacing w:val="1"/>
        </w:rPr>
        <w:t xml:space="preserve"> </w:t>
      </w:r>
      <w:r>
        <w:t>independent auditors may provide a written communication of internal control deficiencies noted in</w:t>
      </w:r>
      <w:r>
        <w:rPr>
          <w:spacing w:val="1"/>
        </w:rPr>
        <w:t xml:space="preserve"> </w:t>
      </w:r>
      <w:r>
        <w:t>connection with their audit.</w:t>
      </w:r>
      <w:r>
        <w:rPr>
          <w:spacing w:val="1"/>
        </w:rPr>
        <w:t xml:space="preserve"> </w:t>
      </w:r>
      <w:r>
        <w:t>Not all deficiencies in internal control are required to be reported by the</w:t>
      </w:r>
      <w:r>
        <w:rPr>
          <w:spacing w:val="-60"/>
        </w:rPr>
        <w:t xml:space="preserve"> </w:t>
      </w:r>
      <w:r>
        <w:t>auditor.</w:t>
      </w:r>
      <w:r>
        <w:rPr>
          <w:spacing w:val="57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 of</w:t>
      </w:r>
      <w:r>
        <w:rPr>
          <w:spacing w:val="1"/>
        </w:rPr>
        <w:t xml:space="preserve"> </w:t>
      </w:r>
      <w:r>
        <w:t>deficiencies 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communicated:</w:t>
      </w:r>
    </w:p>
    <w:p w14:paraId="71FB926E" w14:textId="77777777" w:rsidR="00CB0743" w:rsidRDefault="00CB0743">
      <w:pPr>
        <w:pStyle w:val="BodyText"/>
        <w:spacing w:before="2"/>
        <w:rPr>
          <w:sz w:val="25"/>
        </w:rPr>
      </w:pPr>
    </w:p>
    <w:p w14:paraId="71FB926F" w14:textId="08DF0932" w:rsidR="00CB0743" w:rsidRDefault="00FA0129">
      <w:pPr>
        <w:pStyle w:val="ListParagraph"/>
        <w:numPr>
          <w:ilvl w:val="0"/>
          <w:numId w:val="5"/>
        </w:numPr>
        <w:tabs>
          <w:tab w:val="left" w:pos="959"/>
          <w:tab w:val="left" w:pos="961"/>
        </w:tabs>
        <w:spacing w:before="1" w:line="276" w:lineRule="auto"/>
        <w:ind w:right="438"/>
      </w:pPr>
      <w:r>
        <w:rPr>
          <w:b/>
        </w:rPr>
        <w:t xml:space="preserve">Material weakness </w:t>
      </w:r>
      <w:r>
        <w:t>– A material weakness is a deficiency, or combination of deficiencies, in</w:t>
      </w:r>
      <w:r>
        <w:rPr>
          <w:spacing w:val="1"/>
        </w:rPr>
        <w:t xml:space="preserve"> </w:t>
      </w:r>
      <w:r>
        <w:t>internal control, such that there is a reasonable possibility that a material misstatement of the</w:t>
      </w:r>
      <w:r>
        <w:rPr>
          <w:spacing w:val="1"/>
        </w:rPr>
        <w:t xml:space="preserve"> </w:t>
      </w:r>
      <w:r>
        <w:t>entity’s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prevented or</w:t>
      </w:r>
      <w:r>
        <w:rPr>
          <w:spacing w:val="-4"/>
        </w:rPr>
        <w:t xml:space="preserve"> </w:t>
      </w:r>
      <w:r>
        <w:t>detected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basis.</w:t>
      </w:r>
    </w:p>
    <w:p w14:paraId="71FB9270" w14:textId="77777777" w:rsidR="00CB0743" w:rsidRDefault="00CB0743">
      <w:pPr>
        <w:pStyle w:val="BodyText"/>
        <w:spacing w:before="1"/>
        <w:rPr>
          <w:sz w:val="25"/>
        </w:rPr>
      </w:pPr>
    </w:p>
    <w:p w14:paraId="71FB9271" w14:textId="77777777" w:rsidR="00CB0743" w:rsidRDefault="00FA0129">
      <w:pPr>
        <w:pStyle w:val="ListParagraph"/>
        <w:numPr>
          <w:ilvl w:val="0"/>
          <w:numId w:val="5"/>
        </w:numPr>
        <w:tabs>
          <w:tab w:val="left" w:pos="959"/>
          <w:tab w:val="left" w:pos="961"/>
        </w:tabs>
        <w:spacing w:line="278" w:lineRule="auto"/>
        <w:ind w:right="338"/>
      </w:pPr>
      <w:r>
        <w:rPr>
          <w:b/>
        </w:rPr>
        <w:t xml:space="preserve">Significant deficiency </w:t>
      </w:r>
      <w:r>
        <w:t>– A significant deficiency is a deficiency, or combination of deficiencies,</w:t>
      </w:r>
      <w:r>
        <w:rPr>
          <w:spacing w:val="-59"/>
        </w:rPr>
        <w:t xml:space="preserve"> </w:t>
      </w:r>
      <w:r>
        <w:t>in internal control that is less severe than a material weakness, yet important enough to merit</w:t>
      </w:r>
      <w:r>
        <w:rPr>
          <w:spacing w:val="1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charged with governance.</w:t>
      </w:r>
    </w:p>
    <w:p w14:paraId="71FB9272" w14:textId="77777777" w:rsidR="00CB0743" w:rsidRDefault="00CB0743">
      <w:pPr>
        <w:pStyle w:val="BodyText"/>
        <w:spacing w:before="9"/>
        <w:rPr>
          <w:sz w:val="24"/>
        </w:rPr>
      </w:pPr>
    </w:p>
    <w:p w14:paraId="71FB9273" w14:textId="77777777" w:rsidR="00CB0743" w:rsidRDefault="00FA0129">
      <w:pPr>
        <w:pStyle w:val="BodyText"/>
        <w:spacing w:before="1" w:line="276" w:lineRule="auto"/>
        <w:ind w:left="240" w:right="280" w:hanging="1"/>
      </w:pPr>
      <w:r>
        <w:t>The City’s independent auditors are required to provide written communication to the Finance</w:t>
      </w:r>
      <w:r>
        <w:rPr>
          <w:spacing w:val="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deficiencies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weaknesses</w:t>
      </w:r>
      <w:r>
        <w:rPr>
          <w:spacing w:val="-3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deficiencies</w:t>
      </w:r>
      <w:r>
        <w:rPr>
          <w:spacing w:val="-58"/>
        </w:rPr>
        <w:t xml:space="preserve"> </w:t>
      </w:r>
      <w:r>
        <w:t>that rise to the level of materiality at which they qualify under the definitions provided above, in the</w:t>
      </w:r>
      <w:r>
        <w:rPr>
          <w:spacing w:val="1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auditor).</w:t>
      </w:r>
    </w:p>
    <w:p w14:paraId="71FB9274" w14:textId="77777777" w:rsidR="00CB0743" w:rsidRDefault="00CB0743">
      <w:pPr>
        <w:pStyle w:val="BodyText"/>
        <w:spacing w:before="2"/>
        <w:rPr>
          <w:sz w:val="25"/>
        </w:rPr>
      </w:pPr>
    </w:p>
    <w:p w14:paraId="71FB9275" w14:textId="3D24EFAF" w:rsidR="00CB0743" w:rsidRDefault="00FA0129">
      <w:pPr>
        <w:pStyle w:val="BodyText"/>
        <w:spacing w:before="1" w:line="276" w:lineRule="auto"/>
        <w:ind w:left="240" w:right="321"/>
      </w:pPr>
      <w:r>
        <w:t>It is the City’s policy that all internal control deficiencies that are communicated by the auditor in writing</w:t>
      </w:r>
      <w:r>
        <w:rPr>
          <w:spacing w:val="-59"/>
        </w:rPr>
        <w:t xml:space="preserve"> </w:t>
      </w:r>
      <w:r>
        <w:t>shall be formally addressed by the Finance Committee, the Department Heads, and the Finance Director.</w:t>
      </w:r>
      <w:r>
        <w:rPr>
          <w:spacing w:val="61"/>
        </w:rPr>
        <w:t xml:space="preserve"> </w:t>
      </w:r>
      <w:r>
        <w:t>The Department Heads and the Finance Director shall prepare a written response, which</w:t>
      </w:r>
      <w:r>
        <w:rPr>
          <w:spacing w:val="1"/>
        </w:rPr>
        <w:t xml:space="preserve"> </w:t>
      </w:r>
      <w:r>
        <w:t>shall include a corrective action plan, to each internal control finding and such response shall be</w:t>
      </w:r>
      <w:r>
        <w:rPr>
          <w:spacing w:val="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review and</w:t>
      </w:r>
      <w:r>
        <w:rPr>
          <w:spacing w:val="-1"/>
        </w:rPr>
        <w:t xml:space="preserve"> </w:t>
      </w:r>
      <w:r>
        <w:t>approval.</w:t>
      </w:r>
    </w:p>
    <w:p w14:paraId="71FB9276" w14:textId="77777777" w:rsidR="00CB0743" w:rsidRDefault="00CB0743">
      <w:pPr>
        <w:pStyle w:val="BodyText"/>
        <w:spacing w:before="6"/>
        <w:rPr>
          <w:sz w:val="25"/>
        </w:rPr>
      </w:pPr>
    </w:p>
    <w:p w14:paraId="71FB9277" w14:textId="77777777" w:rsidR="00CB0743" w:rsidRDefault="00FA0129">
      <w:pPr>
        <w:pStyle w:val="Heading2"/>
        <w:rPr>
          <w:u w:val="none"/>
        </w:rPr>
      </w:pPr>
      <w:bookmarkStart w:id="802" w:name="Council_or_Finance_Committee_Communicati"/>
      <w:bookmarkStart w:id="803" w:name="_bookmark283"/>
      <w:bookmarkEnd w:id="802"/>
      <w:bookmarkEnd w:id="803"/>
      <w:r>
        <w:t>COUNCIL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AUDITORS</w:t>
      </w:r>
    </w:p>
    <w:p w14:paraId="71FB9278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279" w14:textId="1F4B6996" w:rsidR="00CB0743" w:rsidRDefault="00FA0129">
      <w:pPr>
        <w:pStyle w:val="BodyText"/>
        <w:spacing w:before="94" w:line="276" w:lineRule="auto"/>
        <w:ind w:left="240" w:right="280"/>
      </w:pPr>
      <w:r>
        <w:t>In accordance with generally accepted auditing standards, in connection with and at the conclusion of</w:t>
      </w:r>
      <w:r>
        <w:rPr>
          <w:spacing w:val="1"/>
        </w:rPr>
        <w:t xml:space="preserve"> </w:t>
      </w:r>
      <w:r>
        <w:t>each annual audit, the auditors are required to make certain communications directly to the Finance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The Finance Director shall facilitate all these communications, arranging for face-to-face</w:t>
      </w:r>
      <w:r>
        <w:rPr>
          <w:spacing w:val="-59"/>
        </w:rPr>
        <w:t xml:space="preserve"> </w:t>
      </w:r>
      <w:r>
        <w:t>meetings, telephone or conference calls, or delivery of electronic or paper documents between auditor</w:t>
      </w:r>
      <w:r>
        <w:rPr>
          <w:spacing w:val="1"/>
        </w:rPr>
        <w:t xml:space="preserve"> </w:t>
      </w:r>
      <w:r>
        <w:t>and Finance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members.</w:t>
      </w:r>
    </w:p>
    <w:p w14:paraId="71FB927A" w14:textId="77777777" w:rsidR="00CB0743" w:rsidRDefault="00CB0743">
      <w:pPr>
        <w:pStyle w:val="BodyText"/>
        <w:spacing w:before="4"/>
        <w:rPr>
          <w:sz w:val="25"/>
        </w:rPr>
      </w:pPr>
    </w:p>
    <w:p w14:paraId="71FB927B" w14:textId="69B64C93" w:rsidR="00CB0743" w:rsidRDefault="00FA0129">
      <w:pPr>
        <w:pStyle w:val="BodyText"/>
        <w:spacing w:before="1" w:line="276" w:lineRule="auto"/>
        <w:ind w:left="240" w:right="1178"/>
      </w:pPr>
      <w:r>
        <w:t>Some of the communications that City auditors may have with the City’s Finance</w:t>
      </w:r>
      <w:r>
        <w:rPr>
          <w:spacing w:val="-59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include:</w:t>
      </w:r>
    </w:p>
    <w:p w14:paraId="71FB927C" w14:textId="77777777" w:rsidR="00CB0743" w:rsidRDefault="00CB0743">
      <w:pPr>
        <w:pStyle w:val="BodyText"/>
        <w:spacing w:before="1"/>
        <w:rPr>
          <w:sz w:val="25"/>
        </w:rPr>
      </w:pPr>
    </w:p>
    <w:p w14:paraId="71FB927D" w14:textId="77777777" w:rsidR="00CB0743" w:rsidRDefault="00FA0129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line="276" w:lineRule="auto"/>
        <w:ind w:right="660"/>
      </w:pPr>
      <w:r>
        <w:t>Planning</w:t>
      </w:r>
      <w:r>
        <w:rPr>
          <w:spacing w:val="-1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commencing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audit,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inquiring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committee</w:t>
      </w:r>
      <w:r>
        <w:rPr>
          <w:spacing w:val="-58"/>
        </w:rPr>
        <w:t xml:space="preserve"> </w:t>
      </w:r>
      <w:r>
        <w:t>members their perception of where the risk of material misstatements in the City’s financial</w:t>
      </w:r>
      <w:r>
        <w:rPr>
          <w:spacing w:val="1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greatest,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 risks</w:t>
      </w:r>
      <w:r>
        <w:rPr>
          <w:spacing w:val="-3"/>
        </w:rPr>
        <w:t xml:space="preserve"> </w:t>
      </w:r>
      <w:r>
        <w:t>of fraud,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inquiries.</w:t>
      </w:r>
    </w:p>
    <w:p w14:paraId="71FB927E" w14:textId="77777777" w:rsidR="00CB0743" w:rsidRDefault="00CB0743">
      <w:pPr>
        <w:pStyle w:val="BodyText"/>
        <w:spacing w:before="4"/>
        <w:rPr>
          <w:sz w:val="25"/>
        </w:rPr>
      </w:pPr>
    </w:p>
    <w:p w14:paraId="71FB927F" w14:textId="77777777" w:rsidR="00CB0743" w:rsidRDefault="00FA0129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line="276" w:lineRule="auto"/>
        <w:ind w:right="656"/>
      </w:pPr>
      <w:r>
        <w:t>Planning stage communications informing the Finance Committee of the planned scope and</w:t>
      </w:r>
      <w:r>
        <w:rPr>
          <w:spacing w:val="-59"/>
        </w:rPr>
        <w:t xml:space="preserve"> </w:t>
      </w:r>
      <w:r>
        <w:t>nature of certain audit procedures that the auditors plan to perform, to aid in the Finance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having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thorough</w:t>
      </w:r>
      <w:r>
        <w:rPr>
          <w:spacing w:val="-3"/>
        </w:rPr>
        <w:t xml:space="preserve"> </w:t>
      </w:r>
      <w:r>
        <w:t>understanding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audit.</w:t>
      </w:r>
    </w:p>
    <w:p w14:paraId="71FB9280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281" w14:textId="77777777" w:rsidR="00CB0743" w:rsidRDefault="00FA0129">
      <w:pPr>
        <w:pStyle w:val="ListParagraph"/>
        <w:numPr>
          <w:ilvl w:val="0"/>
          <w:numId w:val="4"/>
        </w:numPr>
        <w:tabs>
          <w:tab w:val="left" w:pos="959"/>
          <w:tab w:val="left" w:pos="961"/>
        </w:tabs>
        <w:spacing w:before="77" w:line="276" w:lineRule="auto"/>
        <w:ind w:right="304"/>
      </w:pPr>
      <w:r>
        <w:lastRenderedPageBreak/>
        <w:t>Internal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deficiencies</w:t>
      </w:r>
      <w:r>
        <w:rPr>
          <w:spacing w:val="-2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audit,</w:t>
      </w:r>
      <w:r>
        <w:rPr>
          <w:spacing w:val="-1"/>
        </w:rPr>
        <w:t xml:space="preserve"> </w:t>
      </w:r>
      <w:r>
        <w:t>communicated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audit.</w:t>
      </w:r>
    </w:p>
    <w:p w14:paraId="71FB9282" w14:textId="77777777" w:rsidR="00CB0743" w:rsidRDefault="00CB0743">
      <w:pPr>
        <w:pStyle w:val="BodyText"/>
        <w:spacing w:before="4"/>
        <w:rPr>
          <w:sz w:val="25"/>
        </w:rPr>
      </w:pPr>
    </w:p>
    <w:p w14:paraId="71FB9283" w14:textId="77777777" w:rsidR="00CB0743" w:rsidRDefault="00FA0129">
      <w:pPr>
        <w:pStyle w:val="ListParagraph"/>
        <w:numPr>
          <w:ilvl w:val="0"/>
          <w:numId w:val="4"/>
        </w:numPr>
        <w:tabs>
          <w:tab w:val="left" w:pos="959"/>
          <w:tab w:val="left" w:pos="961"/>
        </w:tabs>
        <w:spacing w:line="276" w:lineRule="auto"/>
        <w:ind w:right="784"/>
      </w:pPr>
      <w:r>
        <w:t>Any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fraud</w:t>
      </w:r>
      <w:r>
        <w:rPr>
          <w:spacing w:val="-5"/>
        </w:rPr>
        <w:t xml:space="preserve"> </w:t>
      </w:r>
      <w:r>
        <w:t>detected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auditor,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fraud,</w:t>
      </w:r>
      <w:r>
        <w:rPr>
          <w:spacing w:val="-3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materiality,</w:t>
      </w:r>
      <w:r>
        <w:rPr>
          <w:spacing w:val="-1"/>
        </w:rPr>
        <w:t xml:space="preserve"> </w:t>
      </w:r>
      <w:r>
        <w:t>involving</w:t>
      </w:r>
      <w:r>
        <w:rPr>
          <w:spacing w:val="-58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management, noted 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during the</w:t>
      </w:r>
      <w:r>
        <w:rPr>
          <w:spacing w:val="-3"/>
        </w:rPr>
        <w:t xml:space="preserve"> </w:t>
      </w:r>
      <w:r>
        <w:t>audit.</w:t>
      </w:r>
    </w:p>
    <w:p w14:paraId="71FB9284" w14:textId="77777777" w:rsidR="00CB0743" w:rsidRDefault="00CB0743">
      <w:pPr>
        <w:pStyle w:val="BodyText"/>
        <w:spacing w:before="2"/>
        <w:rPr>
          <w:sz w:val="25"/>
        </w:rPr>
      </w:pPr>
    </w:p>
    <w:p w14:paraId="71FB9285" w14:textId="77777777" w:rsidR="00CB0743" w:rsidRDefault="00FA0129">
      <w:pPr>
        <w:pStyle w:val="ListParagraph"/>
        <w:numPr>
          <w:ilvl w:val="0"/>
          <w:numId w:val="4"/>
        </w:numPr>
        <w:tabs>
          <w:tab w:val="left" w:pos="959"/>
          <w:tab w:val="left" w:pos="961"/>
        </w:tabs>
        <w:spacing w:line="276" w:lineRule="auto"/>
        <w:ind w:right="694"/>
      </w:pPr>
      <w:r>
        <w:t>Significant problems or other issues that arose during the audit (e.g., disagreements with</w:t>
      </w:r>
      <w:r>
        <w:rPr>
          <w:spacing w:val="1"/>
        </w:rPr>
        <w:t xml:space="preserve"> </w:t>
      </w:r>
      <w:r>
        <w:t>management and certain other items that the auditors may be required to report to the audit</w:t>
      </w:r>
      <w:r>
        <w:rPr>
          <w:spacing w:val="-59"/>
        </w:rPr>
        <w:t xml:space="preserve"> </w:t>
      </w:r>
      <w:r>
        <w:t>committee).</w:t>
      </w:r>
    </w:p>
    <w:p w14:paraId="71FB9286" w14:textId="77777777" w:rsidR="00CB0743" w:rsidRDefault="00CB0743">
      <w:pPr>
        <w:pStyle w:val="BodyText"/>
        <w:spacing w:before="4"/>
        <w:rPr>
          <w:sz w:val="25"/>
        </w:rPr>
      </w:pPr>
    </w:p>
    <w:p w14:paraId="71FB9287" w14:textId="708096E1" w:rsidR="00CB0743" w:rsidRDefault="00FA0129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</w:pPr>
      <w:r>
        <w:t>Audit</w:t>
      </w:r>
      <w:r>
        <w:rPr>
          <w:spacing w:val="-1"/>
        </w:rPr>
        <w:t xml:space="preserve"> </w:t>
      </w:r>
      <w:r>
        <w:t>adjustments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auditors</w:t>
      </w:r>
      <w:r>
        <w:rPr>
          <w:spacing w:val="-1"/>
        </w:rPr>
        <w:t xml:space="preserve"> </w:t>
      </w:r>
      <w:r w:rsidR="00C8497E">
        <w:t>because</w:t>
      </w:r>
      <w:r>
        <w:t xml:space="preserve"> of their</w:t>
      </w:r>
      <w:r>
        <w:rPr>
          <w:spacing w:val="-3"/>
        </w:rPr>
        <w:t xml:space="preserve"> </w:t>
      </w:r>
      <w:r>
        <w:t>audit.</w:t>
      </w:r>
    </w:p>
    <w:p w14:paraId="71FB9288" w14:textId="77777777" w:rsidR="00CB0743" w:rsidRDefault="00CB0743">
      <w:pPr>
        <w:pStyle w:val="BodyText"/>
        <w:spacing w:before="8"/>
        <w:rPr>
          <w:sz w:val="28"/>
        </w:rPr>
      </w:pPr>
    </w:p>
    <w:p w14:paraId="71FB9289" w14:textId="77777777" w:rsidR="00CB0743" w:rsidRDefault="00FA0129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line="276" w:lineRule="auto"/>
        <w:ind w:right="290"/>
      </w:pPr>
      <w:r>
        <w:t>Certain audit differences noted by the auditors that they deemed not material enough to warrant</w:t>
      </w:r>
      <w:r>
        <w:rPr>
          <w:spacing w:val="-59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for.</w:t>
      </w:r>
    </w:p>
    <w:p w14:paraId="71FB928A" w14:textId="77777777" w:rsidR="00CB0743" w:rsidRDefault="00CB0743">
      <w:pPr>
        <w:pStyle w:val="BodyText"/>
        <w:spacing w:before="1"/>
        <w:rPr>
          <w:sz w:val="25"/>
        </w:rPr>
      </w:pPr>
    </w:p>
    <w:p w14:paraId="71FB928B" w14:textId="77777777" w:rsidR="00CB0743" w:rsidRDefault="00FA0129">
      <w:pPr>
        <w:pStyle w:val="BodyText"/>
        <w:spacing w:before="1" w:line="276" w:lineRule="auto"/>
        <w:ind w:left="240" w:right="280"/>
      </w:pPr>
      <w:r>
        <w:t>Finance Committee members should be aware of these communications and engage in active</w:t>
      </w:r>
      <w:r>
        <w:rPr>
          <w:spacing w:val="1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auditors</w:t>
      </w:r>
      <w:r>
        <w:rPr>
          <w:spacing w:val="-5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fulfillment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duties.</w:t>
      </w:r>
    </w:p>
    <w:p w14:paraId="71FB928C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28D" w14:textId="77777777" w:rsidR="00CB0743" w:rsidRDefault="00FA0129">
      <w:pPr>
        <w:pStyle w:val="Heading1"/>
      </w:pPr>
      <w:bookmarkStart w:id="804" w:name="INSURANCE"/>
      <w:bookmarkStart w:id="805" w:name="_bookmark284"/>
      <w:bookmarkEnd w:id="804"/>
      <w:bookmarkEnd w:id="805"/>
      <w:commentRangeStart w:id="806"/>
      <w:r>
        <w:lastRenderedPageBreak/>
        <w:t>INSURANCE</w:t>
      </w:r>
      <w:commentRangeEnd w:id="806"/>
      <w:r w:rsidR="006457B6">
        <w:rPr>
          <w:rStyle w:val="CommentReference"/>
          <w:b w:val="0"/>
          <w:bCs w:val="0"/>
        </w:rPr>
        <w:commentReference w:id="806"/>
      </w:r>
    </w:p>
    <w:p w14:paraId="71FB928E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928F" w14:textId="77777777" w:rsidR="00CB0743" w:rsidRDefault="00FA0129">
      <w:pPr>
        <w:pStyle w:val="Heading2"/>
        <w:rPr>
          <w:u w:val="none"/>
        </w:rPr>
      </w:pPr>
      <w:bookmarkStart w:id="807" w:name="Overview"/>
      <w:bookmarkStart w:id="808" w:name="_bookmark285"/>
      <w:bookmarkEnd w:id="807"/>
      <w:bookmarkEnd w:id="808"/>
      <w:r>
        <w:t>OVERVIEW</w:t>
      </w:r>
    </w:p>
    <w:p w14:paraId="71FB9290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291" w14:textId="1DF03E9C" w:rsidR="00CB0743" w:rsidRDefault="00FA0129">
      <w:pPr>
        <w:pStyle w:val="BodyText"/>
        <w:spacing w:before="93" w:line="276" w:lineRule="auto"/>
        <w:ind w:left="240" w:right="28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fiscally</w:t>
      </w:r>
      <w:r>
        <w:rPr>
          <w:spacing w:val="-4"/>
        </w:rPr>
        <w:t xml:space="preserve"> </w:t>
      </w:r>
      <w:r>
        <w:t>prudent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58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package.</w:t>
      </w:r>
      <w:r>
        <w:rPr>
          <w:spacing w:val="5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viability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City</w:t>
      </w:r>
      <w:r w:rsidR="00D95CD2">
        <w:rPr>
          <w:spacing w:val="-4"/>
        </w:rPr>
        <w:t>.</w:t>
      </w:r>
    </w:p>
    <w:p w14:paraId="71FB9292" w14:textId="77777777" w:rsidR="00CB0743" w:rsidRDefault="00CB0743">
      <w:pPr>
        <w:pStyle w:val="BodyText"/>
        <w:spacing w:before="4"/>
        <w:rPr>
          <w:sz w:val="25"/>
        </w:rPr>
      </w:pPr>
    </w:p>
    <w:p w14:paraId="71FB9293" w14:textId="249EBA38" w:rsidR="00CB0743" w:rsidRDefault="00FA0129">
      <w:pPr>
        <w:pStyle w:val="BodyText"/>
        <w:spacing w:before="1" w:line="276" w:lineRule="auto"/>
        <w:ind w:left="239" w:right="1129"/>
      </w:pPr>
      <w:r>
        <w:t>City maintains adequate insurance against general liability, as well as coverage for</w:t>
      </w:r>
      <w:r>
        <w:rPr>
          <w:spacing w:val="-59"/>
        </w:rPr>
        <w:t xml:space="preserve"> </w:t>
      </w:r>
      <w:r>
        <w:t>buildings, contents,</w:t>
      </w:r>
      <w:r>
        <w:rPr>
          <w:spacing w:val="-1"/>
        </w:rPr>
        <w:t xml:space="preserve"> </w:t>
      </w:r>
      <w:r>
        <w:t>computers, equipment,</w:t>
      </w:r>
      <w:r>
        <w:rPr>
          <w:spacing w:val="-1"/>
        </w:rPr>
        <w:t xml:space="preserve"> </w:t>
      </w:r>
      <w:r>
        <w:t>machinery,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value.</w:t>
      </w:r>
    </w:p>
    <w:p w14:paraId="71FB9294" w14:textId="77777777" w:rsidR="00CB0743" w:rsidRDefault="00CB0743">
      <w:pPr>
        <w:pStyle w:val="BodyText"/>
        <w:spacing w:before="2"/>
        <w:rPr>
          <w:sz w:val="25"/>
        </w:rPr>
      </w:pPr>
    </w:p>
    <w:p w14:paraId="71FB9295" w14:textId="77777777" w:rsidR="00CB0743" w:rsidRDefault="00FA0129">
      <w:pPr>
        <w:pStyle w:val="Heading2"/>
        <w:rPr>
          <w:u w:val="none"/>
        </w:rPr>
      </w:pPr>
      <w:bookmarkStart w:id="809" w:name="Coverage"/>
      <w:bookmarkStart w:id="810" w:name="_bookmark286"/>
      <w:bookmarkEnd w:id="809"/>
      <w:bookmarkEnd w:id="810"/>
      <w:r>
        <w:t>COVERAGE</w:t>
      </w:r>
    </w:p>
    <w:p w14:paraId="71FB9296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297" w14:textId="785ABE1F" w:rsidR="00CB0743" w:rsidRDefault="00FA0129">
      <w:pPr>
        <w:pStyle w:val="BodyText"/>
        <w:spacing w:before="93" w:line="276" w:lineRule="auto"/>
        <w:ind w:left="240" w:right="1117" w:hanging="1"/>
      </w:pPr>
      <w:r>
        <w:t>As a guideline, City will arrange for the following types and levels of insurance as a</w:t>
      </w:r>
      <w:r>
        <w:rPr>
          <w:spacing w:val="-59"/>
        </w:rPr>
        <w:t xml:space="preserve"> </w:t>
      </w:r>
      <w:r>
        <w:t>minimum:</w:t>
      </w:r>
    </w:p>
    <w:p w14:paraId="71FB9298" w14:textId="77777777" w:rsidR="00CB0743" w:rsidRDefault="00CB0743">
      <w:pPr>
        <w:pStyle w:val="BodyText"/>
        <w:rPr>
          <w:sz w:val="20"/>
        </w:rPr>
      </w:pPr>
    </w:p>
    <w:p w14:paraId="71FB9299" w14:textId="77777777" w:rsidR="00CB0743" w:rsidRDefault="00FA0129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FB9351" wp14:editId="33AE9ED4">
            <wp:simplePos x="0" y="0"/>
            <wp:positionH relativeFrom="page">
              <wp:posOffset>749252</wp:posOffset>
            </wp:positionH>
            <wp:positionV relativeFrom="paragraph">
              <wp:posOffset>159174</wp:posOffset>
            </wp:positionV>
            <wp:extent cx="6261298" cy="4506277"/>
            <wp:effectExtent l="0" t="0" r="0" b="0"/>
            <wp:wrapTopAndBottom/>
            <wp:docPr id="1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298" cy="4506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B929A" w14:textId="77777777" w:rsidR="00CB0743" w:rsidRDefault="00CB0743">
      <w:pPr>
        <w:rPr>
          <w:sz w:val="19"/>
        </w:rPr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29B" w14:textId="4C3CABEA" w:rsidR="00CB0743" w:rsidRDefault="00FA0129">
      <w:pPr>
        <w:pStyle w:val="BodyText"/>
        <w:spacing w:before="77" w:line="276" w:lineRule="auto"/>
        <w:ind w:left="240" w:right="280" w:hanging="1"/>
      </w:pPr>
      <w:r>
        <w:lastRenderedPageBreak/>
        <w:t>City shall maintain a detailed listing of all insurance policies in effect.</w:t>
      </w:r>
      <w:r>
        <w:rPr>
          <w:spacing w:val="1"/>
        </w:rPr>
        <w:t xml:space="preserve"> </w:t>
      </w:r>
      <w:r>
        <w:t>This listing shall</w:t>
      </w:r>
      <w:r>
        <w:rPr>
          <w:spacing w:val="-60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minimum:</w:t>
      </w:r>
    </w:p>
    <w:p w14:paraId="71FB929C" w14:textId="77777777" w:rsidR="00CB0743" w:rsidRDefault="00CB0743">
      <w:pPr>
        <w:pStyle w:val="BodyText"/>
        <w:spacing w:before="4"/>
        <w:rPr>
          <w:sz w:val="25"/>
        </w:rPr>
      </w:pPr>
    </w:p>
    <w:p w14:paraId="71FB929D" w14:textId="77777777" w:rsidR="00CB0743" w:rsidRDefault="00FA0129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</w:pPr>
      <w:r>
        <w:t>Description</w:t>
      </w:r>
      <w:r>
        <w:rPr>
          <w:spacing w:val="-6"/>
        </w:rPr>
        <w:t xml:space="preserve"> </w:t>
      </w:r>
      <w:r>
        <w:t>(type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insurance)</w:t>
      </w:r>
    </w:p>
    <w:p w14:paraId="71FB929E" w14:textId="77777777" w:rsidR="00CB0743" w:rsidRDefault="00FA0129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8"/>
      </w:pPr>
      <w:r>
        <w:t>Agent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</w:p>
    <w:p w14:paraId="71FB929F" w14:textId="77777777" w:rsidR="00CB0743" w:rsidRDefault="00FA0129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7"/>
      </w:pPr>
      <w:r>
        <w:t>Coverage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deductibles</w:t>
      </w:r>
    </w:p>
    <w:p w14:paraId="71FB92A0" w14:textId="77777777" w:rsidR="00CB0743" w:rsidRDefault="00FA0129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7"/>
      </w:pPr>
      <w:r>
        <w:t>Premium</w:t>
      </w:r>
      <w:r>
        <w:rPr>
          <w:spacing w:val="-4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of payment</w:t>
      </w:r>
    </w:p>
    <w:p w14:paraId="71FB92A1" w14:textId="77777777" w:rsidR="00CB0743" w:rsidRDefault="00FA0129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0"/>
      </w:pPr>
      <w:r>
        <w:t>Policy</w:t>
      </w:r>
      <w:r>
        <w:rPr>
          <w:spacing w:val="-5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dates</w:t>
      </w:r>
    </w:p>
    <w:p w14:paraId="71FB92A2" w14:textId="77777777" w:rsidR="00CB0743" w:rsidRDefault="00FA0129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8"/>
      </w:pPr>
      <w:r>
        <w:t>Date(s)</w:t>
      </w:r>
      <w:r>
        <w:rPr>
          <w:spacing w:val="-4"/>
        </w:rPr>
        <w:t xml:space="preserve"> </w:t>
      </w:r>
      <w:r>
        <w:t>premiums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numbers</w:t>
      </w:r>
    </w:p>
    <w:p w14:paraId="71FB92A3" w14:textId="77777777" w:rsidR="00CB0743" w:rsidRDefault="00CB0743">
      <w:pPr>
        <w:pStyle w:val="BodyText"/>
        <w:spacing w:before="6"/>
        <w:rPr>
          <w:sz w:val="28"/>
        </w:rPr>
      </w:pPr>
    </w:p>
    <w:p w14:paraId="71FB92A4" w14:textId="77777777" w:rsidR="00CB0743" w:rsidRDefault="00FA0129">
      <w:pPr>
        <w:pStyle w:val="Heading2"/>
        <w:rPr>
          <w:u w:val="none"/>
        </w:rPr>
      </w:pPr>
      <w:bookmarkStart w:id="811" w:name="Insurance_Definitions"/>
      <w:bookmarkStart w:id="812" w:name="_bookmark287"/>
      <w:bookmarkEnd w:id="811"/>
      <w:bookmarkEnd w:id="812"/>
      <w:r>
        <w:t>INSURANCE</w:t>
      </w:r>
      <w:r>
        <w:rPr>
          <w:spacing w:val="-12"/>
        </w:rPr>
        <w:t xml:space="preserve"> </w:t>
      </w:r>
      <w:r>
        <w:t>DEFINITIONS</w:t>
      </w:r>
    </w:p>
    <w:p w14:paraId="71FB92A5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2A6" w14:textId="77777777" w:rsidR="00CB0743" w:rsidRDefault="00FA0129">
      <w:pPr>
        <w:pStyle w:val="Heading4"/>
        <w:spacing w:before="94"/>
      </w:pPr>
      <w:bookmarkStart w:id="813" w:name="Fidelity_Bond"/>
      <w:bookmarkEnd w:id="813"/>
      <w:r>
        <w:t>FIDELITY</w:t>
      </w:r>
      <w:r>
        <w:rPr>
          <w:spacing w:val="-3"/>
        </w:rPr>
        <w:t xml:space="preserve"> </w:t>
      </w:r>
      <w:r>
        <w:t>BOND</w:t>
      </w:r>
    </w:p>
    <w:p w14:paraId="71FB92A7" w14:textId="4E9C0533" w:rsidR="00CB0743" w:rsidRDefault="00FA0129">
      <w:pPr>
        <w:pStyle w:val="BodyText"/>
        <w:spacing w:before="37" w:line="276" w:lineRule="auto"/>
        <w:ind w:left="240" w:right="406"/>
      </w:pPr>
      <w:r>
        <w:t>For all personnel handling cash or preparing or signing checks, City shall obtain insurance</w:t>
      </w:r>
      <w:r>
        <w:rPr>
          <w:spacing w:val="-59"/>
        </w:rPr>
        <w:t xml:space="preserve"> </w:t>
      </w:r>
      <w:r>
        <w:t>that provides coverage in a blanket fidelity bond.</w:t>
      </w:r>
      <w:r>
        <w:rPr>
          <w:spacing w:val="1"/>
        </w:rPr>
        <w:t xml:space="preserve"> </w:t>
      </w:r>
      <w:r>
        <w:t xml:space="preserve">The specific needs of the </w:t>
      </w:r>
      <w:r w:rsidR="00F71BE0">
        <w:t>city</w:t>
      </w:r>
      <w:r>
        <w:t xml:space="preserve"> will determine the</w:t>
      </w:r>
      <w:r>
        <w:rPr>
          <w:spacing w:val="1"/>
        </w:rPr>
        <w:t xml:space="preserve"> </w:t>
      </w:r>
      <w:r>
        <w:t>dollar</w:t>
      </w:r>
      <w:r>
        <w:rPr>
          <w:spacing w:val="1"/>
        </w:rPr>
        <w:t xml:space="preserve"> </w:t>
      </w:r>
      <w:r>
        <w:t>limit</w:t>
      </w:r>
      <w:r>
        <w:rPr>
          <w:spacing w:val="2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coverage.</w:t>
      </w:r>
    </w:p>
    <w:p w14:paraId="71FB92A8" w14:textId="77777777" w:rsidR="00CB0743" w:rsidRDefault="00CB0743">
      <w:pPr>
        <w:pStyle w:val="BodyText"/>
        <w:spacing w:before="3"/>
        <w:rPr>
          <w:sz w:val="25"/>
        </w:rPr>
      </w:pPr>
    </w:p>
    <w:p w14:paraId="71FB92A9" w14:textId="77777777" w:rsidR="00CB0743" w:rsidRDefault="00FA0129">
      <w:pPr>
        <w:pStyle w:val="Heading4"/>
        <w:spacing w:before="1"/>
      </w:pPr>
      <w:bookmarkStart w:id="814" w:name="Comprehensive_Liability"/>
      <w:bookmarkEnd w:id="814"/>
      <w:r>
        <w:t>COMPREHENSIVE</w:t>
      </w:r>
      <w:r>
        <w:rPr>
          <w:spacing w:val="-7"/>
        </w:rPr>
        <w:t xml:space="preserve"> </w:t>
      </w:r>
      <w:r>
        <w:t>LIABILITY</w:t>
      </w:r>
    </w:p>
    <w:p w14:paraId="71FB92AA" w14:textId="77777777" w:rsidR="00CB0743" w:rsidRDefault="00FA0129">
      <w:pPr>
        <w:pStyle w:val="BodyText"/>
        <w:spacing w:before="37" w:line="276" w:lineRule="auto"/>
        <w:ind w:left="240" w:right="578"/>
      </w:pPr>
      <w:r>
        <w:t>This type of coverage may include supervisors, managers, and employee general liability insurance,</w:t>
      </w:r>
      <w:r>
        <w:rPr>
          <w:spacing w:val="-60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contents, computers,</w:t>
      </w:r>
      <w:r>
        <w:rPr>
          <w:spacing w:val="1"/>
        </w:rPr>
        <w:t xml:space="preserve"> </w:t>
      </w:r>
      <w:r>
        <w:t>boilers,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machinery.</w:t>
      </w:r>
    </w:p>
    <w:p w14:paraId="71FB92AB" w14:textId="77777777" w:rsidR="00CB0743" w:rsidRDefault="00CB0743">
      <w:pPr>
        <w:pStyle w:val="BodyText"/>
        <w:spacing w:before="5"/>
        <w:rPr>
          <w:sz w:val="25"/>
        </w:rPr>
      </w:pPr>
    </w:p>
    <w:p w14:paraId="71FB92AC" w14:textId="77777777" w:rsidR="00CB0743" w:rsidRDefault="00FA0129">
      <w:pPr>
        <w:pStyle w:val="Heading2"/>
        <w:rPr>
          <w:u w:val="none"/>
        </w:rPr>
      </w:pPr>
      <w:bookmarkStart w:id="815" w:name="Self-Insured_Workers'_Compensation"/>
      <w:bookmarkStart w:id="816" w:name="_bookmark288"/>
      <w:bookmarkEnd w:id="815"/>
      <w:bookmarkEnd w:id="816"/>
      <w:r>
        <w:t>SELF-INSURED</w:t>
      </w:r>
      <w:r>
        <w:rPr>
          <w:spacing w:val="-9"/>
        </w:rPr>
        <w:t xml:space="preserve"> </w:t>
      </w:r>
      <w:r>
        <w:t>WORKERS'</w:t>
      </w:r>
      <w:r>
        <w:rPr>
          <w:spacing w:val="-7"/>
        </w:rPr>
        <w:t xml:space="preserve"> </w:t>
      </w:r>
      <w:r>
        <w:t>COMPENSATION</w:t>
      </w:r>
    </w:p>
    <w:p w14:paraId="71FB92AD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2AE" w14:textId="52806385" w:rsidR="00CB0743" w:rsidRDefault="00FA0129">
      <w:pPr>
        <w:pStyle w:val="BodyText"/>
        <w:spacing w:before="94" w:line="276" w:lineRule="auto"/>
        <w:ind w:left="240" w:right="313" w:hanging="1"/>
      </w:pPr>
      <w:r>
        <w:t>City deems it appropriate to be self-insured for workers compensation coverage and the</w:t>
      </w:r>
      <w:r>
        <w:rPr>
          <w:spacing w:val="1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administer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preserve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 reserves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equitably</w:t>
      </w:r>
      <w:r>
        <w:rPr>
          <w:spacing w:val="-4"/>
        </w:rPr>
        <w:t xml:space="preserve"> </w:t>
      </w:r>
      <w:r>
        <w:t>allocate</w:t>
      </w:r>
      <w:r>
        <w:rPr>
          <w:spacing w:val="-2"/>
        </w:rPr>
        <w:t xml:space="preserve"> </w:t>
      </w:r>
      <w:r>
        <w:t>expenses.</w:t>
      </w:r>
    </w:p>
    <w:p w14:paraId="71FB92AF" w14:textId="77777777" w:rsidR="00CB0743" w:rsidRDefault="00CB0743">
      <w:pPr>
        <w:pStyle w:val="BodyText"/>
        <w:spacing w:before="4"/>
        <w:rPr>
          <w:sz w:val="25"/>
        </w:rPr>
      </w:pPr>
    </w:p>
    <w:p w14:paraId="71FB92B0" w14:textId="77777777" w:rsidR="00CB0743" w:rsidRDefault="00FA0129">
      <w:pPr>
        <w:pStyle w:val="Heading4"/>
      </w:pPr>
      <w:bookmarkStart w:id="817" w:name="ProcedureS_for_Self-Insured_Workers’_Com"/>
      <w:bookmarkEnd w:id="817"/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SELF-INSURED</w:t>
      </w:r>
      <w:r>
        <w:rPr>
          <w:spacing w:val="-4"/>
        </w:rPr>
        <w:t xml:space="preserve"> </w:t>
      </w:r>
      <w:r>
        <w:t>WORKERS’</w:t>
      </w:r>
      <w:r>
        <w:rPr>
          <w:spacing w:val="-2"/>
        </w:rPr>
        <w:t xml:space="preserve"> </w:t>
      </w:r>
      <w:r>
        <w:t>COMPENSATION</w:t>
      </w:r>
    </w:p>
    <w:p w14:paraId="71FB92B1" w14:textId="77777777" w:rsidR="00CB0743" w:rsidRDefault="00CB0743">
      <w:pPr>
        <w:pStyle w:val="BodyText"/>
        <w:spacing w:before="9"/>
        <w:rPr>
          <w:b/>
          <w:i/>
          <w:sz w:val="25"/>
        </w:rPr>
      </w:pPr>
    </w:p>
    <w:p w14:paraId="71FB92B2" w14:textId="77777777" w:rsidR="00CB0743" w:rsidRDefault="00FA0129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line="276" w:lineRule="auto"/>
        <w:ind w:right="278"/>
      </w:pPr>
      <w:r>
        <w:t>Charge each department equitably through updated rates provided by the Cities and Villages</w:t>
      </w:r>
      <w:r>
        <w:rPr>
          <w:spacing w:val="1"/>
        </w:rPr>
        <w:t xml:space="preserve"> </w:t>
      </w:r>
      <w:r>
        <w:t>Mutual Insurance Company (CVMIC) website each year when budgeting.</w:t>
      </w:r>
      <w:r>
        <w:rPr>
          <w:spacing w:val="1"/>
        </w:rPr>
        <w:t xml:space="preserve"> </w:t>
      </w:r>
      <w:r>
        <w:t>Each employment</w:t>
      </w:r>
      <w:r>
        <w:rPr>
          <w:spacing w:val="1"/>
        </w:rPr>
        <w:t xml:space="preserve"> </w:t>
      </w:r>
      <w:r>
        <w:t>position will be charged a rate times gross wages during the bi-weekly payroll process based on</w:t>
      </w:r>
      <w:r>
        <w:rPr>
          <w:spacing w:val="-59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rates.</w:t>
      </w:r>
    </w:p>
    <w:p w14:paraId="71FB92B3" w14:textId="77777777" w:rsidR="00CB0743" w:rsidRDefault="00CB0743">
      <w:pPr>
        <w:pStyle w:val="BodyText"/>
        <w:spacing w:before="3"/>
        <w:rPr>
          <w:sz w:val="25"/>
        </w:rPr>
      </w:pPr>
    </w:p>
    <w:p w14:paraId="71FB92B4" w14:textId="77777777" w:rsidR="00CB0743" w:rsidRDefault="00FA0129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line="276" w:lineRule="auto"/>
        <w:ind w:right="913"/>
      </w:pPr>
      <w:r>
        <w:t>These fees that are charged to each department will be transferred to a separate workers</w:t>
      </w:r>
      <w:r>
        <w:rPr>
          <w:spacing w:val="-59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reserve account for</w:t>
      </w:r>
      <w:r>
        <w:rPr>
          <w:spacing w:val="-4"/>
        </w:rPr>
        <w:t xml:space="preserve"> </w:t>
      </w:r>
      <w:r>
        <w:t>future allocations.</w:t>
      </w:r>
    </w:p>
    <w:p w14:paraId="71FB92B5" w14:textId="77777777" w:rsidR="00CB0743" w:rsidRDefault="00CB0743">
      <w:pPr>
        <w:spacing w:line="276" w:lineRule="auto"/>
        <w:sectPr w:rsidR="00CB0743">
          <w:pgSz w:w="12240" w:h="15840"/>
          <w:pgMar w:top="1000" w:right="840" w:bottom="820" w:left="840" w:header="0" w:footer="544" w:gutter="0"/>
          <w:cols w:space="720"/>
        </w:sectPr>
      </w:pPr>
    </w:p>
    <w:p w14:paraId="71FB92B6" w14:textId="77777777" w:rsidR="00CB0743" w:rsidRDefault="00FA0129">
      <w:pPr>
        <w:pStyle w:val="Heading1"/>
      </w:pPr>
      <w:bookmarkStart w:id="818" w:name="RECORD_RETENTION"/>
      <w:bookmarkStart w:id="819" w:name="_bookmark289"/>
      <w:bookmarkEnd w:id="818"/>
      <w:bookmarkEnd w:id="819"/>
      <w:r>
        <w:lastRenderedPageBreak/>
        <w:t>RECORD</w:t>
      </w:r>
      <w:r>
        <w:rPr>
          <w:spacing w:val="-2"/>
        </w:rPr>
        <w:t xml:space="preserve"> </w:t>
      </w:r>
      <w:r>
        <w:t>RETENTION</w:t>
      </w:r>
    </w:p>
    <w:p w14:paraId="71FB92B7" w14:textId="77777777" w:rsidR="00CB0743" w:rsidRDefault="00CB0743">
      <w:pPr>
        <w:pStyle w:val="BodyText"/>
        <w:spacing w:before="6"/>
        <w:rPr>
          <w:b/>
          <w:sz w:val="29"/>
        </w:rPr>
      </w:pPr>
    </w:p>
    <w:p w14:paraId="71FB92B8" w14:textId="77777777" w:rsidR="00CB0743" w:rsidRDefault="00FA0129">
      <w:pPr>
        <w:pStyle w:val="Heading2"/>
        <w:rPr>
          <w:u w:val="none"/>
        </w:rPr>
      </w:pPr>
      <w:bookmarkStart w:id="820" w:name="Record_Retention_Policy"/>
      <w:bookmarkStart w:id="821" w:name="_bookmark290"/>
      <w:bookmarkEnd w:id="820"/>
      <w:bookmarkEnd w:id="821"/>
      <w:r>
        <w:t>RECORD</w:t>
      </w:r>
      <w:r>
        <w:rPr>
          <w:spacing w:val="-5"/>
        </w:rPr>
        <w:t xml:space="preserve"> </w:t>
      </w:r>
      <w:r>
        <w:t>RETENTION</w:t>
      </w:r>
      <w:r>
        <w:rPr>
          <w:spacing w:val="-5"/>
        </w:rPr>
        <w:t xml:space="preserve"> </w:t>
      </w:r>
      <w:r>
        <w:t>POLICY</w:t>
      </w:r>
    </w:p>
    <w:p w14:paraId="71FB92B9" w14:textId="77777777" w:rsidR="00CB0743" w:rsidRDefault="00CB0743">
      <w:pPr>
        <w:pStyle w:val="BodyText"/>
        <w:spacing w:before="10"/>
        <w:rPr>
          <w:b/>
          <w:sz w:val="20"/>
        </w:rPr>
      </w:pPr>
    </w:p>
    <w:p w14:paraId="71FB92BA" w14:textId="2276D809" w:rsidR="00CB0743" w:rsidRDefault="00FA0129">
      <w:pPr>
        <w:pStyle w:val="BodyText"/>
        <w:spacing w:before="93" w:line="276" w:lineRule="auto"/>
        <w:ind w:left="240" w:right="280"/>
      </w:pPr>
      <w:r>
        <w:t>City</w:t>
      </w:r>
      <w:r>
        <w:rPr>
          <w:spacing w:val="-5"/>
        </w:rPr>
        <w:t xml:space="preserve"> </w:t>
      </w:r>
      <w:r>
        <w:t>retains</w:t>
      </w:r>
      <w:r>
        <w:rPr>
          <w:spacing w:val="-5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destroys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appropriate.</w:t>
      </w:r>
      <w:r>
        <w:rPr>
          <w:spacing w:val="5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files,</w:t>
      </w:r>
      <w:r>
        <w:rPr>
          <w:spacing w:val="-3"/>
        </w:rPr>
        <w:t xml:space="preserve"> </w:t>
      </w:r>
      <w:r>
        <w:t>both</w:t>
      </w:r>
      <w:r>
        <w:rPr>
          <w:spacing w:val="-58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electronic, 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topic,</w:t>
      </w:r>
      <w:r>
        <w:rPr>
          <w:spacing w:val="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(if</w:t>
      </w:r>
      <w:r>
        <w:rPr>
          <w:spacing w:val="2"/>
        </w:rPr>
        <w:t xml:space="preserve"> </w:t>
      </w:r>
      <w:r>
        <w:t>applicable),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destruction</w:t>
      </w:r>
      <w:r>
        <w:rPr>
          <w:spacing w:val="-4"/>
        </w:rPr>
        <w:t xml:space="preserve"> </w:t>
      </w:r>
      <w:r>
        <w:t>date.</w:t>
      </w:r>
    </w:p>
    <w:p w14:paraId="71FB92BB" w14:textId="77777777" w:rsidR="00CB0743" w:rsidRDefault="00FA0129">
      <w:pPr>
        <w:pStyle w:val="BodyText"/>
        <w:spacing w:line="276" w:lineRule="auto"/>
        <w:ind w:left="240" w:right="444"/>
      </w:pPr>
      <w:r>
        <w:t>Electronic</w:t>
      </w:r>
      <w:r>
        <w:rPr>
          <w:spacing w:val="-2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folders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device.</w:t>
      </w:r>
      <w:r>
        <w:rPr>
          <w:spacing w:val="58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copies</w:t>
      </w:r>
      <w:r>
        <w:rPr>
          <w:spacing w:val="-58"/>
        </w:rPr>
        <w:t xml:space="preserve"> </w:t>
      </w:r>
      <w:r>
        <w:t>should be stored in file cabinets or archived in the storage area.</w:t>
      </w:r>
      <w:r>
        <w:rPr>
          <w:spacing w:val="1"/>
        </w:rPr>
        <w:t xml:space="preserve"> </w:t>
      </w:r>
      <w:r>
        <w:t>Archived hard copy files shall be</w:t>
      </w:r>
      <w:r>
        <w:rPr>
          <w:spacing w:val="1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 water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animal proof</w:t>
      </w:r>
      <w:r>
        <w:rPr>
          <w:spacing w:val="1"/>
        </w:rPr>
        <w:t xml:space="preserve"> </w:t>
      </w:r>
      <w:r>
        <w:t>containers.</w:t>
      </w:r>
    </w:p>
    <w:p w14:paraId="71FB92BC" w14:textId="77777777" w:rsidR="00CB0743" w:rsidRDefault="00CB0743">
      <w:pPr>
        <w:pStyle w:val="BodyText"/>
        <w:spacing w:before="3"/>
        <w:rPr>
          <w:sz w:val="25"/>
        </w:rPr>
      </w:pPr>
    </w:p>
    <w:p w14:paraId="71FB92BD" w14:textId="55498419" w:rsidR="00CB0743" w:rsidRDefault="00FA0129">
      <w:pPr>
        <w:pStyle w:val="BodyText"/>
        <w:spacing w:line="276" w:lineRule="auto"/>
        <w:ind w:left="239"/>
      </w:pPr>
      <w:r>
        <w:t>The destruction of records must be approved by the Finance Director.</w:t>
      </w:r>
      <w:r>
        <w:rPr>
          <w:spacing w:val="1"/>
        </w:rPr>
        <w:t xml:space="preserve"> </w:t>
      </w:r>
      <w:r>
        <w:t>Review and purging of files may</w:t>
      </w:r>
      <w:r>
        <w:rPr>
          <w:spacing w:val="-59"/>
        </w:rPr>
        <w:t xml:space="preserve"> </w:t>
      </w:r>
      <w:r>
        <w:t>take place on an ongoing basis, but must occur at least once per year, and must follow the minimum</w:t>
      </w:r>
      <w:r>
        <w:rPr>
          <w:spacing w:val="1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outlined below.</w:t>
      </w:r>
    </w:p>
    <w:p w14:paraId="71FB92BE" w14:textId="77777777" w:rsidR="00CB0743" w:rsidRDefault="00CB0743">
      <w:pPr>
        <w:pStyle w:val="BodyText"/>
        <w:spacing w:before="3"/>
        <w:rPr>
          <w:sz w:val="25"/>
        </w:rPr>
      </w:pPr>
    </w:p>
    <w:p w14:paraId="71FB92BF" w14:textId="77777777" w:rsidR="00CB0743" w:rsidRDefault="00FA0129">
      <w:pPr>
        <w:pStyle w:val="BodyText"/>
        <w:spacing w:before="1" w:line="276" w:lineRule="auto"/>
        <w:ind w:left="239" w:right="382"/>
        <w:jc w:val="both"/>
      </w:pPr>
      <w:r>
        <w:t>The destruction of any documents containing social security numbers or any other “consumer data” as</w:t>
      </w:r>
      <w:r>
        <w:rPr>
          <w:spacing w:val="-59"/>
        </w:rPr>
        <w:t xml:space="preserve"> </w:t>
      </w:r>
      <w:r>
        <w:t>defined under federal laws and regulations shall be done via shredding in house or using an approved</w:t>
      </w:r>
      <w:r>
        <w:rPr>
          <w:spacing w:val="-59"/>
        </w:rPr>
        <w:t xml:space="preserve"> </w:t>
      </w:r>
      <w:r>
        <w:t>shredding</w:t>
      </w:r>
      <w:r>
        <w:rPr>
          <w:spacing w:val="-1"/>
        </w:rPr>
        <w:t xml:space="preserve"> </w:t>
      </w:r>
      <w:r>
        <w:t>service provider.</w:t>
      </w:r>
    </w:p>
    <w:p w14:paraId="71FB92C0" w14:textId="77777777" w:rsidR="00CB0743" w:rsidRDefault="00CB0743">
      <w:pPr>
        <w:pStyle w:val="BodyText"/>
        <w:spacing w:before="3"/>
        <w:rPr>
          <w:sz w:val="25"/>
        </w:rPr>
      </w:pPr>
    </w:p>
    <w:p w14:paraId="71FB92C1" w14:textId="444A8844" w:rsidR="00CB0743" w:rsidRDefault="00FA0129">
      <w:pPr>
        <w:pStyle w:val="BodyText"/>
        <w:ind w:left="240"/>
        <w:jc w:val="both"/>
      </w:pPr>
      <w:r>
        <w:t>The</w:t>
      </w:r>
      <w:r>
        <w:rPr>
          <w:spacing w:val="-7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71FB92C2" w14:textId="77777777" w:rsidR="00CB0743" w:rsidRDefault="00CB0743">
      <w:pPr>
        <w:pStyle w:val="BodyText"/>
        <w:spacing w:before="9"/>
        <w:rPr>
          <w:sz w:val="2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1"/>
        <w:gridCol w:w="1985"/>
      </w:tblGrid>
      <w:tr w:rsidR="00CB0743" w14:paraId="71FB92C5" w14:textId="77777777">
        <w:trPr>
          <w:trHeight w:val="292"/>
        </w:trPr>
        <w:tc>
          <w:tcPr>
            <w:tcW w:w="8311" w:type="dxa"/>
            <w:shd w:val="clear" w:color="auto" w:fill="A7A8A7"/>
          </w:tcPr>
          <w:p w14:paraId="71FB92C3" w14:textId="77777777" w:rsidR="00CB0743" w:rsidRDefault="00FA0129">
            <w:pPr>
              <w:pStyle w:val="TableParagraph"/>
              <w:ind w:left="3755" w:right="3748"/>
              <w:jc w:val="center"/>
              <w:rPr>
                <w:b/>
              </w:rPr>
            </w:pPr>
            <w:r>
              <w:rPr>
                <w:b/>
              </w:rPr>
              <w:t>Record</w:t>
            </w:r>
          </w:p>
        </w:tc>
        <w:tc>
          <w:tcPr>
            <w:tcW w:w="1985" w:type="dxa"/>
            <w:shd w:val="clear" w:color="auto" w:fill="A7A8A7"/>
          </w:tcPr>
          <w:p w14:paraId="71FB92C4" w14:textId="77777777" w:rsidR="00CB0743" w:rsidRDefault="00FA0129">
            <w:pPr>
              <w:pStyle w:val="TableParagraph"/>
              <w:ind w:left="433" w:right="421"/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</w:tc>
      </w:tr>
      <w:tr w:rsidR="00CB0743" w14:paraId="71FB92C8" w14:textId="77777777">
        <w:trPr>
          <w:trHeight w:val="289"/>
        </w:trPr>
        <w:tc>
          <w:tcPr>
            <w:tcW w:w="8311" w:type="dxa"/>
          </w:tcPr>
          <w:p w14:paraId="71FB92C6" w14:textId="77777777" w:rsidR="00CB0743" w:rsidRDefault="00FA0129">
            <w:pPr>
              <w:pStyle w:val="TableParagraph"/>
            </w:pPr>
            <w:r>
              <w:t>Audit</w:t>
            </w:r>
            <w:r>
              <w:rPr>
                <w:spacing w:val="-1"/>
              </w:rPr>
              <w:t xml:space="preserve"> </w:t>
            </w:r>
            <w:r>
              <w:t>reports</w:t>
            </w:r>
          </w:p>
        </w:tc>
        <w:tc>
          <w:tcPr>
            <w:tcW w:w="1985" w:type="dxa"/>
          </w:tcPr>
          <w:p w14:paraId="71FB92C7" w14:textId="77777777" w:rsidR="00CB0743" w:rsidRDefault="00FA0129">
            <w:pPr>
              <w:pStyle w:val="TableParagraph"/>
              <w:ind w:left="433" w:right="425"/>
              <w:jc w:val="center"/>
            </w:pPr>
            <w:r>
              <w:t>Permanent</w:t>
            </w:r>
          </w:p>
        </w:tc>
      </w:tr>
      <w:tr w:rsidR="00CB0743" w14:paraId="71FB92CB" w14:textId="77777777">
        <w:trPr>
          <w:trHeight w:val="292"/>
        </w:trPr>
        <w:tc>
          <w:tcPr>
            <w:tcW w:w="8311" w:type="dxa"/>
          </w:tcPr>
          <w:p w14:paraId="71FB92C9" w14:textId="77777777" w:rsidR="00CB0743" w:rsidRDefault="00FA0129">
            <w:pPr>
              <w:pStyle w:val="TableParagraph"/>
            </w:pPr>
            <w:r>
              <w:t>Correspondence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matters</w:t>
            </w:r>
          </w:p>
        </w:tc>
        <w:tc>
          <w:tcPr>
            <w:tcW w:w="1985" w:type="dxa"/>
          </w:tcPr>
          <w:p w14:paraId="71FB92CA" w14:textId="77777777" w:rsidR="00CB0743" w:rsidRDefault="00FA0129">
            <w:pPr>
              <w:pStyle w:val="TableParagraph"/>
              <w:ind w:left="433" w:right="425"/>
              <w:jc w:val="center"/>
            </w:pPr>
            <w:r>
              <w:t>Permanent</w:t>
            </w:r>
          </w:p>
        </w:tc>
      </w:tr>
      <w:tr w:rsidR="00CB0743" w14:paraId="71FB92CE" w14:textId="77777777">
        <w:trPr>
          <w:trHeight w:val="290"/>
        </w:trPr>
        <w:tc>
          <w:tcPr>
            <w:tcW w:w="8311" w:type="dxa"/>
          </w:tcPr>
          <w:p w14:paraId="71FB92CC" w14:textId="77777777" w:rsidR="00CB0743" w:rsidRDefault="00FA0129">
            <w:pPr>
              <w:pStyle w:val="TableParagraph"/>
            </w:pPr>
            <w:r>
              <w:t>Deeds,</w:t>
            </w:r>
            <w:r>
              <w:rPr>
                <w:spacing w:val="-3"/>
              </w:rPr>
              <w:t xml:space="preserve"> </w:t>
            </w:r>
            <w:r>
              <w:t>mortgages,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bills</w:t>
            </w:r>
            <w:r>
              <w:rPr>
                <w:spacing w:val="-2"/>
              </w:rPr>
              <w:t xml:space="preserve"> </w:t>
            </w:r>
            <w:r>
              <w:t>of sales</w:t>
            </w:r>
          </w:p>
        </w:tc>
        <w:tc>
          <w:tcPr>
            <w:tcW w:w="1985" w:type="dxa"/>
          </w:tcPr>
          <w:p w14:paraId="71FB92CD" w14:textId="77777777" w:rsidR="00CB0743" w:rsidRDefault="00FA0129">
            <w:pPr>
              <w:pStyle w:val="TableParagraph"/>
              <w:ind w:left="433" w:right="425"/>
              <w:jc w:val="center"/>
            </w:pPr>
            <w:r>
              <w:t>Permanent</w:t>
            </w:r>
          </w:p>
        </w:tc>
      </w:tr>
      <w:tr w:rsidR="00CB0743" w14:paraId="71FB92D1" w14:textId="77777777">
        <w:trPr>
          <w:trHeight w:val="290"/>
        </w:trPr>
        <w:tc>
          <w:tcPr>
            <w:tcW w:w="8311" w:type="dxa"/>
          </w:tcPr>
          <w:p w14:paraId="71FB92CF" w14:textId="77777777" w:rsidR="00CB0743" w:rsidRDefault="00FA0129">
            <w:pPr>
              <w:pStyle w:val="TableParagraph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statements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Year-end</w:t>
            </w:r>
          </w:p>
        </w:tc>
        <w:tc>
          <w:tcPr>
            <w:tcW w:w="1985" w:type="dxa"/>
          </w:tcPr>
          <w:p w14:paraId="71FB92D0" w14:textId="77777777" w:rsidR="00CB0743" w:rsidRDefault="00FA0129">
            <w:pPr>
              <w:pStyle w:val="TableParagraph"/>
              <w:ind w:left="433" w:right="425"/>
              <w:jc w:val="center"/>
            </w:pPr>
            <w:r>
              <w:t>Permanent</w:t>
            </w:r>
          </w:p>
        </w:tc>
      </w:tr>
      <w:tr w:rsidR="00CB0743" w14:paraId="71FB92D4" w14:textId="77777777">
        <w:trPr>
          <w:trHeight w:val="292"/>
        </w:trPr>
        <w:tc>
          <w:tcPr>
            <w:tcW w:w="8311" w:type="dxa"/>
          </w:tcPr>
          <w:p w14:paraId="71FB92D2" w14:textId="77777777" w:rsidR="00CB0743" w:rsidRDefault="00FA0129">
            <w:pPr>
              <w:pStyle w:val="TableParagraph"/>
              <w:spacing w:line="240" w:lineRule="auto"/>
            </w:pP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ledgers/year-end</w:t>
            </w:r>
            <w:r>
              <w:rPr>
                <w:spacing w:val="-4"/>
              </w:rPr>
              <w:t xml:space="preserve"> </w:t>
            </w:r>
            <w:r>
              <w:t>trial</w:t>
            </w:r>
            <w:r>
              <w:rPr>
                <w:spacing w:val="-4"/>
              </w:rPr>
              <w:t xml:space="preserve"> </w:t>
            </w:r>
            <w:r>
              <w:t>balance</w:t>
            </w:r>
          </w:p>
        </w:tc>
        <w:tc>
          <w:tcPr>
            <w:tcW w:w="1985" w:type="dxa"/>
          </w:tcPr>
          <w:p w14:paraId="71FB92D3" w14:textId="77777777" w:rsidR="00CB0743" w:rsidRDefault="00FA0129">
            <w:pPr>
              <w:pStyle w:val="TableParagraph"/>
              <w:spacing w:line="240" w:lineRule="auto"/>
              <w:ind w:left="433" w:right="425"/>
              <w:jc w:val="center"/>
            </w:pPr>
            <w:r>
              <w:t>Permanent</w:t>
            </w:r>
          </w:p>
        </w:tc>
      </w:tr>
      <w:tr w:rsidR="00CB0743" w14:paraId="71FB92D7" w14:textId="77777777">
        <w:trPr>
          <w:trHeight w:val="289"/>
        </w:trPr>
        <w:tc>
          <w:tcPr>
            <w:tcW w:w="8311" w:type="dxa"/>
          </w:tcPr>
          <w:p w14:paraId="71FB92D5" w14:textId="77777777" w:rsidR="00CB0743" w:rsidRDefault="00FA0129">
            <w:pPr>
              <w:pStyle w:val="TableParagraph"/>
            </w:pPr>
            <w:r>
              <w:t>Minute</w:t>
            </w:r>
            <w:r>
              <w:rPr>
                <w:spacing w:val="-3"/>
              </w:rPr>
              <w:t xml:space="preserve"> </w:t>
            </w:r>
            <w:r>
              <w:t>books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supervisors,</w:t>
            </w:r>
            <w:r>
              <w:rPr>
                <w:spacing w:val="-3"/>
              </w:rPr>
              <w:t xml:space="preserve"> </w:t>
            </w:r>
            <w:r>
              <w:t>bylaws,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charters</w:t>
            </w:r>
          </w:p>
        </w:tc>
        <w:tc>
          <w:tcPr>
            <w:tcW w:w="1985" w:type="dxa"/>
          </w:tcPr>
          <w:p w14:paraId="71FB92D6" w14:textId="77777777" w:rsidR="00CB0743" w:rsidRDefault="00FA0129">
            <w:pPr>
              <w:pStyle w:val="TableParagraph"/>
              <w:ind w:left="433" w:right="425"/>
              <w:jc w:val="center"/>
            </w:pPr>
            <w:r>
              <w:t>Permanent</w:t>
            </w:r>
          </w:p>
        </w:tc>
      </w:tr>
      <w:tr w:rsidR="00CB0743" w14:paraId="71FB92DA" w14:textId="77777777">
        <w:trPr>
          <w:trHeight w:val="292"/>
        </w:trPr>
        <w:tc>
          <w:tcPr>
            <w:tcW w:w="8311" w:type="dxa"/>
          </w:tcPr>
          <w:p w14:paraId="71FB92D8" w14:textId="77777777" w:rsidR="00CB0743" w:rsidRDefault="00FA0129">
            <w:pPr>
              <w:pStyle w:val="TableParagraph"/>
            </w:pPr>
            <w:r>
              <w:t>Retirement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pension</w:t>
            </w:r>
            <w:r>
              <w:rPr>
                <w:spacing w:val="-4"/>
              </w:rPr>
              <w:t xml:space="preserve"> </w:t>
            </w:r>
            <w:r>
              <w:t>records</w:t>
            </w:r>
          </w:p>
        </w:tc>
        <w:tc>
          <w:tcPr>
            <w:tcW w:w="1985" w:type="dxa"/>
          </w:tcPr>
          <w:p w14:paraId="71FB92D9" w14:textId="77777777" w:rsidR="00CB0743" w:rsidRDefault="00FA0129">
            <w:pPr>
              <w:pStyle w:val="TableParagraph"/>
              <w:ind w:left="433" w:right="425"/>
              <w:jc w:val="center"/>
            </w:pPr>
            <w:r>
              <w:t>Permanent</w:t>
            </w:r>
          </w:p>
        </w:tc>
      </w:tr>
      <w:tr w:rsidR="00CB0743" w14:paraId="71FB92DE" w14:textId="77777777">
        <w:trPr>
          <w:trHeight w:val="580"/>
        </w:trPr>
        <w:tc>
          <w:tcPr>
            <w:tcW w:w="8311" w:type="dxa"/>
          </w:tcPr>
          <w:p w14:paraId="71FB92DB" w14:textId="77777777" w:rsidR="00CB0743" w:rsidRDefault="00FA0129">
            <w:pPr>
              <w:pStyle w:val="TableParagraph"/>
            </w:pPr>
            <w:r>
              <w:t>Tax</w:t>
            </w:r>
            <w:r>
              <w:rPr>
                <w:spacing w:val="-5"/>
              </w:rPr>
              <w:t xml:space="preserve"> </w:t>
            </w:r>
            <w:r>
              <w:t>returns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worksheets,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 documents</w:t>
            </w:r>
            <w:r>
              <w:rPr>
                <w:spacing w:val="-5"/>
              </w:rPr>
              <w:t xml:space="preserve"> </w:t>
            </w: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71FB92DC" w14:textId="77777777" w:rsidR="00CB0743" w:rsidRDefault="00FA0129">
            <w:pPr>
              <w:pStyle w:val="TableParagraph"/>
              <w:spacing w:before="37" w:line="240" w:lineRule="auto"/>
              <w:ind w:left="467"/>
            </w:pPr>
            <w:r>
              <w:t>tax</w:t>
            </w:r>
            <w:r>
              <w:rPr>
                <w:spacing w:val="-5"/>
              </w:rPr>
              <w:t xml:space="preserve"> </w:t>
            </w:r>
            <w:r>
              <w:t>filings</w:t>
            </w:r>
          </w:p>
        </w:tc>
        <w:tc>
          <w:tcPr>
            <w:tcW w:w="1985" w:type="dxa"/>
          </w:tcPr>
          <w:p w14:paraId="71FB92DD" w14:textId="77777777" w:rsidR="00CB0743" w:rsidRDefault="00FA0129">
            <w:pPr>
              <w:pStyle w:val="TableParagraph"/>
              <w:ind w:left="433" w:right="425"/>
              <w:jc w:val="center"/>
            </w:pPr>
            <w:r>
              <w:t>Permanent</w:t>
            </w:r>
          </w:p>
        </w:tc>
      </w:tr>
      <w:tr w:rsidR="00CB0743" w14:paraId="71FB92E1" w14:textId="77777777">
        <w:trPr>
          <w:trHeight w:val="292"/>
        </w:trPr>
        <w:tc>
          <w:tcPr>
            <w:tcW w:w="8311" w:type="dxa"/>
          </w:tcPr>
          <w:p w14:paraId="71FB92DF" w14:textId="77777777" w:rsidR="00CB0743" w:rsidRDefault="00FA0129">
            <w:pPr>
              <w:pStyle w:val="TableParagraph"/>
            </w:pPr>
            <w:r>
              <w:t>Trademark</w:t>
            </w:r>
            <w:r>
              <w:rPr>
                <w:spacing w:val="-3"/>
              </w:rPr>
              <w:t xml:space="preserve"> </w:t>
            </w:r>
            <w:r>
              <w:t>registrations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copyrights</w:t>
            </w:r>
          </w:p>
        </w:tc>
        <w:tc>
          <w:tcPr>
            <w:tcW w:w="1985" w:type="dxa"/>
          </w:tcPr>
          <w:p w14:paraId="71FB92E0" w14:textId="77777777" w:rsidR="00CB0743" w:rsidRDefault="00FA0129">
            <w:pPr>
              <w:pStyle w:val="TableParagraph"/>
              <w:ind w:left="433" w:right="425"/>
              <w:jc w:val="center"/>
            </w:pPr>
            <w:r>
              <w:t>Permanent</w:t>
            </w:r>
          </w:p>
        </w:tc>
      </w:tr>
      <w:tr w:rsidR="00CB0743" w14:paraId="71FB92E4" w14:textId="77777777">
        <w:trPr>
          <w:trHeight w:val="290"/>
        </w:trPr>
        <w:tc>
          <w:tcPr>
            <w:tcW w:w="8311" w:type="dxa"/>
          </w:tcPr>
          <w:p w14:paraId="71FB92E2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1FB92E3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B0743" w14:paraId="71FB92E7" w14:textId="77777777">
        <w:trPr>
          <w:trHeight w:val="290"/>
        </w:trPr>
        <w:tc>
          <w:tcPr>
            <w:tcW w:w="8311" w:type="dxa"/>
          </w:tcPr>
          <w:p w14:paraId="71FB92E5" w14:textId="77777777" w:rsidR="00CB0743" w:rsidRDefault="00FA0129">
            <w:pPr>
              <w:pStyle w:val="TableParagraph"/>
            </w:pPr>
            <w:r>
              <w:t>Accident</w:t>
            </w:r>
            <w:r>
              <w:rPr>
                <w:spacing w:val="-2"/>
              </w:rPr>
              <w:t xml:space="preserve"> </w:t>
            </w:r>
            <w:r>
              <w:t>reports/claims</w:t>
            </w:r>
            <w:r>
              <w:rPr>
                <w:spacing w:val="-5"/>
              </w:rPr>
              <w:t xml:space="preserve"> </w:t>
            </w:r>
            <w:r>
              <w:t>(settled</w:t>
            </w:r>
            <w:r>
              <w:rPr>
                <w:spacing w:val="-3"/>
              </w:rPr>
              <w:t xml:space="preserve"> </w:t>
            </w:r>
            <w:r>
              <w:t>Cases)</w:t>
            </w:r>
          </w:p>
        </w:tc>
        <w:tc>
          <w:tcPr>
            <w:tcW w:w="1985" w:type="dxa"/>
          </w:tcPr>
          <w:p w14:paraId="71FB92E6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2EA" w14:textId="77777777">
        <w:trPr>
          <w:trHeight w:val="292"/>
        </w:trPr>
        <w:tc>
          <w:tcPr>
            <w:tcW w:w="8311" w:type="dxa"/>
          </w:tcPr>
          <w:p w14:paraId="71FB92E8" w14:textId="77777777" w:rsidR="00CB0743" w:rsidRDefault="00FA0129">
            <w:pPr>
              <w:pStyle w:val="TableParagraph"/>
              <w:spacing w:line="240" w:lineRule="auto"/>
            </w:pPr>
            <w:r>
              <w:t>Accounts</w:t>
            </w:r>
            <w:r>
              <w:rPr>
                <w:spacing w:val="-3"/>
              </w:rPr>
              <w:t xml:space="preserve"> </w:t>
            </w:r>
            <w:r>
              <w:t>payable</w:t>
            </w:r>
            <w:r>
              <w:rPr>
                <w:spacing w:val="-4"/>
              </w:rPr>
              <w:t xml:space="preserve"> </w:t>
            </w:r>
            <w:r>
              <w:t>ledgers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schedules</w:t>
            </w:r>
          </w:p>
        </w:tc>
        <w:tc>
          <w:tcPr>
            <w:tcW w:w="1985" w:type="dxa"/>
          </w:tcPr>
          <w:p w14:paraId="71FB92E9" w14:textId="77777777" w:rsidR="00CB0743" w:rsidRDefault="00FA0129">
            <w:pPr>
              <w:pStyle w:val="TableParagraph"/>
              <w:spacing w:line="240" w:lineRule="auto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2ED" w14:textId="77777777">
        <w:trPr>
          <w:trHeight w:val="289"/>
        </w:trPr>
        <w:tc>
          <w:tcPr>
            <w:tcW w:w="8311" w:type="dxa"/>
          </w:tcPr>
          <w:p w14:paraId="71FB92EB" w14:textId="77777777" w:rsidR="00CB0743" w:rsidRDefault="00FA0129">
            <w:pPr>
              <w:pStyle w:val="TableParagraph"/>
            </w:pPr>
            <w:r>
              <w:t>Accounts</w:t>
            </w:r>
            <w:r>
              <w:rPr>
                <w:spacing w:val="-6"/>
              </w:rPr>
              <w:t xml:space="preserve"> </w:t>
            </w:r>
            <w:r>
              <w:t>receivable</w:t>
            </w:r>
            <w:r>
              <w:rPr>
                <w:spacing w:val="-3"/>
              </w:rPr>
              <w:t xml:space="preserve"> </w:t>
            </w:r>
            <w:r>
              <w:t>ledgers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schedules</w:t>
            </w:r>
          </w:p>
        </w:tc>
        <w:tc>
          <w:tcPr>
            <w:tcW w:w="1985" w:type="dxa"/>
          </w:tcPr>
          <w:p w14:paraId="71FB92EC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2F0" w14:textId="77777777">
        <w:trPr>
          <w:trHeight w:val="290"/>
        </w:trPr>
        <w:tc>
          <w:tcPr>
            <w:tcW w:w="8311" w:type="dxa"/>
          </w:tcPr>
          <w:p w14:paraId="71FB92EE" w14:textId="77777777" w:rsidR="00CB0743" w:rsidRDefault="00FA0129">
            <w:pPr>
              <w:pStyle w:val="TableParagraph"/>
            </w:pPr>
            <w:r>
              <w:t>Contracts,</w:t>
            </w:r>
            <w:r>
              <w:rPr>
                <w:spacing w:val="-3"/>
              </w:rPr>
              <w:t xml:space="preserve"> </w:t>
            </w:r>
            <w:r>
              <w:t>mortgages,</w:t>
            </w:r>
            <w:r>
              <w:rPr>
                <w:spacing w:val="-3"/>
              </w:rPr>
              <w:t xml:space="preserve"> </w:t>
            </w:r>
            <w:r>
              <w:t>notes,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leases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expired</w:t>
            </w:r>
          </w:p>
        </w:tc>
        <w:tc>
          <w:tcPr>
            <w:tcW w:w="1985" w:type="dxa"/>
          </w:tcPr>
          <w:p w14:paraId="71FB92EF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2F3" w14:textId="77777777">
        <w:trPr>
          <w:trHeight w:val="292"/>
        </w:trPr>
        <w:tc>
          <w:tcPr>
            <w:tcW w:w="8311" w:type="dxa"/>
          </w:tcPr>
          <w:p w14:paraId="71FB92F1" w14:textId="77777777" w:rsidR="00CB0743" w:rsidRDefault="00FA0129">
            <w:pPr>
              <w:pStyle w:val="TableParagraph"/>
              <w:spacing w:line="240" w:lineRule="auto"/>
            </w:pPr>
            <w:r>
              <w:t>Garnishments</w:t>
            </w:r>
          </w:p>
        </w:tc>
        <w:tc>
          <w:tcPr>
            <w:tcW w:w="1985" w:type="dxa"/>
          </w:tcPr>
          <w:p w14:paraId="71FB92F2" w14:textId="77777777" w:rsidR="00CB0743" w:rsidRDefault="00FA0129">
            <w:pPr>
              <w:pStyle w:val="TableParagraph"/>
              <w:spacing w:line="240" w:lineRule="auto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2F6" w14:textId="77777777">
        <w:trPr>
          <w:trHeight w:val="290"/>
        </w:trPr>
        <w:tc>
          <w:tcPr>
            <w:tcW w:w="8311" w:type="dxa"/>
          </w:tcPr>
          <w:p w14:paraId="71FB92F4" w14:textId="77777777" w:rsidR="00CB0743" w:rsidRDefault="00FA0129">
            <w:pPr>
              <w:pStyle w:val="TableParagraph"/>
            </w:pP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claims</w:t>
            </w:r>
          </w:p>
        </w:tc>
        <w:tc>
          <w:tcPr>
            <w:tcW w:w="1985" w:type="dxa"/>
          </w:tcPr>
          <w:p w14:paraId="71FB92F5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</w:tr>
      <w:tr w:rsidR="00CB0743" w14:paraId="71FB92F9" w14:textId="77777777">
        <w:trPr>
          <w:trHeight w:val="292"/>
        </w:trPr>
        <w:tc>
          <w:tcPr>
            <w:tcW w:w="8311" w:type="dxa"/>
          </w:tcPr>
          <w:p w14:paraId="71FB92F7" w14:textId="77777777" w:rsidR="00CB0743" w:rsidRDefault="00FA0129">
            <w:pPr>
              <w:pStyle w:val="TableParagraph"/>
            </w:pPr>
            <w:r>
              <w:t>Inventories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products,</w:t>
            </w:r>
            <w:r>
              <w:rPr>
                <w:spacing w:val="-7"/>
              </w:rPr>
              <w:t xml:space="preserve"> </w:t>
            </w:r>
            <w:r>
              <w:t>materials,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supplies</w:t>
            </w:r>
          </w:p>
        </w:tc>
        <w:tc>
          <w:tcPr>
            <w:tcW w:w="1985" w:type="dxa"/>
          </w:tcPr>
          <w:p w14:paraId="71FB92F8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2FC" w14:textId="77777777">
        <w:trPr>
          <w:trHeight w:val="289"/>
        </w:trPr>
        <w:tc>
          <w:tcPr>
            <w:tcW w:w="8311" w:type="dxa"/>
          </w:tcPr>
          <w:p w14:paraId="71FB92FA" w14:textId="77777777" w:rsidR="00CB0743" w:rsidRDefault="00FA0129">
            <w:pPr>
              <w:pStyle w:val="TableParagraph"/>
            </w:pPr>
            <w:r>
              <w:t>Invoices</w:t>
            </w:r>
            <w:r>
              <w:rPr>
                <w:spacing w:val="-2"/>
              </w:rPr>
              <w:t xml:space="preserve"> </w:t>
            </w:r>
            <w:r>
              <w:t>(to</w:t>
            </w:r>
            <w:r>
              <w:rPr>
                <w:spacing w:val="-5"/>
              </w:rPr>
              <w:t xml:space="preserve"> </w:t>
            </w:r>
            <w:r>
              <w:t>customers,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contractors)</w:t>
            </w:r>
          </w:p>
        </w:tc>
        <w:tc>
          <w:tcPr>
            <w:tcW w:w="1985" w:type="dxa"/>
          </w:tcPr>
          <w:p w14:paraId="71FB92FB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2FF" w14:textId="77777777">
        <w:trPr>
          <w:trHeight w:val="290"/>
        </w:trPr>
        <w:tc>
          <w:tcPr>
            <w:tcW w:w="8311" w:type="dxa"/>
          </w:tcPr>
          <w:p w14:paraId="71FB92FD" w14:textId="77777777" w:rsidR="00CB0743" w:rsidRDefault="00FA0129">
            <w:pPr>
              <w:pStyle w:val="TableParagraph"/>
            </w:pPr>
            <w:r>
              <w:t>Notes</w:t>
            </w:r>
            <w:r>
              <w:rPr>
                <w:spacing w:val="-5"/>
              </w:rPr>
              <w:t xml:space="preserve"> </w:t>
            </w:r>
            <w:r>
              <w:t>receivable</w:t>
            </w:r>
            <w:r>
              <w:rPr>
                <w:spacing w:val="-3"/>
              </w:rPr>
              <w:t xml:space="preserve"> </w:t>
            </w:r>
            <w:r>
              <w:t>ledgers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schedules</w:t>
            </w:r>
          </w:p>
        </w:tc>
        <w:tc>
          <w:tcPr>
            <w:tcW w:w="1985" w:type="dxa"/>
          </w:tcPr>
          <w:p w14:paraId="71FB92FE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02" w14:textId="77777777">
        <w:trPr>
          <w:trHeight w:val="292"/>
        </w:trPr>
        <w:tc>
          <w:tcPr>
            <w:tcW w:w="8311" w:type="dxa"/>
          </w:tcPr>
          <w:p w14:paraId="71FB9300" w14:textId="77777777" w:rsidR="00CB0743" w:rsidRDefault="00FA0129">
            <w:pPr>
              <w:pStyle w:val="TableParagraph"/>
              <w:spacing w:line="240" w:lineRule="auto"/>
            </w:pPr>
            <w:r>
              <w:t>Payroll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summaries</w:t>
            </w:r>
          </w:p>
        </w:tc>
        <w:tc>
          <w:tcPr>
            <w:tcW w:w="1985" w:type="dxa"/>
          </w:tcPr>
          <w:p w14:paraId="71FB9301" w14:textId="77777777" w:rsidR="00CB0743" w:rsidRDefault="00FA0129">
            <w:pPr>
              <w:pStyle w:val="TableParagraph"/>
              <w:spacing w:line="240" w:lineRule="auto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05" w14:textId="77777777">
        <w:trPr>
          <w:trHeight w:val="290"/>
        </w:trPr>
        <w:tc>
          <w:tcPr>
            <w:tcW w:w="8311" w:type="dxa"/>
          </w:tcPr>
          <w:p w14:paraId="71FB9303" w14:textId="77777777" w:rsidR="00CB0743" w:rsidRDefault="00FA0129">
            <w:pPr>
              <w:pStyle w:val="TableParagraph"/>
            </w:pPr>
            <w:r>
              <w:t>Personnel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5"/>
              </w:rPr>
              <w:t xml:space="preserve"> </w:t>
            </w:r>
            <w:r>
              <w:t>(terminated)</w:t>
            </w:r>
          </w:p>
        </w:tc>
        <w:tc>
          <w:tcPr>
            <w:tcW w:w="1985" w:type="dxa"/>
          </w:tcPr>
          <w:p w14:paraId="71FB9304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08" w14:textId="77777777">
        <w:trPr>
          <w:trHeight w:val="292"/>
        </w:trPr>
        <w:tc>
          <w:tcPr>
            <w:tcW w:w="8311" w:type="dxa"/>
          </w:tcPr>
          <w:p w14:paraId="71FB9306" w14:textId="77777777" w:rsidR="00CB0743" w:rsidRDefault="00FA0129">
            <w:pPr>
              <w:pStyle w:val="TableParagraph"/>
            </w:pPr>
            <w:r>
              <w:t>Property</w:t>
            </w:r>
            <w:r>
              <w:rPr>
                <w:spacing w:val="-8"/>
              </w:rPr>
              <w:t xml:space="preserve"> </w:t>
            </w:r>
            <w:r>
              <w:t>records</w:t>
            </w:r>
            <w:r>
              <w:rPr>
                <w:spacing w:val="-5"/>
              </w:rPr>
              <w:t xml:space="preserve"> </w:t>
            </w:r>
            <w:r>
              <w:t>(incl.</w:t>
            </w:r>
            <w:r>
              <w:rPr>
                <w:spacing w:val="-3"/>
              </w:rPr>
              <w:t xml:space="preserve"> </w:t>
            </w:r>
            <w:r>
              <w:t>depreciation</w:t>
            </w:r>
            <w:r>
              <w:rPr>
                <w:spacing w:val="-2"/>
              </w:rPr>
              <w:t xml:space="preserve"> </w:t>
            </w:r>
            <w:r>
              <w:t>schedules)</w:t>
            </w:r>
          </w:p>
        </w:tc>
        <w:tc>
          <w:tcPr>
            <w:tcW w:w="1985" w:type="dxa"/>
          </w:tcPr>
          <w:p w14:paraId="71FB9307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</w:tr>
      <w:tr w:rsidR="00CB0743" w14:paraId="71FB930B" w14:textId="77777777">
        <w:trPr>
          <w:trHeight w:val="289"/>
        </w:trPr>
        <w:tc>
          <w:tcPr>
            <w:tcW w:w="8311" w:type="dxa"/>
          </w:tcPr>
          <w:p w14:paraId="71FB9309" w14:textId="77777777" w:rsidR="00CB0743" w:rsidRDefault="00FA0129">
            <w:pPr>
              <w:pStyle w:val="TableParagraph"/>
            </w:pPr>
            <w:r>
              <w:t>Purchase</w:t>
            </w:r>
            <w:r>
              <w:rPr>
                <w:spacing w:val="-2"/>
              </w:rPr>
              <w:t xml:space="preserve"> </w:t>
            </w:r>
            <w:r>
              <w:t>orders</w:t>
            </w:r>
          </w:p>
        </w:tc>
        <w:tc>
          <w:tcPr>
            <w:tcW w:w="1985" w:type="dxa"/>
          </w:tcPr>
          <w:p w14:paraId="71FB930A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</w:tbl>
    <w:p w14:paraId="71FB930C" w14:textId="77777777" w:rsidR="00CB0743" w:rsidRDefault="00CB0743">
      <w:pPr>
        <w:jc w:val="center"/>
        <w:sectPr w:rsidR="00CB0743">
          <w:pgSz w:w="12240" w:h="15840"/>
          <w:pgMar w:top="1000" w:right="840" w:bottom="1176" w:left="840" w:header="0" w:footer="544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1"/>
        <w:gridCol w:w="1985"/>
      </w:tblGrid>
      <w:tr w:rsidR="00CB0743" w14:paraId="71FB930F" w14:textId="77777777">
        <w:trPr>
          <w:trHeight w:val="290"/>
        </w:trPr>
        <w:tc>
          <w:tcPr>
            <w:tcW w:w="8311" w:type="dxa"/>
            <w:shd w:val="clear" w:color="auto" w:fill="A7A8A7"/>
          </w:tcPr>
          <w:p w14:paraId="71FB930D" w14:textId="77777777" w:rsidR="00CB0743" w:rsidRDefault="00FA0129">
            <w:pPr>
              <w:pStyle w:val="TableParagraph"/>
              <w:spacing w:line="248" w:lineRule="exact"/>
              <w:ind w:left="3755" w:right="3748"/>
              <w:jc w:val="center"/>
              <w:rPr>
                <w:b/>
              </w:rPr>
            </w:pPr>
            <w:r>
              <w:rPr>
                <w:b/>
              </w:rPr>
              <w:lastRenderedPageBreak/>
              <w:t>Record</w:t>
            </w:r>
          </w:p>
        </w:tc>
        <w:tc>
          <w:tcPr>
            <w:tcW w:w="1985" w:type="dxa"/>
            <w:shd w:val="clear" w:color="auto" w:fill="A7A8A7"/>
          </w:tcPr>
          <w:p w14:paraId="71FB930E" w14:textId="77777777" w:rsidR="00CB0743" w:rsidRDefault="00FA0129">
            <w:pPr>
              <w:pStyle w:val="TableParagraph"/>
              <w:spacing w:line="248" w:lineRule="exact"/>
              <w:ind w:left="433" w:right="421"/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</w:tc>
      </w:tr>
      <w:tr w:rsidR="00CB0743" w14:paraId="71FB9312" w14:textId="77777777">
        <w:trPr>
          <w:trHeight w:val="292"/>
        </w:trPr>
        <w:tc>
          <w:tcPr>
            <w:tcW w:w="8311" w:type="dxa"/>
          </w:tcPr>
          <w:p w14:paraId="71FB9310" w14:textId="77777777" w:rsidR="00CB0743" w:rsidRDefault="00FA0129">
            <w:pPr>
              <w:pStyle w:val="TableParagraph"/>
              <w:spacing w:line="240" w:lineRule="auto"/>
            </w:pPr>
            <w:r>
              <w:t>Sales</w:t>
            </w:r>
            <w:r>
              <w:rPr>
                <w:spacing w:val="-2"/>
              </w:rPr>
              <w:t xml:space="preserve"> </w:t>
            </w:r>
            <w:r>
              <w:t>records</w:t>
            </w:r>
          </w:p>
        </w:tc>
        <w:tc>
          <w:tcPr>
            <w:tcW w:w="1985" w:type="dxa"/>
          </w:tcPr>
          <w:p w14:paraId="71FB9311" w14:textId="77777777" w:rsidR="00CB0743" w:rsidRDefault="00FA0129">
            <w:pPr>
              <w:pStyle w:val="TableParagraph"/>
              <w:spacing w:line="240" w:lineRule="auto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15" w14:textId="77777777">
        <w:trPr>
          <w:trHeight w:val="289"/>
        </w:trPr>
        <w:tc>
          <w:tcPr>
            <w:tcW w:w="8311" w:type="dxa"/>
          </w:tcPr>
          <w:p w14:paraId="71FB9313" w14:textId="77777777" w:rsidR="00CB0743" w:rsidRDefault="00FA0129">
            <w:pPr>
              <w:pStyle w:val="TableParagraph"/>
            </w:pPr>
            <w:r>
              <w:t>Subsidiary</w:t>
            </w:r>
            <w:r>
              <w:rPr>
                <w:spacing w:val="-6"/>
              </w:rPr>
              <w:t xml:space="preserve"> </w:t>
            </w:r>
            <w:r>
              <w:t>ledgers</w:t>
            </w:r>
          </w:p>
        </w:tc>
        <w:tc>
          <w:tcPr>
            <w:tcW w:w="1985" w:type="dxa"/>
          </w:tcPr>
          <w:p w14:paraId="71FB9314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18" w14:textId="77777777">
        <w:trPr>
          <w:trHeight w:val="292"/>
        </w:trPr>
        <w:tc>
          <w:tcPr>
            <w:tcW w:w="8311" w:type="dxa"/>
          </w:tcPr>
          <w:p w14:paraId="71FB9316" w14:textId="77777777" w:rsidR="00CB0743" w:rsidRDefault="00FA0129">
            <w:pPr>
              <w:pStyle w:val="TableParagraph"/>
            </w:pPr>
            <w:r>
              <w:t>Timesheets/cards</w:t>
            </w:r>
          </w:p>
        </w:tc>
        <w:tc>
          <w:tcPr>
            <w:tcW w:w="1985" w:type="dxa"/>
          </w:tcPr>
          <w:p w14:paraId="71FB9317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1B" w14:textId="77777777">
        <w:trPr>
          <w:trHeight w:val="290"/>
        </w:trPr>
        <w:tc>
          <w:tcPr>
            <w:tcW w:w="8311" w:type="dxa"/>
          </w:tcPr>
          <w:p w14:paraId="71FB9319" w14:textId="77777777" w:rsidR="00CB0743" w:rsidRDefault="00FA0129">
            <w:pPr>
              <w:pStyle w:val="TableParagraph"/>
            </w:pPr>
            <w:r>
              <w:t>Withholding</w:t>
            </w:r>
            <w:r>
              <w:rPr>
                <w:spacing w:val="-3"/>
              </w:rPr>
              <w:t xml:space="preserve"> </w:t>
            </w:r>
            <w:r>
              <w:t>tax</w:t>
            </w:r>
            <w:r>
              <w:rPr>
                <w:spacing w:val="-5"/>
              </w:rPr>
              <w:t xml:space="preserve"> </w:t>
            </w:r>
            <w:r>
              <w:t>statements</w:t>
            </w:r>
          </w:p>
        </w:tc>
        <w:tc>
          <w:tcPr>
            <w:tcW w:w="1985" w:type="dxa"/>
          </w:tcPr>
          <w:p w14:paraId="71FB931A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1E" w14:textId="77777777">
        <w:trPr>
          <w:trHeight w:val="290"/>
        </w:trPr>
        <w:tc>
          <w:tcPr>
            <w:tcW w:w="8311" w:type="dxa"/>
          </w:tcPr>
          <w:p w14:paraId="71FB931C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1FB931D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B0743" w14:paraId="71FB9321" w14:textId="77777777">
        <w:trPr>
          <w:trHeight w:val="292"/>
        </w:trPr>
        <w:tc>
          <w:tcPr>
            <w:tcW w:w="8311" w:type="dxa"/>
          </w:tcPr>
          <w:p w14:paraId="71FB931F" w14:textId="77777777" w:rsidR="00CB0743" w:rsidRDefault="00FA0129">
            <w:pPr>
              <w:pStyle w:val="TableParagraph"/>
            </w:pPr>
            <w:r>
              <w:t>Bank</w:t>
            </w:r>
            <w:r>
              <w:rPr>
                <w:spacing w:val="-3"/>
              </w:rPr>
              <w:t xml:space="preserve"> </w:t>
            </w:r>
            <w:r>
              <w:t>statement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reconciliations</w:t>
            </w:r>
          </w:p>
        </w:tc>
        <w:tc>
          <w:tcPr>
            <w:tcW w:w="1985" w:type="dxa"/>
          </w:tcPr>
          <w:p w14:paraId="71FB9320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24" w14:textId="77777777">
        <w:trPr>
          <w:trHeight w:val="289"/>
        </w:trPr>
        <w:tc>
          <w:tcPr>
            <w:tcW w:w="8311" w:type="dxa"/>
          </w:tcPr>
          <w:p w14:paraId="71FB9322" w14:textId="77777777" w:rsidR="00CB0743" w:rsidRDefault="00FA0129">
            <w:pPr>
              <w:pStyle w:val="TableParagraph"/>
            </w:pPr>
            <w:r>
              <w:t>Chart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accounts</w:t>
            </w:r>
          </w:p>
        </w:tc>
        <w:tc>
          <w:tcPr>
            <w:tcW w:w="1985" w:type="dxa"/>
          </w:tcPr>
          <w:p w14:paraId="71FB9323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</w:tr>
      <w:tr w:rsidR="00CB0743" w14:paraId="71FB9327" w14:textId="77777777">
        <w:trPr>
          <w:trHeight w:val="290"/>
        </w:trPr>
        <w:tc>
          <w:tcPr>
            <w:tcW w:w="8311" w:type="dxa"/>
          </w:tcPr>
          <w:p w14:paraId="71FB9325" w14:textId="77777777" w:rsidR="00CB0743" w:rsidRDefault="00FA0129">
            <w:pPr>
              <w:pStyle w:val="TableParagraph"/>
            </w:pPr>
            <w:r>
              <w:t>Employment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</w:tc>
        <w:tc>
          <w:tcPr>
            <w:tcW w:w="1985" w:type="dxa"/>
          </w:tcPr>
          <w:p w14:paraId="71FB9326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2A" w14:textId="77777777">
        <w:trPr>
          <w:trHeight w:val="292"/>
        </w:trPr>
        <w:tc>
          <w:tcPr>
            <w:tcW w:w="8311" w:type="dxa"/>
          </w:tcPr>
          <w:p w14:paraId="71FB9328" w14:textId="77777777" w:rsidR="00CB0743" w:rsidRDefault="00FA0129">
            <w:pPr>
              <w:pStyle w:val="TableParagraph"/>
              <w:spacing w:line="240" w:lineRule="auto"/>
            </w:pPr>
            <w:r>
              <w:t>Insurance</w:t>
            </w:r>
            <w:r>
              <w:rPr>
                <w:spacing w:val="-7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(expired)</w:t>
            </w:r>
          </w:p>
        </w:tc>
        <w:tc>
          <w:tcPr>
            <w:tcW w:w="1985" w:type="dxa"/>
          </w:tcPr>
          <w:p w14:paraId="71FB9329" w14:textId="77777777" w:rsidR="00CB0743" w:rsidRDefault="00FA0129">
            <w:pPr>
              <w:pStyle w:val="TableParagraph"/>
              <w:spacing w:line="240" w:lineRule="auto"/>
              <w:ind w:left="433" w:right="42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2D" w14:textId="77777777">
        <w:trPr>
          <w:trHeight w:val="290"/>
        </w:trPr>
        <w:tc>
          <w:tcPr>
            <w:tcW w:w="8311" w:type="dxa"/>
          </w:tcPr>
          <w:p w14:paraId="71FB932B" w14:textId="77777777" w:rsidR="00CB0743" w:rsidRDefault="00FA0129">
            <w:pPr>
              <w:pStyle w:val="TableParagraph"/>
            </w:pP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reports</w:t>
            </w:r>
          </w:p>
        </w:tc>
        <w:tc>
          <w:tcPr>
            <w:tcW w:w="1985" w:type="dxa"/>
          </w:tcPr>
          <w:p w14:paraId="71FB932C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30" w14:textId="77777777">
        <w:trPr>
          <w:trHeight w:val="292"/>
        </w:trPr>
        <w:tc>
          <w:tcPr>
            <w:tcW w:w="8311" w:type="dxa"/>
          </w:tcPr>
          <w:p w14:paraId="71FB932E" w14:textId="77777777" w:rsidR="00CB0743" w:rsidRDefault="00FA0129">
            <w:pPr>
              <w:pStyle w:val="TableParagraph"/>
            </w:pP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reports</w:t>
            </w:r>
          </w:p>
        </w:tc>
        <w:tc>
          <w:tcPr>
            <w:tcW w:w="1985" w:type="dxa"/>
          </w:tcPr>
          <w:p w14:paraId="71FB932F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33" w14:textId="77777777">
        <w:trPr>
          <w:trHeight w:val="289"/>
        </w:trPr>
        <w:tc>
          <w:tcPr>
            <w:tcW w:w="8311" w:type="dxa"/>
          </w:tcPr>
          <w:p w14:paraId="71FB9331" w14:textId="77777777" w:rsidR="00CB0743" w:rsidRDefault="00FA0129">
            <w:pPr>
              <w:pStyle w:val="TableParagraph"/>
            </w:pPr>
            <w:r>
              <w:t>Petty</w:t>
            </w:r>
            <w:r>
              <w:rPr>
                <w:spacing w:val="-3"/>
              </w:rPr>
              <w:t xml:space="preserve"> </w:t>
            </w:r>
            <w:r>
              <w:t>cash</w:t>
            </w:r>
            <w:r>
              <w:rPr>
                <w:spacing w:val="-2"/>
              </w:rPr>
              <w:t xml:space="preserve"> </w:t>
            </w:r>
            <w:r>
              <w:t>vouchers</w:t>
            </w:r>
          </w:p>
        </w:tc>
        <w:tc>
          <w:tcPr>
            <w:tcW w:w="1985" w:type="dxa"/>
          </w:tcPr>
          <w:p w14:paraId="71FB9332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36" w14:textId="77777777">
        <w:trPr>
          <w:trHeight w:val="290"/>
        </w:trPr>
        <w:tc>
          <w:tcPr>
            <w:tcW w:w="8311" w:type="dxa"/>
          </w:tcPr>
          <w:p w14:paraId="71FB9334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1FB9335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B0743" w14:paraId="71FB9339" w14:textId="77777777">
        <w:trPr>
          <w:trHeight w:val="292"/>
        </w:trPr>
        <w:tc>
          <w:tcPr>
            <w:tcW w:w="8311" w:type="dxa"/>
          </w:tcPr>
          <w:p w14:paraId="71FB9337" w14:textId="77777777" w:rsidR="00CB0743" w:rsidRDefault="00FA0129">
            <w:pPr>
              <w:pStyle w:val="TableParagraph"/>
              <w:spacing w:line="240" w:lineRule="auto"/>
            </w:pPr>
            <w:r>
              <w:t>Correspondence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General</w:t>
            </w:r>
          </w:p>
        </w:tc>
        <w:tc>
          <w:tcPr>
            <w:tcW w:w="1985" w:type="dxa"/>
          </w:tcPr>
          <w:p w14:paraId="71FB9338" w14:textId="77777777" w:rsidR="00CB0743" w:rsidRDefault="00FA0129">
            <w:pPr>
              <w:pStyle w:val="TableParagraph"/>
              <w:spacing w:line="240" w:lineRule="auto"/>
              <w:ind w:left="433" w:right="42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CB0743" w14:paraId="71FB933C" w14:textId="77777777">
        <w:trPr>
          <w:trHeight w:val="289"/>
        </w:trPr>
        <w:tc>
          <w:tcPr>
            <w:tcW w:w="8311" w:type="dxa"/>
          </w:tcPr>
          <w:p w14:paraId="71FB933A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1FB933B" w14:textId="77777777" w:rsidR="00CB0743" w:rsidRDefault="00CB07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B0743" w14:paraId="71FB933F" w14:textId="77777777">
        <w:trPr>
          <w:trHeight w:val="292"/>
        </w:trPr>
        <w:tc>
          <w:tcPr>
            <w:tcW w:w="8311" w:type="dxa"/>
          </w:tcPr>
          <w:p w14:paraId="71FB933D" w14:textId="77777777" w:rsidR="00CB0743" w:rsidRDefault="00FA0129">
            <w:pPr>
              <w:pStyle w:val="TableParagraph"/>
            </w:pPr>
            <w:r>
              <w:t>Grant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grant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records</w:t>
            </w:r>
          </w:p>
        </w:tc>
        <w:tc>
          <w:tcPr>
            <w:tcW w:w="1985" w:type="dxa"/>
          </w:tcPr>
          <w:p w14:paraId="71FB933E" w14:textId="77777777" w:rsidR="00CB0743" w:rsidRDefault="00FA0129">
            <w:pPr>
              <w:pStyle w:val="TableParagraph"/>
              <w:ind w:left="433" w:right="42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</w:tbl>
    <w:p w14:paraId="71FB9340" w14:textId="77777777" w:rsidR="00CB0743" w:rsidRDefault="00CB0743">
      <w:pPr>
        <w:pStyle w:val="BodyText"/>
        <w:spacing w:before="7"/>
        <w:rPr>
          <w:sz w:val="17"/>
        </w:rPr>
      </w:pPr>
    </w:p>
    <w:p w14:paraId="71FB9341" w14:textId="77777777" w:rsidR="00CB0743" w:rsidRDefault="00FA0129">
      <w:pPr>
        <w:pStyle w:val="Heading2"/>
        <w:spacing w:before="92"/>
        <w:rPr>
          <w:u w:val="none"/>
        </w:rPr>
      </w:pPr>
      <w:bookmarkStart w:id="822" w:name="Exception_for_Investigations"/>
      <w:bookmarkStart w:id="823" w:name="_bookmark291"/>
      <w:bookmarkEnd w:id="822"/>
      <w:bookmarkEnd w:id="823"/>
      <w:r>
        <w:t>EXCEPTION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INVESTIGATIONS</w:t>
      </w:r>
    </w:p>
    <w:p w14:paraId="71FB9342" w14:textId="77777777" w:rsidR="00CB0743" w:rsidRDefault="00CB0743">
      <w:pPr>
        <w:pStyle w:val="BodyText"/>
        <w:spacing w:before="7"/>
        <w:rPr>
          <w:b/>
          <w:sz w:val="20"/>
        </w:rPr>
      </w:pPr>
    </w:p>
    <w:p w14:paraId="71FB9343" w14:textId="77777777" w:rsidR="00CB0743" w:rsidRDefault="00FA0129">
      <w:pPr>
        <w:pStyle w:val="BodyText"/>
        <w:spacing w:before="94" w:line="276" w:lineRule="auto"/>
        <w:ind w:left="240" w:right="280"/>
      </w:pP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allegations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violations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laws</w:t>
      </w:r>
      <w:r>
        <w:rPr>
          <w:spacing w:val="-58"/>
        </w:rPr>
        <w:t xml:space="preserve"> </w:t>
      </w:r>
      <w:r>
        <w:t>or regulations, provisions of government awards, or violations of the City’s Code of Conduct, the</w:t>
      </w:r>
      <w:r>
        <w:rPr>
          <w:spacing w:val="1"/>
        </w:rPr>
        <w:t xml:space="preserve"> </w:t>
      </w:r>
      <w:r>
        <w:t>following exceptions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preceding scheduled</w:t>
      </w:r>
      <w:r>
        <w:rPr>
          <w:spacing w:val="-2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and/or destruction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records:</w:t>
      </w:r>
    </w:p>
    <w:p w14:paraId="71FB9344" w14:textId="77777777" w:rsidR="00CB0743" w:rsidRDefault="00CB0743">
      <w:pPr>
        <w:pStyle w:val="BodyText"/>
        <w:spacing w:before="3"/>
        <w:rPr>
          <w:sz w:val="25"/>
        </w:rPr>
      </w:pPr>
    </w:p>
    <w:p w14:paraId="71FB9345" w14:textId="77777777" w:rsidR="00CB0743" w:rsidRDefault="00FA0129">
      <w:pPr>
        <w:pStyle w:val="ListParagraph"/>
        <w:numPr>
          <w:ilvl w:val="0"/>
          <w:numId w:val="1"/>
        </w:numPr>
        <w:tabs>
          <w:tab w:val="left" w:pos="959"/>
          <w:tab w:val="left" w:pos="961"/>
        </w:tabs>
        <w:spacing w:line="278" w:lineRule="auto"/>
        <w:ind w:right="780"/>
      </w:pPr>
      <w:r>
        <w:t>All records related to the subject of the investigation or allegation shall be exempt from any</w:t>
      </w:r>
      <w:r>
        <w:rPr>
          <w:spacing w:val="-60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record destruction.</w:t>
      </w:r>
    </w:p>
    <w:p w14:paraId="71FB9346" w14:textId="77777777" w:rsidR="00CB0743" w:rsidRDefault="00CB0743">
      <w:pPr>
        <w:pStyle w:val="BodyText"/>
        <w:spacing w:before="11"/>
        <w:rPr>
          <w:sz w:val="24"/>
        </w:rPr>
      </w:pPr>
    </w:p>
    <w:p w14:paraId="71FB9347" w14:textId="77777777" w:rsidR="00CB0743" w:rsidRDefault="00FA0129">
      <w:pPr>
        <w:pStyle w:val="ListParagraph"/>
        <w:numPr>
          <w:ilvl w:val="0"/>
          <w:numId w:val="1"/>
        </w:numPr>
        <w:tabs>
          <w:tab w:val="left" w:pos="959"/>
          <w:tab w:val="left" w:pos="961"/>
        </w:tabs>
        <w:spacing w:line="276" w:lineRule="auto"/>
        <w:ind w:right="485"/>
      </w:pPr>
      <w:r>
        <w:t>The term “records” shall also apply to any electronically stored record (e.g., documents stored</w:t>
      </w:r>
      <w:r>
        <w:rPr>
          <w:spacing w:val="-5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computers,</w:t>
      </w:r>
      <w:r>
        <w:rPr>
          <w:spacing w:val="-1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messages,</w:t>
      </w:r>
      <w:r>
        <w:rPr>
          <w:spacing w:val="-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destruction.</w:t>
      </w:r>
    </w:p>
    <w:p w14:paraId="71FB9348" w14:textId="77777777" w:rsidR="00CB0743" w:rsidRDefault="00CB0743">
      <w:pPr>
        <w:pStyle w:val="BodyText"/>
        <w:spacing w:before="8"/>
        <w:rPr>
          <w:sz w:val="27"/>
        </w:rPr>
      </w:pPr>
    </w:p>
    <w:p w14:paraId="71FB9349" w14:textId="77777777" w:rsidR="00CB0743" w:rsidRDefault="00FA0129">
      <w:pPr>
        <w:pStyle w:val="Heading2"/>
        <w:rPr>
          <w:u w:val="none"/>
        </w:rPr>
      </w:pPr>
      <w:bookmarkStart w:id="824" w:name="Protection_of_Records_–_Federal_Matters"/>
      <w:bookmarkStart w:id="825" w:name="_bookmark292"/>
      <w:bookmarkEnd w:id="824"/>
      <w:bookmarkEnd w:id="825"/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MATTERS</w:t>
      </w:r>
    </w:p>
    <w:p w14:paraId="71FB934A" w14:textId="77777777" w:rsidR="00CB0743" w:rsidRDefault="00CB0743">
      <w:pPr>
        <w:pStyle w:val="BodyText"/>
        <w:spacing w:before="8"/>
        <w:rPr>
          <w:b/>
          <w:sz w:val="20"/>
        </w:rPr>
      </w:pPr>
    </w:p>
    <w:p w14:paraId="71FB934B" w14:textId="7A5A7EFA" w:rsidR="00CB0743" w:rsidRDefault="00FA0129">
      <w:pPr>
        <w:pStyle w:val="BodyText"/>
        <w:spacing w:before="93" w:line="276" w:lineRule="auto"/>
        <w:ind w:left="240" w:right="394"/>
      </w:pPr>
      <w:r>
        <w:t>City prohibits the knowing destruction, alteration, mutilation, or concealment of any record,</w:t>
      </w:r>
      <w:r>
        <w:rPr>
          <w:spacing w:val="-59"/>
        </w:rPr>
        <w:t xml:space="preserve"> </w:t>
      </w:r>
      <w:r>
        <w:t>document, or tangible object with the intent to obstruct or influence the investigation or proper</w:t>
      </w:r>
      <w:r>
        <w:rPr>
          <w:spacing w:val="1"/>
        </w:rPr>
        <w:t xml:space="preserve"> </w:t>
      </w:r>
      <w:r>
        <w:t>administration of any matter within the jurisdiction of any department or agency of the United States</w:t>
      </w:r>
      <w:r>
        <w:rPr>
          <w:spacing w:val="1"/>
        </w:rPr>
        <w:t xml:space="preserve"> </w:t>
      </w:r>
      <w:r>
        <w:t>government,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contemplation</w:t>
      </w:r>
      <w:r>
        <w:rPr>
          <w:spacing w:val="-1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such matter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case.</w:t>
      </w:r>
    </w:p>
    <w:p w14:paraId="71FB934C" w14:textId="77777777" w:rsidR="00CB0743" w:rsidRDefault="00CB0743">
      <w:pPr>
        <w:pStyle w:val="BodyText"/>
        <w:spacing w:before="3"/>
        <w:rPr>
          <w:sz w:val="25"/>
        </w:rPr>
      </w:pPr>
    </w:p>
    <w:p w14:paraId="71FB934D" w14:textId="09AAF392" w:rsidR="00E27200" w:rsidRDefault="00FA0129">
      <w:pPr>
        <w:pStyle w:val="BodyText"/>
        <w:spacing w:line="276" w:lineRule="auto"/>
        <w:ind w:left="240" w:right="786"/>
      </w:pPr>
      <w:r>
        <w:t>Violations of this policy will be considered violations of the City’s Code of Ethics and subject to the</w:t>
      </w:r>
      <w:r>
        <w:rPr>
          <w:spacing w:val="-59"/>
        </w:rPr>
        <w:t xml:space="preserve"> </w:t>
      </w:r>
      <w:r>
        <w:t>investigative, reporting, and disclosure procedures described earlier in this Policy on Suspected</w:t>
      </w:r>
      <w:r>
        <w:rPr>
          <w:spacing w:val="1"/>
        </w:rPr>
        <w:t xml:space="preserve"> </w:t>
      </w:r>
      <w:r>
        <w:t>Misconduct.</w:t>
      </w:r>
    </w:p>
    <w:p w14:paraId="7E4EE2DB" w14:textId="77777777" w:rsidR="00E27200" w:rsidRDefault="00E27200">
      <w:r>
        <w:br w:type="page"/>
      </w:r>
    </w:p>
    <w:p w14:paraId="3361DBF4" w14:textId="461F7007" w:rsidR="00E27200" w:rsidRDefault="00D66593" w:rsidP="00E27200">
      <w:pPr>
        <w:pStyle w:val="Heading1"/>
      </w:pPr>
      <w:r>
        <w:rPr>
          <w:u w:val="single"/>
        </w:rPr>
        <w:lastRenderedPageBreak/>
        <w:t>Glossary</w:t>
      </w:r>
    </w:p>
    <w:p w14:paraId="32E8023F" w14:textId="4C3FE4CD" w:rsidR="00CB0743" w:rsidRDefault="00CB0743">
      <w:pPr>
        <w:pStyle w:val="BodyText"/>
        <w:spacing w:line="276" w:lineRule="auto"/>
        <w:ind w:left="240" w:right="786"/>
      </w:pPr>
    </w:p>
    <w:p w14:paraId="6CB105F3" w14:textId="65E9385A" w:rsidR="00D66593" w:rsidRPr="004A0823" w:rsidRDefault="00D66593" w:rsidP="00D66593">
      <w:pPr>
        <w:ind w:left="270"/>
        <w:jc w:val="both"/>
        <w:rPr>
          <w:color w:val="0000FF"/>
          <w:szCs w:val="20"/>
        </w:rPr>
      </w:pPr>
      <w:r w:rsidRPr="004A0823">
        <w:rPr>
          <w:color w:val="0000FF"/>
          <w:szCs w:val="20"/>
        </w:rPr>
        <w:t>[Add special terms used and their meanings here.]</w:t>
      </w:r>
    </w:p>
    <w:p w14:paraId="5E3E2393" w14:textId="77777777" w:rsidR="00D66593" w:rsidRDefault="00D66593" w:rsidP="00D66593">
      <w:pPr>
        <w:ind w:left="709"/>
        <w:rPr>
          <w:sz w:val="24"/>
        </w:rPr>
      </w:pPr>
    </w:p>
    <w:p w14:paraId="10E7B89D" w14:textId="77777777" w:rsidR="00D66593" w:rsidRDefault="00D66593" w:rsidP="00D66593">
      <w:pPr>
        <w:ind w:left="709"/>
        <w:rPr>
          <w:sz w:val="24"/>
        </w:rPr>
      </w:pPr>
    </w:p>
    <w:tbl>
      <w:tblPr>
        <w:tblW w:w="0" w:type="auto"/>
        <w:tblInd w:w="-30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812"/>
        <w:gridCol w:w="7718"/>
      </w:tblGrid>
      <w:tr w:rsidR="00D66593" w:rsidRPr="00BC375E" w14:paraId="0D84FC69" w14:textId="77777777" w:rsidTr="00D66593">
        <w:trPr>
          <w:trHeight w:val="720"/>
        </w:trPr>
        <w:tc>
          <w:tcPr>
            <w:tcW w:w="2812" w:type="dxa"/>
            <w:tcBorders>
              <w:top w:val="single" w:sz="24" w:space="0" w:color="808080"/>
              <w:bottom w:val="single" w:sz="24" w:space="0" w:color="808080"/>
            </w:tcBorders>
            <w:shd w:val="clear" w:color="auto" w:fill="000080"/>
          </w:tcPr>
          <w:p w14:paraId="24A21C54" w14:textId="77777777" w:rsidR="00D66593" w:rsidRPr="004A0823" w:rsidRDefault="00D66593" w:rsidP="00937A4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A0823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7718" w:type="dxa"/>
            <w:tcBorders>
              <w:top w:val="single" w:sz="24" w:space="0" w:color="808080"/>
              <w:bottom w:val="single" w:sz="24" w:space="0" w:color="808080"/>
            </w:tcBorders>
            <w:shd w:val="clear" w:color="auto" w:fill="000080"/>
          </w:tcPr>
          <w:p w14:paraId="7A258C51" w14:textId="77777777" w:rsidR="00D66593" w:rsidRPr="004A0823" w:rsidRDefault="00D66593" w:rsidP="00937A4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A0823">
              <w:rPr>
                <w:b/>
                <w:sz w:val="28"/>
                <w:szCs w:val="28"/>
              </w:rPr>
              <w:t>Description</w:t>
            </w:r>
          </w:p>
        </w:tc>
      </w:tr>
      <w:tr w:rsidR="00D66593" w:rsidRPr="00BC375E" w14:paraId="315D8907" w14:textId="77777777" w:rsidTr="00D66593">
        <w:trPr>
          <w:trHeight w:val="603"/>
        </w:trPr>
        <w:tc>
          <w:tcPr>
            <w:tcW w:w="2812" w:type="dxa"/>
            <w:tcBorders>
              <w:top w:val="single" w:sz="24" w:space="0" w:color="808080"/>
            </w:tcBorders>
          </w:tcPr>
          <w:p w14:paraId="41D3FAB9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Term 1</w:t>
            </w:r>
          </w:p>
        </w:tc>
        <w:tc>
          <w:tcPr>
            <w:tcW w:w="7718" w:type="dxa"/>
            <w:tcBorders>
              <w:top w:val="single" w:sz="24" w:space="0" w:color="808080"/>
            </w:tcBorders>
          </w:tcPr>
          <w:p w14:paraId="7C4655FB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Description 1</w:t>
            </w:r>
          </w:p>
        </w:tc>
      </w:tr>
      <w:tr w:rsidR="00D66593" w:rsidRPr="00BC375E" w14:paraId="69F1F237" w14:textId="77777777" w:rsidTr="00D66593">
        <w:trPr>
          <w:trHeight w:val="603"/>
        </w:trPr>
        <w:tc>
          <w:tcPr>
            <w:tcW w:w="2812" w:type="dxa"/>
          </w:tcPr>
          <w:p w14:paraId="6C5E9B58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Term 2</w:t>
            </w:r>
          </w:p>
        </w:tc>
        <w:tc>
          <w:tcPr>
            <w:tcW w:w="7718" w:type="dxa"/>
          </w:tcPr>
          <w:p w14:paraId="047A7BF4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Description 2</w:t>
            </w:r>
          </w:p>
        </w:tc>
      </w:tr>
      <w:tr w:rsidR="00D66593" w:rsidRPr="00BC375E" w14:paraId="0FFCA8C2" w14:textId="77777777" w:rsidTr="00D66593">
        <w:trPr>
          <w:trHeight w:val="603"/>
        </w:trPr>
        <w:tc>
          <w:tcPr>
            <w:tcW w:w="2812" w:type="dxa"/>
          </w:tcPr>
          <w:p w14:paraId="01E61920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Term 3</w:t>
            </w:r>
          </w:p>
        </w:tc>
        <w:tc>
          <w:tcPr>
            <w:tcW w:w="7718" w:type="dxa"/>
          </w:tcPr>
          <w:p w14:paraId="735E9EBD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Description 3</w:t>
            </w:r>
          </w:p>
        </w:tc>
      </w:tr>
      <w:tr w:rsidR="00D66593" w:rsidRPr="00BC375E" w14:paraId="38508ACC" w14:textId="77777777" w:rsidTr="00D66593">
        <w:trPr>
          <w:trHeight w:val="603"/>
        </w:trPr>
        <w:tc>
          <w:tcPr>
            <w:tcW w:w="2812" w:type="dxa"/>
          </w:tcPr>
          <w:p w14:paraId="6AE2DAD6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Term 4</w:t>
            </w:r>
          </w:p>
        </w:tc>
        <w:tc>
          <w:tcPr>
            <w:tcW w:w="7718" w:type="dxa"/>
          </w:tcPr>
          <w:p w14:paraId="1BF24512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Description 4</w:t>
            </w:r>
          </w:p>
        </w:tc>
      </w:tr>
      <w:tr w:rsidR="00D66593" w:rsidRPr="00BC375E" w14:paraId="7BB96435" w14:textId="77777777" w:rsidTr="00D66593">
        <w:trPr>
          <w:trHeight w:val="603"/>
        </w:trPr>
        <w:tc>
          <w:tcPr>
            <w:tcW w:w="2812" w:type="dxa"/>
          </w:tcPr>
          <w:p w14:paraId="04E983FD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Term 5</w:t>
            </w:r>
          </w:p>
        </w:tc>
        <w:tc>
          <w:tcPr>
            <w:tcW w:w="7718" w:type="dxa"/>
          </w:tcPr>
          <w:p w14:paraId="0D792627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Description 5</w:t>
            </w:r>
          </w:p>
        </w:tc>
      </w:tr>
      <w:tr w:rsidR="00D66593" w:rsidRPr="00BC375E" w14:paraId="7EDEF048" w14:textId="77777777" w:rsidTr="00D66593">
        <w:trPr>
          <w:trHeight w:val="603"/>
        </w:trPr>
        <w:tc>
          <w:tcPr>
            <w:tcW w:w="2812" w:type="dxa"/>
          </w:tcPr>
          <w:p w14:paraId="12462E62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Term 6</w:t>
            </w:r>
          </w:p>
        </w:tc>
        <w:tc>
          <w:tcPr>
            <w:tcW w:w="7718" w:type="dxa"/>
          </w:tcPr>
          <w:p w14:paraId="296E1316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Description 6</w:t>
            </w:r>
          </w:p>
        </w:tc>
      </w:tr>
      <w:tr w:rsidR="00D66593" w:rsidRPr="00BC375E" w14:paraId="398D6661" w14:textId="77777777" w:rsidTr="00D66593">
        <w:trPr>
          <w:trHeight w:val="603"/>
        </w:trPr>
        <w:tc>
          <w:tcPr>
            <w:tcW w:w="2812" w:type="dxa"/>
          </w:tcPr>
          <w:p w14:paraId="49B4EA53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Term 7</w:t>
            </w:r>
          </w:p>
        </w:tc>
        <w:tc>
          <w:tcPr>
            <w:tcW w:w="7718" w:type="dxa"/>
          </w:tcPr>
          <w:p w14:paraId="3C8E48D8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Description 7</w:t>
            </w:r>
          </w:p>
        </w:tc>
      </w:tr>
      <w:tr w:rsidR="00D66593" w:rsidRPr="00BC375E" w14:paraId="09703592" w14:textId="77777777" w:rsidTr="00D66593">
        <w:trPr>
          <w:trHeight w:val="603"/>
        </w:trPr>
        <w:tc>
          <w:tcPr>
            <w:tcW w:w="2812" w:type="dxa"/>
          </w:tcPr>
          <w:p w14:paraId="009D5DE6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Term 8</w:t>
            </w:r>
          </w:p>
        </w:tc>
        <w:tc>
          <w:tcPr>
            <w:tcW w:w="7718" w:type="dxa"/>
          </w:tcPr>
          <w:p w14:paraId="3027FF0C" w14:textId="77777777" w:rsidR="00D66593" w:rsidRPr="004A0823" w:rsidRDefault="00D66593" w:rsidP="00937A4E">
            <w:pPr>
              <w:spacing w:before="120" w:after="120"/>
              <w:rPr>
                <w:szCs w:val="20"/>
              </w:rPr>
            </w:pPr>
            <w:r w:rsidRPr="004A0823">
              <w:rPr>
                <w:szCs w:val="20"/>
              </w:rPr>
              <w:t>Description 8</w:t>
            </w:r>
          </w:p>
        </w:tc>
      </w:tr>
    </w:tbl>
    <w:p w14:paraId="30C3E896" w14:textId="77777777" w:rsidR="00D66593" w:rsidRDefault="00D66593" w:rsidP="00D66593">
      <w:pPr>
        <w:ind w:left="709"/>
        <w:rPr>
          <w:sz w:val="24"/>
        </w:rPr>
      </w:pPr>
    </w:p>
    <w:p w14:paraId="66BE89B6" w14:textId="77777777" w:rsidR="00D66593" w:rsidRDefault="00D66593" w:rsidP="00D66593">
      <w:pPr>
        <w:ind w:left="709"/>
        <w:rPr>
          <w:sz w:val="24"/>
        </w:rPr>
      </w:pPr>
    </w:p>
    <w:p w14:paraId="15E25F4A" w14:textId="77777777" w:rsidR="004A0823" w:rsidRDefault="004A0823" w:rsidP="004A0823">
      <w:pPr>
        <w:ind w:left="709"/>
        <w:rPr>
          <w:sz w:val="24"/>
        </w:rPr>
      </w:pPr>
    </w:p>
    <w:p w14:paraId="286E51B5" w14:textId="77777777" w:rsidR="004A0823" w:rsidRDefault="004A0823" w:rsidP="004A0823">
      <w:pPr>
        <w:ind w:left="709"/>
        <w:rPr>
          <w:sz w:val="24"/>
        </w:rPr>
      </w:pPr>
    </w:p>
    <w:p w14:paraId="2B414C98" w14:textId="60A2D5C1" w:rsidR="004A0823" w:rsidRDefault="004A0823" w:rsidP="004A0823">
      <w:pPr>
        <w:ind w:left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7C2B408" wp14:editId="052FD7C4">
                <wp:simplePos x="0" y="0"/>
                <wp:positionH relativeFrom="column">
                  <wp:posOffset>-783</wp:posOffset>
                </wp:positionH>
                <wp:positionV relativeFrom="paragraph">
                  <wp:posOffset>28253</wp:posOffset>
                </wp:positionV>
                <wp:extent cx="6682375" cy="2400300"/>
                <wp:effectExtent l="19050" t="19050" r="42545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3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3AF2" w14:textId="77777777" w:rsidR="004A0823" w:rsidRPr="004A0823" w:rsidRDefault="004A0823" w:rsidP="004A0823">
                            <w:pPr>
                              <w:rPr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4A0823">
                              <w:rPr>
                                <w:color w:val="808080"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p w14:paraId="1FBF3DEB" w14:textId="77777777" w:rsidR="004A0823" w:rsidRPr="00B54EAB" w:rsidRDefault="004A0823" w:rsidP="004A082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06B71859" w14:textId="123A6960" w:rsidR="004A0823" w:rsidRPr="004A0823" w:rsidRDefault="004A0823" w:rsidP="004A0823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A0823">
                              <w:rPr>
                                <w:color w:val="0000FF"/>
                              </w:rPr>
                              <w:t>[Leave this area blank for notes.]</w:t>
                            </w:r>
                          </w:p>
                          <w:p w14:paraId="392DB5BF" w14:textId="77777777" w:rsidR="004A0823" w:rsidRPr="00B54EAB" w:rsidRDefault="004A0823" w:rsidP="004A082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9A228B2" w14:textId="77777777" w:rsidR="004A0823" w:rsidRPr="00B54EAB" w:rsidRDefault="004A0823" w:rsidP="004A082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4CFFF301" w14:textId="77777777" w:rsidR="004A0823" w:rsidRPr="00B54EAB" w:rsidRDefault="004A0823" w:rsidP="004A082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121A4C00" w14:textId="77777777" w:rsidR="004A0823" w:rsidRPr="00B54EAB" w:rsidRDefault="004A0823" w:rsidP="004A082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B408" id="Text Box 7" o:spid="_x0000_s1031" type="#_x0000_t202" style="position:absolute;left:0;text-align:left;margin-left:-.05pt;margin-top:2.2pt;width:526.15pt;height:18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" strokecolor="gray" strokeweight="4.5pt">
                <v:textbox>
                  <w:txbxContent>
                    <w:p w14:paraId="53813AF2" w14:textId="77777777" w:rsidR="004A0823" w:rsidRPr="004A0823" w:rsidRDefault="004A0823" w:rsidP="004A0823">
                      <w:pPr>
                        <w:rPr>
                          <w:color w:val="808080"/>
                          <w:sz w:val="28"/>
                          <w:szCs w:val="28"/>
                        </w:rPr>
                      </w:pPr>
                      <w:r w:rsidRPr="004A0823">
                        <w:rPr>
                          <w:color w:val="808080"/>
                          <w:sz w:val="28"/>
                          <w:szCs w:val="28"/>
                        </w:rPr>
                        <w:t>Notes:</w:t>
                      </w:r>
                    </w:p>
                    <w:p w14:paraId="1FBF3DEB" w14:textId="77777777" w:rsidR="004A0823" w:rsidRPr="00B54EAB" w:rsidRDefault="004A0823" w:rsidP="004A082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06B71859" w14:textId="123A6960" w:rsidR="004A0823" w:rsidRPr="004A0823" w:rsidRDefault="004A0823" w:rsidP="004A0823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4A0823">
                        <w:rPr>
                          <w:color w:val="0000FF"/>
                        </w:rPr>
                        <w:t>[Leave this area blank for notes.]</w:t>
                      </w:r>
                    </w:p>
                    <w:p w14:paraId="392DB5BF" w14:textId="77777777" w:rsidR="004A0823" w:rsidRPr="00B54EAB" w:rsidRDefault="004A0823" w:rsidP="004A082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9A228B2" w14:textId="77777777" w:rsidR="004A0823" w:rsidRPr="00B54EAB" w:rsidRDefault="004A0823" w:rsidP="004A082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4CFFF301" w14:textId="77777777" w:rsidR="004A0823" w:rsidRPr="00B54EAB" w:rsidRDefault="004A0823" w:rsidP="004A082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121A4C00" w14:textId="77777777" w:rsidR="004A0823" w:rsidRPr="00B54EAB" w:rsidRDefault="004A0823" w:rsidP="004A082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433C5" w14:textId="77777777" w:rsidR="004A0823" w:rsidRDefault="004A0823" w:rsidP="004A0823">
      <w:pPr>
        <w:ind w:left="709"/>
        <w:rPr>
          <w:sz w:val="24"/>
        </w:rPr>
      </w:pPr>
    </w:p>
    <w:p w14:paraId="1EE2CA29" w14:textId="77777777" w:rsidR="004A0823" w:rsidRDefault="004A0823" w:rsidP="004A0823">
      <w:pPr>
        <w:ind w:left="709"/>
        <w:rPr>
          <w:sz w:val="24"/>
        </w:rPr>
      </w:pPr>
    </w:p>
    <w:p w14:paraId="7D724635" w14:textId="77777777" w:rsidR="004A0823" w:rsidRDefault="004A0823" w:rsidP="004A0823">
      <w:pPr>
        <w:ind w:left="709"/>
        <w:rPr>
          <w:sz w:val="24"/>
        </w:rPr>
      </w:pPr>
    </w:p>
    <w:p w14:paraId="23FC62C1" w14:textId="77777777" w:rsidR="004A0823" w:rsidRDefault="004A0823" w:rsidP="004A0823">
      <w:pPr>
        <w:ind w:left="709"/>
        <w:rPr>
          <w:sz w:val="24"/>
        </w:rPr>
      </w:pPr>
    </w:p>
    <w:p w14:paraId="24655790" w14:textId="77777777" w:rsidR="004A0823" w:rsidRDefault="004A0823" w:rsidP="004A0823">
      <w:pPr>
        <w:ind w:left="709"/>
        <w:rPr>
          <w:sz w:val="24"/>
        </w:rPr>
      </w:pPr>
    </w:p>
    <w:p w14:paraId="5EDCF3CC" w14:textId="77777777" w:rsidR="004A0823" w:rsidRDefault="004A0823" w:rsidP="004A0823">
      <w:pPr>
        <w:ind w:left="709"/>
        <w:rPr>
          <w:sz w:val="24"/>
        </w:rPr>
      </w:pPr>
    </w:p>
    <w:p w14:paraId="4A39590D" w14:textId="5373592C" w:rsidR="00E27200" w:rsidRDefault="004A0823" w:rsidP="00B636F1">
      <w:pPr>
        <w:pStyle w:val="Heading1"/>
        <w:rPr>
          <w:u w:val="single"/>
        </w:rPr>
      </w:pPr>
      <w:r>
        <w:rPr>
          <w:sz w:val="24"/>
        </w:rPr>
        <w:br w:type="page"/>
      </w:r>
      <w:r w:rsidR="00B636F1">
        <w:rPr>
          <w:u w:val="single"/>
        </w:rPr>
        <w:lastRenderedPageBreak/>
        <w:t>Other Resources</w:t>
      </w:r>
    </w:p>
    <w:p w14:paraId="0B30D104" w14:textId="2424E5C4" w:rsidR="00B636F1" w:rsidRDefault="00B636F1" w:rsidP="00B636F1">
      <w:pPr>
        <w:pStyle w:val="Heading1"/>
      </w:pPr>
    </w:p>
    <w:p w14:paraId="345A56E6" w14:textId="0D55F772" w:rsidR="00EC1577" w:rsidRDefault="00EC1577" w:rsidP="00EC1577">
      <w:pPr>
        <w:ind w:left="270"/>
        <w:rPr>
          <w:color w:val="0000FF"/>
          <w:sz w:val="24"/>
        </w:rPr>
      </w:pPr>
      <w:r w:rsidRPr="00D93F84">
        <w:rPr>
          <w:color w:val="0000FF"/>
          <w:sz w:val="24"/>
        </w:rPr>
        <w:t xml:space="preserve">[Add </w:t>
      </w:r>
      <w:r>
        <w:rPr>
          <w:color w:val="0000FF"/>
          <w:sz w:val="24"/>
        </w:rPr>
        <w:t xml:space="preserve">other resources, such as websites and </w:t>
      </w:r>
      <w:r w:rsidR="003C2022">
        <w:rPr>
          <w:color w:val="0000FF"/>
          <w:sz w:val="24"/>
        </w:rPr>
        <w:t>links to programs, etc.</w:t>
      </w:r>
      <w:r>
        <w:rPr>
          <w:color w:val="0000FF"/>
          <w:sz w:val="24"/>
        </w:rPr>
        <w:t xml:space="preserve"> </w:t>
      </w:r>
      <w:r w:rsidRPr="00D93F84">
        <w:rPr>
          <w:color w:val="0000FF"/>
          <w:sz w:val="24"/>
        </w:rPr>
        <w:t>here.]</w:t>
      </w:r>
    </w:p>
    <w:p w14:paraId="36029A38" w14:textId="77777777" w:rsidR="004B588E" w:rsidRPr="00D93F84" w:rsidRDefault="004B588E" w:rsidP="00EC1577">
      <w:pPr>
        <w:ind w:left="270"/>
        <w:rPr>
          <w:color w:val="0000FF"/>
          <w:sz w:val="24"/>
        </w:rPr>
      </w:pPr>
    </w:p>
    <w:p w14:paraId="368F591C" w14:textId="77777777" w:rsidR="00EC1577" w:rsidRDefault="00EC1577" w:rsidP="00B636F1">
      <w:pPr>
        <w:pStyle w:val="Heading1"/>
      </w:pPr>
    </w:p>
    <w:sectPr w:rsidR="00EC1577">
      <w:type w:val="continuous"/>
      <w:pgSz w:w="12240" w:h="15840"/>
      <w:pgMar w:top="1080" w:right="840" w:bottom="820" w:left="840" w:header="0" w:footer="54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ndre Brickhouse" w:date="2021-08-25T16:56:00Z" w:initials="AB">
    <w:p w14:paraId="4430CE3B" w14:textId="63E475A1" w:rsidR="00F3108A" w:rsidRDefault="00F3108A">
      <w:pPr>
        <w:pStyle w:val="CommentText"/>
      </w:pPr>
      <w:r>
        <w:rPr>
          <w:rStyle w:val="CommentReference"/>
        </w:rPr>
        <w:annotationRef/>
      </w:r>
      <w:r>
        <w:t>This is</w:t>
      </w:r>
      <w:r w:rsidR="005145FC">
        <w:t xml:space="preserve"> </w:t>
      </w:r>
      <w:r>
        <w:t xml:space="preserve">a description of the </w:t>
      </w:r>
      <w:r w:rsidR="00245F67">
        <w:t xml:space="preserve">organization of the government unit and any </w:t>
      </w:r>
      <w:r w:rsidR="008C48A0">
        <w:t>law-making</w:t>
      </w:r>
      <w:r w:rsidR="008A50D4">
        <w:t xml:space="preserve"> </w:t>
      </w:r>
      <w:r w:rsidR="00F71BE0">
        <w:t>body that</w:t>
      </w:r>
      <w:r w:rsidR="00245F67">
        <w:t xml:space="preserve"> </w:t>
      </w:r>
      <w:r w:rsidR="00632A9C">
        <w:t>established</w:t>
      </w:r>
      <w:r w:rsidR="00F560D6">
        <w:t xml:space="preserve"> it</w:t>
      </w:r>
      <w:r w:rsidR="00245F67">
        <w:t>.</w:t>
      </w:r>
    </w:p>
  </w:comment>
  <w:comment w:id="2" w:author="Andre Brickhouse" w:date="2021-08-25T16:58:00Z" w:initials="AB">
    <w:p w14:paraId="270BE7B0" w14:textId="7BA1C72E" w:rsidR="009A249D" w:rsidRDefault="009A249D">
      <w:pPr>
        <w:pStyle w:val="CommentText"/>
      </w:pPr>
      <w:r>
        <w:rPr>
          <w:rStyle w:val="CommentReference"/>
        </w:rPr>
        <w:annotationRef/>
      </w:r>
      <w:r>
        <w:t xml:space="preserve">Important communication to have in your manual to ensure reader and </w:t>
      </w:r>
      <w:r w:rsidR="00185282">
        <w:t xml:space="preserve">remind staff that the grant requirements that are more </w:t>
      </w:r>
      <w:r w:rsidR="00F71BE0">
        <w:t>restrictive must</w:t>
      </w:r>
      <w:r w:rsidR="00185282">
        <w:t xml:space="preserve"> be adhered to</w:t>
      </w:r>
      <w:r w:rsidR="00DF187C">
        <w:t>.</w:t>
      </w:r>
    </w:p>
  </w:comment>
  <w:comment w:id="5" w:author="Andre Brickhouse" w:date="2021-08-25T17:00:00Z" w:initials="AB">
    <w:p w14:paraId="0E9D5DA2" w14:textId="16F7D438" w:rsidR="00DF187C" w:rsidRDefault="00DF187C">
      <w:pPr>
        <w:pStyle w:val="CommentText"/>
      </w:pPr>
      <w:r>
        <w:rPr>
          <w:rStyle w:val="CommentReference"/>
        </w:rPr>
        <w:annotationRef/>
      </w:r>
      <w:r>
        <w:t xml:space="preserve">This date to be updated each time the </w:t>
      </w:r>
      <w:r w:rsidR="00BD50F8">
        <w:t>manual is revised.</w:t>
      </w:r>
    </w:p>
  </w:comment>
  <w:comment w:id="6" w:author="Andre Brickhouse" w:date="2021-08-25T17:00:00Z" w:initials="AB">
    <w:p w14:paraId="3C951A79" w14:textId="66CD771D" w:rsidR="00BD50F8" w:rsidRDefault="00BD50F8">
      <w:pPr>
        <w:pStyle w:val="CommentText"/>
      </w:pPr>
      <w:r>
        <w:rPr>
          <w:rStyle w:val="CommentReference"/>
        </w:rPr>
        <w:annotationRef/>
      </w:r>
      <w:r w:rsidR="0087788B">
        <w:t xml:space="preserve">Discuss the </w:t>
      </w:r>
      <w:r w:rsidR="00E74E22">
        <w:t>approval requirements by the organization necessary to adopt these procedures.  City Council, Board et</w:t>
      </w:r>
      <w:r w:rsidR="001C4F54">
        <w:t>c</w:t>
      </w:r>
      <w:r w:rsidR="00E74E22">
        <w:t>.</w:t>
      </w:r>
    </w:p>
  </w:comment>
  <w:comment w:id="7" w:author="Andre Brickhouse" w:date="2021-08-25T17:02:00Z" w:initials="AB">
    <w:p w14:paraId="2F45F9D0" w14:textId="6D9C5E04" w:rsidR="00303573" w:rsidRDefault="00303573">
      <w:pPr>
        <w:pStyle w:val="CommentText"/>
      </w:pPr>
      <w:r>
        <w:rPr>
          <w:rStyle w:val="CommentReference"/>
        </w:rPr>
        <w:annotationRef/>
      </w:r>
      <w:r>
        <w:t xml:space="preserve">Discuss the </w:t>
      </w:r>
      <w:r w:rsidR="00AD3527">
        <w:t xml:space="preserve">manual </w:t>
      </w:r>
      <w:r>
        <w:t xml:space="preserve">review policy </w:t>
      </w:r>
      <w:r w:rsidR="00AF3F6F">
        <w:t>the organization has implemented to ensure</w:t>
      </w:r>
      <w:r w:rsidR="007E59D9">
        <w:t xml:space="preserve"> the manual </w:t>
      </w:r>
      <w:r w:rsidR="00587470">
        <w:t>has the most recent financial management requirements.</w:t>
      </w:r>
      <w:r w:rsidR="00AF3F6F">
        <w:t xml:space="preserve"> </w:t>
      </w:r>
    </w:p>
  </w:comment>
  <w:comment w:id="8" w:author="Andre Brickhouse" w:date="2021-08-29T14:46:00Z" w:initials="AB">
    <w:p w14:paraId="2C0BA3B1" w14:textId="6CB4BBCE" w:rsidR="004E3B9A" w:rsidRDefault="004E3B9A">
      <w:pPr>
        <w:pStyle w:val="CommentText"/>
      </w:pPr>
      <w:r>
        <w:rPr>
          <w:rStyle w:val="CommentReference"/>
        </w:rPr>
        <w:annotationRef/>
      </w:r>
      <w:r w:rsidR="00B17361">
        <w:t>Ensure your</w:t>
      </w:r>
      <w:r w:rsidR="00EB5882">
        <w:t xml:space="preserve"> organization </w:t>
      </w:r>
      <w:r>
        <w:t>date</w:t>
      </w:r>
      <w:r w:rsidR="00C21B86">
        <w:t>s of implementation are defined.</w:t>
      </w:r>
    </w:p>
  </w:comment>
  <w:comment w:id="11" w:author="Andre Brickhouse" w:date="2021-08-25T17:11:00Z" w:initials="AB">
    <w:p w14:paraId="154E1142" w14:textId="35889174" w:rsidR="00ED2549" w:rsidRDefault="00ED2549">
      <w:pPr>
        <w:pStyle w:val="CommentText"/>
      </w:pPr>
      <w:r>
        <w:rPr>
          <w:rStyle w:val="CommentReference"/>
        </w:rPr>
        <w:annotationRef/>
      </w:r>
      <w:r>
        <w:t>Ensure th</w:t>
      </w:r>
      <w:r w:rsidR="004A6A55">
        <w:t xml:space="preserve">is statement is in </w:t>
      </w:r>
      <w:r w:rsidR="008642A2">
        <w:t>the Manual</w:t>
      </w:r>
      <w:r w:rsidR="00D265D0">
        <w:t xml:space="preserve"> a must.</w:t>
      </w:r>
    </w:p>
  </w:comment>
  <w:comment w:id="14" w:author="Andre Brickhouse" w:date="2021-08-29T14:47:00Z" w:initials="AB">
    <w:p w14:paraId="4F3B3920" w14:textId="53696757" w:rsidR="00ED640F" w:rsidRDefault="00ED640F">
      <w:pPr>
        <w:pStyle w:val="CommentText"/>
      </w:pPr>
      <w:r>
        <w:rPr>
          <w:rStyle w:val="CommentReference"/>
        </w:rPr>
        <w:annotationRef/>
      </w:r>
      <w:r>
        <w:t>Identify the organization Fiscal year beginning and ending If calendar year</w:t>
      </w:r>
      <w:r w:rsidR="00AC4455">
        <w:t>, state so.</w:t>
      </w:r>
    </w:p>
  </w:comment>
  <w:comment w:id="17" w:author="Andre Brickhouse" w:date="2021-08-29T14:49:00Z" w:initials="AB">
    <w:p w14:paraId="2A7E2F1B" w14:textId="4507D70B" w:rsidR="00190EC9" w:rsidRDefault="00190EC9">
      <w:pPr>
        <w:pStyle w:val="CommentText"/>
      </w:pPr>
      <w:r>
        <w:rPr>
          <w:rStyle w:val="CommentReference"/>
        </w:rPr>
        <w:annotationRef/>
      </w:r>
      <w:r>
        <w:t>Please dis</w:t>
      </w:r>
      <w:r w:rsidR="008C2EC2">
        <w:t>cuss the organization’s basis of accounting.  The basis</w:t>
      </w:r>
      <w:r w:rsidR="00D8545E">
        <w:t xml:space="preserve"> of </w:t>
      </w:r>
      <w:r w:rsidR="007A5FD6">
        <w:t>accounting identified</w:t>
      </w:r>
      <w:r w:rsidR="008C2EC2">
        <w:t xml:space="preserve"> is fund accounting</w:t>
      </w:r>
      <w:r w:rsidR="00392474">
        <w:t>,</w:t>
      </w:r>
      <w:r w:rsidR="008C2EC2">
        <w:t xml:space="preserve"> if your organization </w:t>
      </w:r>
      <w:r w:rsidR="009A424A">
        <w:t xml:space="preserve">utilize fund </w:t>
      </w:r>
      <w:r w:rsidR="005618ED">
        <w:t>accounting,</w:t>
      </w:r>
      <w:r w:rsidR="009A424A">
        <w:t xml:space="preserve"> please ensure the terminology utilized</w:t>
      </w:r>
      <w:r w:rsidR="003C54A9">
        <w:t xml:space="preserve"> is synonymous with current practices.</w:t>
      </w:r>
      <w:r w:rsidR="00D01964">
        <w:t xml:space="preserve"> Please evaluate how your organization </w:t>
      </w:r>
      <w:r w:rsidR="00F119F3">
        <w:t>account for the following</w:t>
      </w:r>
      <w:r w:rsidR="00392474">
        <w:t xml:space="preserve"> in this section</w:t>
      </w:r>
      <w:r w:rsidR="00F119F3">
        <w:t>:</w:t>
      </w:r>
    </w:p>
    <w:p w14:paraId="09CB85F8" w14:textId="3E595CFA" w:rsidR="00F119F3" w:rsidRDefault="00F119F3" w:rsidP="00F119F3">
      <w:pPr>
        <w:pStyle w:val="CommentText"/>
        <w:numPr>
          <w:ilvl w:val="0"/>
          <w:numId w:val="82"/>
        </w:numPr>
      </w:pPr>
      <w:r>
        <w:t>Revenues</w:t>
      </w:r>
    </w:p>
    <w:p w14:paraId="0550C9ED" w14:textId="32E4DC95" w:rsidR="00F119F3" w:rsidRDefault="00410D38" w:rsidP="00F119F3">
      <w:pPr>
        <w:pStyle w:val="CommentText"/>
        <w:numPr>
          <w:ilvl w:val="0"/>
          <w:numId w:val="82"/>
        </w:numPr>
      </w:pPr>
      <w:r>
        <w:t>Expenses</w:t>
      </w:r>
    </w:p>
    <w:p w14:paraId="56F65A71" w14:textId="1AAA840F" w:rsidR="00410D38" w:rsidRDefault="00410D38" w:rsidP="00F119F3">
      <w:pPr>
        <w:pStyle w:val="CommentText"/>
        <w:numPr>
          <w:ilvl w:val="0"/>
          <w:numId w:val="82"/>
        </w:numPr>
      </w:pPr>
      <w:r>
        <w:t>Taxes</w:t>
      </w:r>
    </w:p>
    <w:p w14:paraId="290052B9" w14:textId="4F9113C3" w:rsidR="00410D38" w:rsidRDefault="00410D38" w:rsidP="00F119F3">
      <w:pPr>
        <w:pStyle w:val="CommentText"/>
        <w:numPr>
          <w:ilvl w:val="0"/>
          <w:numId w:val="82"/>
        </w:numPr>
      </w:pPr>
      <w:r>
        <w:t>Grants</w:t>
      </w:r>
    </w:p>
    <w:p w14:paraId="0BAFF3FD" w14:textId="4EE1F302" w:rsidR="003B5D5F" w:rsidRDefault="003B5D5F" w:rsidP="00F119F3">
      <w:pPr>
        <w:pStyle w:val="CommentText"/>
        <w:numPr>
          <w:ilvl w:val="0"/>
          <w:numId w:val="82"/>
        </w:numPr>
      </w:pPr>
      <w:r>
        <w:t>Liabilities</w:t>
      </w:r>
    </w:p>
    <w:p w14:paraId="4D3470A3" w14:textId="2F77AD45" w:rsidR="00283C08" w:rsidRDefault="00283C08" w:rsidP="00F119F3">
      <w:pPr>
        <w:pStyle w:val="CommentText"/>
        <w:numPr>
          <w:ilvl w:val="0"/>
          <w:numId w:val="82"/>
        </w:numPr>
      </w:pPr>
      <w:r>
        <w:t>Compensa</w:t>
      </w:r>
      <w:r w:rsidR="00041BC2">
        <w:t>ted absen</w:t>
      </w:r>
      <w:r w:rsidR="004F290F">
        <w:t>ces</w:t>
      </w:r>
    </w:p>
    <w:p w14:paraId="6DF45849" w14:textId="1D3EF8AD" w:rsidR="00041BC2" w:rsidRDefault="00041BC2" w:rsidP="00F119F3">
      <w:pPr>
        <w:pStyle w:val="CommentText"/>
        <w:numPr>
          <w:ilvl w:val="0"/>
          <w:numId w:val="82"/>
        </w:numPr>
      </w:pPr>
      <w:r>
        <w:t>Debt service</w:t>
      </w:r>
    </w:p>
    <w:p w14:paraId="13D6B8B3" w14:textId="567CC011" w:rsidR="004F290F" w:rsidRDefault="004F290F" w:rsidP="00F119F3">
      <w:pPr>
        <w:pStyle w:val="CommentText"/>
        <w:numPr>
          <w:ilvl w:val="0"/>
          <w:numId w:val="82"/>
        </w:numPr>
      </w:pPr>
      <w:r>
        <w:t>Claims- judgments etc.</w:t>
      </w:r>
    </w:p>
    <w:p w14:paraId="0AE128A4" w14:textId="7DBB8E07" w:rsidR="00396A68" w:rsidRDefault="005618ED" w:rsidP="00F119F3">
      <w:pPr>
        <w:pStyle w:val="CommentText"/>
        <w:numPr>
          <w:ilvl w:val="0"/>
          <w:numId w:val="82"/>
        </w:numPr>
      </w:pPr>
      <w:r>
        <w:t>Intergovernmental Accounts</w:t>
      </w:r>
    </w:p>
    <w:p w14:paraId="7688DA6C" w14:textId="5175D456" w:rsidR="00E104DD" w:rsidRDefault="00E104DD" w:rsidP="00F119F3">
      <w:pPr>
        <w:pStyle w:val="CommentText"/>
        <w:numPr>
          <w:ilvl w:val="0"/>
          <w:numId w:val="82"/>
        </w:numPr>
      </w:pPr>
      <w:r>
        <w:t>Licenses, Permits,</w:t>
      </w:r>
      <w:r w:rsidR="00F240BF">
        <w:t xml:space="preserve"> fines and </w:t>
      </w:r>
      <w:r w:rsidR="00F3167F">
        <w:t>forfeits</w:t>
      </w:r>
    </w:p>
    <w:p w14:paraId="305FB7DE" w14:textId="225829A8" w:rsidR="005618ED" w:rsidRDefault="005618ED" w:rsidP="005618ED">
      <w:pPr>
        <w:pStyle w:val="CommentText"/>
      </w:pPr>
      <w:r>
        <w:t>Ensure your</w:t>
      </w:r>
      <w:r w:rsidR="00EE0A56">
        <w:t xml:space="preserve"> organization</w:t>
      </w:r>
      <w:r w:rsidR="009F1774">
        <w:t xml:space="preserve">’s </w:t>
      </w:r>
      <w:r w:rsidR="00EE53F2">
        <w:t xml:space="preserve">type is discussed in this </w:t>
      </w:r>
      <w:r w:rsidR="00392474">
        <w:t>paragraph, e.g.,</w:t>
      </w:r>
      <w:r w:rsidR="007F67A8">
        <w:t xml:space="preserve"> State, Major </w:t>
      </w:r>
      <w:r w:rsidR="00E12FC1">
        <w:t>L</w:t>
      </w:r>
      <w:r w:rsidR="007F67A8">
        <w:t xml:space="preserve">ocal </w:t>
      </w:r>
      <w:r w:rsidR="00E12FC1">
        <w:t>g</w:t>
      </w:r>
      <w:r w:rsidR="007F67A8">
        <w:t xml:space="preserve">overnment, </w:t>
      </w:r>
      <w:r w:rsidR="00E12FC1">
        <w:t>department of a State, Quasi- government.</w:t>
      </w:r>
    </w:p>
    <w:p w14:paraId="0B0FD72B" w14:textId="77777777" w:rsidR="003B5D5F" w:rsidRDefault="003B5D5F" w:rsidP="003B5D5F">
      <w:pPr>
        <w:pStyle w:val="CommentText"/>
      </w:pPr>
    </w:p>
    <w:p w14:paraId="63B9F135" w14:textId="77777777" w:rsidR="00410D38" w:rsidRDefault="00410D38" w:rsidP="003B5D5F">
      <w:pPr>
        <w:pStyle w:val="CommentText"/>
      </w:pPr>
    </w:p>
    <w:p w14:paraId="090FA9DA" w14:textId="77777777" w:rsidR="00D01964" w:rsidRDefault="00D01964">
      <w:pPr>
        <w:pStyle w:val="CommentText"/>
      </w:pPr>
    </w:p>
    <w:p w14:paraId="6A6E13BF" w14:textId="45E1F8B9" w:rsidR="00D01964" w:rsidRDefault="00D01964">
      <w:pPr>
        <w:pStyle w:val="CommentText"/>
      </w:pPr>
    </w:p>
  </w:comment>
  <w:comment w:id="19" w:author="Andre Brickhouse" w:date="2021-08-29T15:03:00Z" w:initials="AB">
    <w:p w14:paraId="2B42D8FD" w14:textId="026CAF07" w:rsidR="00392474" w:rsidRDefault="00392474">
      <w:pPr>
        <w:pStyle w:val="CommentText"/>
      </w:pPr>
      <w:r>
        <w:rPr>
          <w:rStyle w:val="CommentReference"/>
        </w:rPr>
        <w:annotationRef/>
      </w:r>
      <w:r>
        <w:t>This section defines terminology used in the document</w:t>
      </w:r>
      <w:r w:rsidR="001D0894">
        <w:t>.</w:t>
      </w:r>
      <w:r w:rsidR="00B80F8C">
        <w:t xml:space="preserve">  Ensure the </w:t>
      </w:r>
      <w:r w:rsidR="000C1528">
        <w:t xml:space="preserve">terminology used is </w:t>
      </w:r>
      <w:r w:rsidR="009F0FFB">
        <w:t>synonymous with</w:t>
      </w:r>
      <w:r w:rsidR="000C1528">
        <w:t xml:space="preserve"> current practices.</w:t>
      </w:r>
      <w:r w:rsidR="007F1170">
        <w:t xml:space="preserve">  </w:t>
      </w:r>
      <w:r w:rsidR="003176E0">
        <w:t xml:space="preserve">The definitions for the terms are standard for accounting manuals.  Please ensure </w:t>
      </w:r>
      <w:r w:rsidR="001A7F16">
        <w:t>the definition does in fact represent your organization methods and utilization.</w:t>
      </w:r>
    </w:p>
  </w:comment>
  <w:comment w:id="34" w:author="Andre Brickhouse" w:date="2021-08-29T15:14:00Z" w:initials="AB">
    <w:p w14:paraId="76488BF2" w14:textId="0C5C3EB4" w:rsidR="00F6784C" w:rsidRDefault="00F6784C">
      <w:pPr>
        <w:pStyle w:val="CommentText"/>
      </w:pPr>
      <w:r>
        <w:rPr>
          <w:rStyle w:val="CommentReference"/>
        </w:rPr>
        <w:annotationRef/>
      </w:r>
      <w:r w:rsidR="00D8785A">
        <w:t>Your organization may not have an investment pool.  If not</w:t>
      </w:r>
      <w:r w:rsidR="006978CF">
        <w:t xml:space="preserve">, </w:t>
      </w:r>
      <w:r w:rsidR="00D8785A">
        <w:t xml:space="preserve">exclude this as a definition </w:t>
      </w:r>
      <w:r w:rsidR="00650945">
        <w:t xml:space="preserve">in this section.  However, if your organization does maintain such an investment </w:t>
      </w:r>
      <w:r w:rsidR="007F1170">
        <w:t>pool,</w:t>
      </w:r>
      <w:r w:rsidR="00650945">
        <w:t xml:space="preserve"> please describe it here.</w:t>
      </w:r>
    </w:p>
  </w:comment>
  <w:comment w:id="51" w:author="Andre Brickhouse" w:date="2021-08-29T15:23:00Z" w:initials="AB">
    <w:p w14:paraId="7E1EF3E3" w14:textId="4A972534" w:rsidR="00A13B42" w:rsidRDefault="00A13B42">
      <w:pPr>
        <w:pStyle w:val="CommentText"/>
      </w:pPr>
      <w:r>
        <w:rPr>
          <w:rStyle w:val="CommentReference"/>
        </w:rPr>
        <w:annotationRef/>
      </w:r>
      <w:r w:rsidR="004B24A9">
        <w:t>Identify</w:t>
      </w:r>
      <w:r w:rsidR="00CF51A5">
        <w:t xml:space="preserve"> how the city is governed</w:t>
      </w:r>
      <w:r w:rsidR="00126081">
        <w:t>/structured</w:t>
      </w:r>
      <w:r w:rsidR="003C27DE">
        <w:t xml:space="preserve"> e</w:t>
      </w:r>
      <w:r w:rsidR="002C4978">
        <w:t>.</w:t>
      </w:r>
      <w:r w:rsidR="003C27DE">
        <w:t>g</w:t>
      </w:r>
      <w:r w:rsidR="002C4978">
        <w:t>.</w:t>
      </w:r>
      <w:r w:rsidR="003C27DE">
        <w:t>, financial committee</w:t>
      </w:r>
      <w:r w:rsidR="002C4978">
        <w:t>,</w:t>
      </w:r>
      <w:r w:rsidR="004B24A9">
        <w:t xml:space="preserve"> </w:t>
      </w:r>
      <w:r w:rsidR="00206582">
        <w:t xml:space="preserve">city </w:t>
      </w:r>
      <w:r w:rsidR="002C4978">
        <w:t xml:space="preserve">council </w:t>
      </w:r>
      <w:r w:rsidR="00285CA8">
        <w:t>etc.</w:t>
      </w:r>
    </w:p>
  </w:comment>
  <w:comment w:id="52" w:author="Andre Brickhouse" w:date="2021-08-29T15:26:00Z" w:initials="AB">
    <w:p w14:paraId="2DB137BF" w14:textId="456ED2A8" w:rsidR="001F4DCC" w:rsidRDefault="001F4DCC">
      <w:pPr>
        <w:pStyle w:val="CommentText"/>
      </w:pPr>
      <w:r>
        <w:rPr>
          <w:rStyle w:val="CommentReference"/>
        </w:rPr>
        <w:annotationRef/>
      </w:r>
      <w:r>
        <w:t>Identify responsibility for operations</w:t>
      </w:r>
      <w:r w:rsidR="00323500">
        <w:t>.</w:t>
      </w:r>
    </w:p>
  </w:comment>
  <w:comment w:id="55" w:author="Andre Brickhouse" w:date="2021-08-29T15:29:00Z" w:initials="AB">
    <w:p w14:paraId="297F4C9C" w14:textId="2C84F3A7" w:rsidR="00126081" w:rsidRDefault="00126081">
      <w:pPr>
        <w:pStyle w:val="CommentText"/>
      </w:pPr>
      <w:r>
        <w:rPr>
          <w:rStyle w:val="CommentReference"/>
        </w:rPr>
        <w:annotationRef/>
      </w:r>
      <w:r>
        <w:t>Define your organization</w:t>
      </w:r>
      <w:r w:rsidR="00A63DE2">
        <w:t>’s</w:t>
      </w:r>
      <w:r>
        <w:t xml:space="preserve"> structure here</w:t>
      </w:r>
      <w:r w:rsidR="00A63DE2">
        <w:t>.</w:t>
      </w:r>
    </w:p>
  </w:comment>
  <w:comment w:id="58" w:author="Andre Brickhouse" w:date="2021-08-29T15:31:00Z" w:initials="AB">
    <w:p w14:paraId="0994F780" w14:textId="51429205" w:rsidR="007E770A" w:rsidRDefault="007E770A">
      <w:pPr>
        <w:pStyle w:val="CommentText"/>
      </w:pPr>
      <w:r>
        <w:rPr>
          <w:rStyle w:val="CommentReference"/>
        </w:rPr>
        <w:annotationRef/>
      </w:r>
      <w:r>
        <w:t xml:space="preserve">Ensure this explains your </w:t>
      </w:r>
      <w:r w:rsidR="00D55C0E">
        <w:t xml:space="preserve">organization </w:t>
      </w:r>
      <w:r w:rsidR="009C29AF">
        <w:t xml:space="preserve">roles and responsibilities for departments heads and </w:t>
      </w:r>
      <w:r w:rsidR="008F220A">
        <w:t>staff.</w:t>
      </w:r>
    </w:p>
  </w:comment>
  <w:comment w:id="63" w:author="Andre Brickhouse" w:date="2021-08-29T15:33:00Z" w:initials="AB">
    <w:p w14:paraId="36A3A350" w14:textId="533EAE70" w:rsidR="00E22E3E" w:rsidRDefault="00E22E3E">
      <w:pPr>
        <w:pStyle w:val="CommentText"/>
      </w:pPr>
      <w:r>
        <w:rPr>
          <w:rStyle w:val="CommentReference"/>
        </w:rPr>
        <w:annotationRef/>
      </w:r>
      <w:r w:rsidR="006A65ED">
        <w:t>Describe you</w:t>
      </w:r>
      <w:r w:rsidR="00BC29CA">
        <w:t>r</w:t>
      </w:r>
      <w:r w:rsidR="006A65ED">
        <w:t xml:space="preserve"> finance department in this section.</w:t>
      </w:r>
      <w:r w:rsidR="00FA18B5">
        <w:t xml:space="preserve"> List all positions</w:t>
      </w:r>
      <w:r w:rsidR="00636C0B">
        <w:t xml:space="preserve"> and if available j</w:t>
      </w:r>
      <w:r w:rsidR="00B32C87">
        <w:t>ob</w:t>
      </w:r>
      <w:r w:rsidR="00636C0B">
        <w:t xml:space="preserve"> descriptions</w:t>
      </w:r>
      <w:r w:rsidR="00B32C87">
        <w:t>.</w:t>
      </w:r>
    </w:p>
  </w:comment>
  <w:comment w:id="66" w:author="Andre Brickhouse" w:date="2021-08-29T15:33:00Z" w:initials="AB">
    <w:p w14:paraId="75079A51" w14:textId="19ABE167" w:rsidR="006A65ED" w:rsidRDefault="006A65ED">
      <w:pPr>
        <w:pStyle w:val="CommentText"/>
      </w:pPr>
      <w:r>
        <w:rPr>
          <w:rStyle w:val="CommentReference"/>
        </w:rPr>
        <w:annotationRef/>
      </w:r>
      <w:r>
        <w:t xml:space="preserve">Standard responsibilities </w:t>
      </w:r>
      <w:r w:rsidR="0018707D">
        <w:t xml:space="preserve">of the finance </w:t>
      </w:r>
      <w:r w:rsidR="00076843">
        <w:t>department are</w:t>
      </w:r>
      <w:r w:rsidR="00346F56">
        <w:t xml:space="preserve"> detailed here.  Add any additional responsibilities</w:t>
      </w:r>
      <w:r w:rsidR="00B663E9">
        <w:t xml:space="preserve"> not listed that are performed in your finance department.  If some of these responsibilities are not performed by your finance </w:t>
      </w:r>
      <w:r w:rsidR="00076843">
        <w:t>department,</w:t>
      </w:r>
      <w:r w:rsidR="00B663E9">
        <w:t xml:space="preserve"> please </w:t>
      </w:r>
      <w:r w:rsidR="00076843">
        <w:t>edit a</w:t>
      </w:r>
      <w:r w:rsidR="007A5FD6">
        <w:t>s</w:t>
      </w:r>
      <w:r w:rsidR="00076843">
        <w:t xml:space="preserve"> needed. </w:t>
      </w:r>
    </w:p>
  </w:comment>
  <w:comment w:id="69" w:author="Andre Brickhouse" w:date="2021-08-29T15:36:00Z" w:initials="AB">
    <w:p w14:paraId="7AC0B803" w14:textId="171FF223" w:rsidR="00FE20E7" w:rsidRDefault="00FE20E7">
      <w:pPr>
        <w:pStyle w:val="CommentText"/>
      </w:pPr>
      <w:r>
        <w:rPr>
          <w:rStyle w:val="CommentReference"/>
        </w:rPr>
        <w:annotationRef/>
      </w:r>
      <w:r>
        <w:t>When receiving federal grant</w:t>
      </w:r>
      <w:r w:rsidR="00431F2A">
        <w:t xml:space="preserve"> revenue, your organization should adhere to</w:t>
      </w:r>
      <w:r w:rsidR="00E26913">
        <w:t xml:space="preserve"> 2 CFR Part 200.  This communicati</w:t>
      </w:r>
      <w:r w:rsidR="0069537B">
        <w:t>on in your manual is necessary.</w:t>
      </w:r>
    </w:p>
  </w:comment>
  <w:comment w:id="72" w:author="Andre Brickhouse" w:date="2021-08-29T16:11:00Z" w:initials="AB">
    <w:p w14:paraId="3B2348F7" w14:textId="12D8D3FF" w:rsidR="006C1594" w:rsidRDefault="006C1594">
      <w:pPr>
        <w:pStyle w:val="CommentText"/>
      </w:pPr>
      <w:r>
        <w:rPr>
          <w:rStyle w:val="CommentReference"/>
        </w:rPr>
        <w:annotationRef/>
      </w:r>
      <w:r>
        <w:t>This section i</w:t>
      </w:r>
      <w:r w:rsidR="008225EA">
        <w:t>s also standard however not required. If your organization</w:t>
      </w:r>
      <w:r w:rsidR="005C4827">
        <w:t xml:space="preserve"> does not have a</w:t>
      </w:r>
      <w:r w:rsidR="00D20882">
        <w:t>n</w:t>
      </w:r>
      <w:r w:rsidR="005C4827">
        <w:t xml:space="preserve"> </w:t>
      </w:r>
      <w:r w:rsidR="00D20882">
        <w:t>e</w:t>
      </w:r>
      <w:r w:rsidR="005C4827">
        <w:t>thical business conduct policy utilize this one to bo</w:t>
      </w:r>
      <w:r w:rsidR="007A5FD6">
        <w:t>l</w:t>
      </w:r>
      <w:r w:rsidR="005C4827">
        <w:t xml:space="preserve">ster </w:t>
      </w:r>
      <w:r w:rsidR="008C48A0">
        <w:t>its</w:t>
      </w:r>
      <w:r w:rsidR="00065C4C">
        <w:t xml:space="preserve"> accounting manual and to ensure </w:t>
      </w:r>
      <w:r w:rsidR="00D425AA">
        <w:t>some</w:t>
      </w:r>
      <w:r w:rsidR="00065C4C">
        <w:t xml:space="preserve"> policy is in place for unethical </w:t>
      </w:r>
      <w:r w:rsidR="00D425AA">
        <w:t>conduct.</w:t>
      </w:r>
    </w:p>
  </w:comment>
  <w:comment w:id="82" w:author="Andre Brickhouse" w:date="2021-08-29T16:21:00Z" w:initials="AB">
    <w:p w14:paraId="08C4497C" w14:textId="13AE0809" w:rsidR="00247B22" w:rsidRDefault="00247B22">
      <w:pPr>
        <w:pStyle w:val="CommentText"/>
      </w:pPr>
      <w:r>
        <w:rPr>
          <w:rStyle w:val="CommentReference"/>
        </w:rPr>
        <w:annotationRef/>
      </w:r>
      <w:r>
        <w:t xml:space="preserve">Ensure this properly documents your organization policy.  </w:t>
      </w:r>
      <w:r w:rsidR="00F07040">
        <w:t>Otherwise remove if your leadership feels it to be unnecessary</w:t>
      </w:r>
      <w:r w:rsidR="00073937">
        <w:t xml:space="preserve"> or the</w:t>
      </w:r>
      <w:r w:rsidR="006A0110">
        <w:t xml:space="preserve"> receipt of honorarium is </w:t>
      </w:r>
      <w:r w:rsidR="00002CA9">
        <w:t>unlikely</w:t>
      </w:r>
      <w:r w:rsidR="00F07040">
        <w:t>.</w:t>
      </w:r>
    </w:p>
  </w:comment>
  <w:comment w:id="85" w:author="Andre Brickhouse" w:date="2021-08-29T16:31:00Z" w:initials="AB">
    <w:p w14:paraId="4163BC6E" w14:textId="65C8CBFE" w:rsidR="008C586B" w:rsidRDefault="008C586B">
      <w:pPr>
        <w:pStyle w:val="CommentText"/>
      </w:pPr>
      <w:r>
        <w:rPr>
          <w:rStyle w:val="CommentReference"/>
        </w:rPr>
        <w:annotationRef/>
      </w:r>
      <w:r>
        <w:t>Disclos</w:t>
      </w:r>
      <w:r w:rsidR="00847C8E">
        <w:t>ure requirements for conflict of interest.  Discuss you</w:t>
      </w:r>
      <w:r w:rsidR="000D45F1">
        <w:t>r</w:t>
      </w:r>
      <w:r w:rsidR="00847C8E">
        <w:t xml:space="preserve"> organization</w:t>
      </w:r>
      <w:r w:rsidR="000D45F1">
        <w:t>’s</w:t>
      </w:r>
      <w:r w:rsidR="00847C8E">
        <w:t xml:space="preserve"> COI policy here</w:t>
      </w:r>
      <w:r w:rsidR="00A73D64">
        <w:t>. I</w:t>
      </w:r>
      <w:r w:rsidR="002A336E">
        <w:t>f,</w:t>
      </w:r>
      <w:r w:rsidR="00A73D64">
        <w:t xml:space="preserve"> you</w:t>
      </w:r>
      <w:r w:rsidR="002A336E">
        <w:t>r organization</w:t>
      </w:r>
      <w:r w:rsidR="00A73D64">
        <w:t xml:space="preserve"> currently do</w:t>
      </w:r>
      <w:r w:rsidR="00721439">
        <w:t>es</w:t>
      </w:r>
      <w:r w:rsidR="00A73D64">
        <w:t xml:space="preserve"> not have one you may adopt this one.  Ensure that all steps </w:t>
      </w:r>
      <w:r w:rsidR="003062E4">
        <w:t>identified in</w:t>
      </w:r>
      <w:r w:rsidR="00A73D64">
        <w:t xml:space="preserve"> </w:t>
      </w:r>
      <w:r w:rsidR="003062E4">
        <w:t>these sections</w:t>
      </w:r>
      <w:r w:rsidR="00A73D64">
        <w:t xml:space="preserve"> for disclosure requirements are known and </w:t>
      </w:r>
      <w:r w:rsidR="005B168C">
        <w:t xml:space="preserve">adhered to.  Otherwise, edit this section to the extent necessary to support </w:t>
      </w:r>
      <w:r w:rsidR="007A5FD6">
        <w:t>your</w:t>
      </w:r>
      <w:r w:rsidR="005B168C">
        <w:t xml:space="preserve"> current </w:t>
      </w:r>
      <w:r w:rsidR="003062E4">
        <w:t>practice.</w:t>
      </w:r>
    </w:p>
  </w:comment>
  <w:comment w:id="92" w:author="Andre Brickhouse" w:date="2021-08-29T16:49:00Z" w:initials="AB">
    <w:p w14:paraId="79CC2E75" w14:textId="2EE1123E" w:rsidR="00AF1205" w:rsidRDefault="00AF1205">
      <w:pPr>
        <w:pStyle w:val="CommentText"/>
      </w:pPr>
      <w:r>
        <w:rPr>
          <w:rStyle w:val="CommentReference"/>
        </w:rPr>
        <w:annotationRef/>
      </w:r>
      <w:r>
        <w:t xml:space="preserve">Identify any </w:t>
      </w:r>
      <w:r w:rsidR="00A57FE0">
        <w:t xml:space="preserve">state or city </w:t>
      </w:r>
      <w:r>
        <w:t xml:space="preserve">ordinance </w:t>
      </w:r>
      <w:r w:rsidR="002C5307">
        <w:t>that may support the COI policy discussed above</w:t>
      </w:r>
      <w:r w:rsidR="00A57FE0">
        <w:t>.</w:t>
      </w:r>
    </w:p>
  </w:comment>
  <w:comment w:id="93" w:author="Andre Brickhouse" w:date="2021-08-29T16:49:00Z" w:initials="AB">
    <w:p w14:paraId="60DFBCAE" w14:textId="5458DE4C" w:rsidR="002C5307" w:rsidRDefault="002C5307">
      <w:pPr>
        <w:pStyle w:val="CommentText"/>
      </w:pPr>
      <w:r>
        <w:rPr>
          <w:rStyle w:val="CommentReference"/>
        </w:rPr>
        <w:annotationRef/>
      </w:r>
      <w:r>
        <w:t xml:space="preserve">Communicate </w:t>
      </w:r>
      <w:r w:rsidR="001A5F8F">
        <w:t>the penalty and or sanction documented in the ordinance or law.</w:t>
      </w:r>
    </w:p>
  </w:comment>
  <w:comment w:id="96" w:author="Andre Brickhouse" w:date="2021-08-29T16:55:00Z" w:initials="AB">
    <w:p w14:paraId="35351437" w14:textId="79BC6885" w:rsidR="00553994" w:rsidRDefault="00553994">
      <w:pPr>
        <w:pStyle w:val="CommentText"/>
      </w:pPr>
      <w:r>
        <w:rPr>
          <w:rStyle w:val="CommentReference"/>
        </w:rPr>
        <w:annotationRef/>
      </w:r>
      <w:r w:rsidR="00DF07A9">
        <w:t xml:space="preserve">Not a requirement, </w:t>
      </w:r>
      <w:r w:rsidR="007A5FD6">
        <w:t>however a</w:t>
      </w:r>
      <w:r w:rsidR="00DF07A9">
        <w:t xml:space="preserve"> policy of this type will </w:t>
      </w:r>
      <w:r w:rsidR="0047556B">
        <w:t xml:space="preserve">prove to be very helpful in the event of an issue of this </w:t>
      </w:r>
      <w:r w:rsidR="00F31404">
        <w:t>nature</w:t>
      </w:r>
      <w:r w:rsidR="0047556B">
        <w:t>.</w:t>
      </w:r>
      <w:r w:rsidR="002578F8">
        <w:t xml:space="preserve">  If your organization elects this </w:t>
      </w:r>
      <w:r w:rsidR="00CF44CF">
        <w:t>policy,</w:t>
      </w:r>
      <w:r w:rsidR="002578F8">
        <w:t xml:space="preserve"> ensure that the </w:t>
      </w:r>
      <w:r w:rsidR="005A20CA">
        <w:t xml:space="preserve">data </w:t>
      </w:r>
      <w:r w:rsidR="0057574E">
        <w:t>as communicated will correspond with you</w:t>
      </w:r>
      <w:r w:rsidR="00F31404">
        <w:t>r</w:t>
      </w:r>
      <w:r w:rsidR="0057574E">
        <w:t xml:space="preserve"> organization structure.</w:t>
      </w:r>
    </w:p>
  </w:comment>
  <w:comment w:id="101" w:author="Andre Brickhouse" w:date="2021-09-17T11:06:00Z" w:initials="AB">
    <w:p w14:paraId="58B1A2A7" w14:textId="1B1CD18D" w:rsidR="009D3B6F" w:rsidRDefault="009D3B6F">
      <w:pPr>
        <w:pStyle w:val="CommentText"/>
      </w:pPr>
      <w:r>
        <w:rPr>
          <w:rStyle w:val="CommentReference"/>
        </w:rPr>
        <w:annotationRef/>
      </w:r>
      <w:r>
        <w:t>Ensure these definition</w:t>
      </w:r>
      <w:r w:rsidR="00437AD0">
        <w:t xml:space="preserve">s </w:t>
      </w:r>
      <w:r>
        <w:t>correspon</w:t>
      </w:r>
      <w:r w:rsidR="0044311C">
        <w:t>ds with your organization utilization of thes</w:t>
      </w:r>
      <w:r w:rsidR="00EB3D8F">
        <w:t xml:space="preserve">e </w:t>
      </w:r>
      <w:r w:rsidR="00472E57">
        <w:t>terms.</w:t>
      </w:r>
    </w:p>
  </w:comment>
  <w:comment w:id="102" w:author="Andre Brickhouse" w:date="2021-08-29T17:00:00Z" w:initials="AB">
    <w:p w14:paraId="4491449C" w14:textId="5D4A43B6" w:rsidR="00BA4661" w:rsidRDefault="00BA4661">
      <w:pPr>
        <w:pStyle w:val="CommentText"/>
      </w:pPr>
      <w:r>
        <w:rPr>
          <w:rStyle w:val="CommentReference"/>
        </w:rPr>
        <w:annotationRef/>
      </w:r>
      <w:r w:rsidR="00B12BA7">
        <w:t xml:space="preserve">If elected, </w:t>
      </w:r>
      <w:r w:rsidR="0026174F">
        <w:t>i</w:t>
      </w:r>
      <w:r w:rsidR="00B12BA7">
        <w:t xml:space="preserve">dentify the city code of </w:t>
      </w:r>
      <w:r w:rsidR="00AC27F9">
        <w:t>conduct,</w:t>
      </w:r>
      <w:r w:rsidR="00336507">
        <w:t xml:space="preserve"> and</w:t>
      </w:r>
      <w:r w:rsidR="00B12BA7">
        <w:t xml:space="preserve"> give citat</w:t>
      </w:r>
      <w:r w:rsidR="009F4233">
        <w:t>ion as to where it can be found.</w:t>
      </w:r>
    </w:p>
  </w:comment>
  <w:comment w:id="115" w:author="Andre Brickhouse" w:date="2021-08-29T17:46:00Z" w:initials="AB">
    <w:p w14:paraId="193898CB" w14:textId="047EB229" w:rsidR="007312E2" w:rsidRDefault="007312E2">
      <w:pPr>
        <w:pStyle w:val="CommentText"/>
      </w:pPr>
      <w:r>
        <w:rPr>
          <w:rStyle w:val="CommentReference"/>
        </w:rPr>
        <w:annotationRef/>
      </w:r>
      <w:r>
        <w:t xml:space="preserve">Ensure that this security process </w:t>
      </w:r>
      <w:r w:rsidR="00681DB7">
        <w:t>reflects</w:t>
      </w:r>
      <w:r w:rsidR="004E43C7">
        <w:t xml:space="preserve"> </w:t>
      </w:r>
      <w:r w:rsidR="00B10BC3">
        <w:t>your</w:t>
      </w:r>
      <w:r w:rsidR="004E43C7">
        <w:t xml:space="preserve"> organization</w:t>
      </w:r>
      <w:r w:rsidR="00336507">
        <w:t>’s</w:t>
      </w:r>
      <w:r w:rsidR="004E43C7">
        <w:t xml:space="preserve"> </w:t>
      </w:r>
      <w:r w:rsidR="00FF1921">
        <w:t>current practice.</w:t>
      </w:r>
    </w:p>
  </w:comment>
  <w:comment w:id="116" w:author="Andre Brickhouse" w:date="2021-09-09T19:13:00Z" w:initials="AB">
    <w:p w14:paraId="6306A707" w14:textId="492985B3" w:rsidR="000E7586" w:rsidRDefault="000E7586">
      <w:pPr>
        <w:pStyle w:val="CommentText"/>
      </w:pPr>
      <w:r>
        <w:rPr>
          <w:rStyle w:val="CommentReference"/>
        </w:rPr>
        <w:annotationRef/>
      </w:r>
      <w:r>
        <w:t xml:space="preserve">Is </w:t>
      </w:r>
      <w:r w:rsidR="00C66D0A">
        <w:t>your organization</w:t>
      </w:r>
      <w:r w:rsidR="004F5509">
        <w:t>’s</w:t>
      </w:r>
      <w:r w:rsidR="00C66D0A">
        <w:t xml:space="preserve"> cabinet fireproof</w:t>
      </w:r>
      <w:r w:rsidR="00F01716">
        <w:t>?</w:t>
      </w:r>
    </w:p>
  </w:comment>
  <w:comment w:id="119" w:author="Andre Brickhouse" w:date="2021-09-09T19:15:00Z" w:initials="AB">
    <w:p w14:paraId="2AC44C52" w14:textId="13DAC4A0" w:rsidR="00294D1A" w:rsidRDefault="00294D1A">
      <w:pPr>
        <w:pStyle w:val="CommentText"/>
      </w:pPr>
      <w:r>
        <w:rPr>
          <w:rStyle w:val="CommentReference"/>
        </w:rPr>
        <w:annotationRef/>
      </w:r>
      <w:r>
        <w:t xml:space="preserve">Ensure the password change </w:t>
      </w:r>
      <w:r w:rsidR="009561F5">
        <w:t>policy is consistent with your organization</w:t>
      </w:r>
      <w:r w:rsidR="004F5509">
        <w:t>’s</w:t>
      </w:r>
      <w:r w:rsidR="009561F5">
        <w:t xml:space="preserve"> current policy.</w:t>
      </w:r>
    </w:p>
  </w:comment>
  <w:comment w:id="122" w:author="Andre Brickhouse" w:date="2021-09-09T19:17:00Z" w:initials="AB">
    <w:p w14:paraId="443BB958" w14:textId="08C30606" w:rsidR="00386BAE" w:rsidRDefault="00386BAE">
      <w:pPr>
        <w:pStyle w:val="CommentText"/>
      </w:pPr>
      <w:r>
        <w:rPr>
          <w:rStyle w:val="CommentReference"/>
        </w:rPr>
        <w:annotationRef/>
      </w:r>
      <w:r>
        <w:t xml:space="preserve">PPI </w:t>
      </w:r>
      <w:r w:rsidR="007D3BF0">
        <w:t>communication is 2 CFR Part 200 requirement keep this information</w:t>
      </w:r>
      <w:r w:rsidR="008A5105">
        <w:t xml:space="preserve"> in your document</w:t>
      </w:r>
      <w:r w:rsidR="007D3BF0">
        <w:t xml:space="preserve"> and if not implemented</w:t>
      </w:r>
      <w:r w:rsidR="00FD5516">
        <w:t xml:space="preserve"> as a policy in your org.  </w:t>
      </w:r>
      <w:r w:rsidR="00F303E2">
        <w:t xml:space="preserve"> Please i</w:t>
      </w:r>
      <w:r w:rsidR="00FD5516">
        <w:t xml:space="preserve">mplement </w:t>
      </w:r>
      <w:r w:rsidR="00F303E2">
        <w:t>this process</w:t>
      </w:r>
      <w:r w:rsidR="0093102E">
        <w:t xml:space="preserve"> since 2 CFR Part 200 requires it.</w:t>
      </w:r>
    </w:p>
  </w:comment>
  <w:comment w:id="123" w:author="Andre Brickhouse" w:date="2021-09-09T19:20:00Z" w:initials="AB">
    <w:p w14:paraId="30B6E83D" w14:textId="76D8673A" w:rsidR="00FD5516" w:rsidRDefault="00FD5516">
      <w:pPr>
        <w:pStyle w:val="CommentText"/>
      </w:pPr>
      <w:r>
        <w:rPr>
          <w:rStyle w:val="CommentReference"/>
        </w:rPr>
        <w:annotationRef/>
      </w:r>
      <w:r>
        <w:t>Note – the reference of an overall City’s policy.</w:t>
      </w:r>
    </w:p>
  </w:comment>
  <w:comment w:id="126" w:author="Andre Brickhouse" w:date="2021-09-09T19:21:00Z" w:initials="AB">
    <w:p w14:paraId="054F8F07" w14:textId="215E7601" w:rsidR="00A402D6" w:rsidRDefault="00A402D6">
      <w:pPr>
        <w:pStyle w:val="CommentText"/>
      </w:pPr>
      <w:r>
        <w:rPr>
          <w:rStyle w:val="CommentReference"/>
        </w:rPr>
        <w:annotationRef/>
      </w:r>
      <w:r>
        <w:t>Do</w:t>
      </w:r>
      <w:r w:rsidR="005940D1">
        <w:t>es</w:t>
      </w:r>
      <w:r>
        <w:t xml:space="preserve"> your organization have a record retention policy?</w:t>
      </w:r>
      <w:r w:rsidR="0093102E">
        <w:t xml:space="preserve">  If </w:t>
      </w:r>
      <w:r w:rsidR="00AC6C70">
        <w:t>not,</w:t>
      </w:r>
      <w:r w:rsidR="0093102E">
        <w:t xml:space="preserve"> one should be </w:t>
      </w:r>
      <w:r w:rsidR="009475F0">
        <w:t>prepared</w:t>
      </w:r>
      <w:r w:rsidR="0093102E">
        <w:t xml:space="preserve"> and implemented.</w:t>
      </w:r>
    </w:p>
  </w:comment>
  <w:comment w:id="129" w:author="Andre Brickhouse" w:date="2021-09-09T19:22:00Z" w:initials="AB">
    <w:p w14:paraId="0F54A05C" w14:textId="3EAACC1A" w:rsidR="00185C09" w:rsidRDefault="00185C09">
      <w:pPr>
        <w:pStyle w:val="CommentText"/>
      </w:pPr>
      <w:r>
        <w:rPr>
          <w:rStyle w:val="CommentReference"/>
        </w:rPr>
        <w:annotationRef/>
      </w:r>
      <w:r>
        <w:t xml:space="preserve">Ensure the </w:t>
      </w:r>
      <w:r w:rsidR="00AE6FA1">
        <w:t>security policy is cons</w:t>
      </w:r>
      <w:r w:rsidR="000E6C56">
        <w:t>is</w:t>
      </w:r>
      <w:r w:rsidR="00AE6FA1">
        <w:t>t</w:t>
      </w:r>
      <w:r w:rsidR="002F617E">
        <w:t>e</w:t>
      </w:r>
      <w:r w:rsidR="00AE6FA1">
        <w:t>nt with current security policies.</w:t>
      </w:r>
    </w:p>
  </w:comment>
  <w:comment w:id="134" w:author="Andre Brickhouse" w:date="2021-09-09T19:26:00Z" w:initials="AB">
    <w:p w14:paraId="11E1E1A9" w14:textId="5D70F9D3" w:rsidR="00527876" w:rsidRDefault="00527876">
      <w:pPr>
        <w:pStyle w:val="CommentText"/>
      </w:pPr>
      <w:r>
        <w:rPr>
          <w:rStyle w:val="CommentReference"/>
        </w:rPr>
        <w:annotationRef/>
      </w:r>
      <w:r>
        <w:t xml:space="preserve">Ensure </w:t>
      </w:r>
      <w:r w:rsidR="00C0277E">
        <w:t xml:space="preserve">the account </w:t>
      </w:r>
      <w:r>
        <w:t xml:space="preserve">categories represent your </w:t>
      </w:r>
      <w:r w:rsidR="00C0277E">
        <w:t xml:space="preserve">organization’s </w:t>
      </w:r>
      <w:r>
        <w:t>chart</w:t>
      </w:r>
      <w:r w:rsidR="007C6C13">
        <w:t xml:space="preserve"> of account</w:t>
      </w:r>
      <w:r w:rsidR="007879DC">
        <w:t>s</w:t>
      </w:r>
      <w:r w:rsidR="007C6C13">
        <w:t>.</w:t>
      </w:r>
    </w:p>
  </w:comment>
  <w:comment w:id="135" w:author="Andre Brickhouse" w:date="2021-09-09T19:27:00Z" w:initials="AB">
    <w:p w14:paraId="4DC85306" w14:textId="2234610E" w:rsidR="007C6C13" w:rsidRDefault="007C6C13">
      <w:pPr>
        <w:pStyle w:val="CommentText"/>
      </w:pPr>
      <w:r>
        <w:rPr>
          <w:rStyle w:val="CommentReference"/>
        </w:rPr>
        <w:annotationRef/>
      </w:r>
      <w:r>
        <w:t xml:space="preserve">Ensure this </w:t>
      </w:r>
      <w:r w:rsidR="00160251">
        <w:t xml:space="preserve">account charge code method represents your current </w:t>
      </w:r>
      <w:r w:rsidR="00686D82">
        <w:t>charging practices of your organization accounting tree.</w:t>
      </w:r>
    </w:p>
  </w:comment>
  <w:comment w:id="140" w:author="Andre Brickhouse" w:date="2021-09-09T19:30:00Z" w:initials="AB">
    <w:p w14:paraId="0AC34A42" w14:textId="57D06A6B" w:rsidR="00E305EF" w:rsidRDefault="00E305EF">
      <w:pPr>
        <w:pStyle w:val="CommentText"/>
      </w:pPr>
      <w:r>
        <w:rPr>
          <w:rStyle w:val="CommentReference"/>
        </w:rPr>
        <w:annotationRef/>
      </w:r>
      <w:r>
        <w:t>Make sure the titles are appropriate for your organ</w:t>
      </w:r>
      <w:r w:rsidR="00DE69A2">
        <w:t>ization.</w:t>
      </w:r>
    </w:p>
  </w:comment>
  <w:comment w:id="143" w:author="Andre Brickhouse" w:date="2021-09-09T19:46:00Z" w:initials="AB">
    <w:p w14:paraId="77B1380C" w14:textId="51DBB2CA" w:rsidR="00106821" w:rsidRDefault="00106821">
      <w:pPr>
        <w:pStyle w:val="CommentText"/>
      </w:pPr>
      <w:r>
        <w:rPr>
          <w:rStyle w:val="CommentReference"/>
        </w:rPr>
        <w:annotationRef/>
      </w:r>
      <w:r>
        <w:t>Make sure your current estimates for financial statement</w:t>
      </w:r>
      <w:r w:rsidR="00924C2A">
        <w:t xml:space="preserve"> presentation</w:t>
      </w:r>
      <w:r>
        <w:t xml:space="preserve"> </w:t>
      </w:r>
      <w:r w:rsidR="00185B60">
        <w:t>are documented here.</w:t>
      </w:r>
    </w:p>
  </w:comment>
  <w:comment w:id="146" w:author="Andre Brickhouse" w:date="2021-09-17T11:33:00Z" w:initials="AB">
    <w:p w14:paraId="38D25246" w14:textId="1037D44F" w:rsidR="00CF7CBD" w:rsidRDefault="00CF7CBD">
      <w:pPr>
        <w:pStyle w:val="CommentText"/>
      </w:pPr>
      <w:r>
        <w:rPr>
          <w:rStyle w:val="CommentReference"/>
        </w:rPr>
        <w:annotationRef/>
      </w:r>
      <w:r>
        <w:t xml:space="preserve">Ensure </w:t>
      </w:r>
      <w:r w:rsidR="008C5BAC">
        <w:t>JE required supporting documentation for your organization is communicated in this segment.</w:t>
      </w:r>
    </w:p>
  </w:comment>
  <w:comment w:id="147" w:author="Andre Brickhouse" w:date="2021-09-09T19:53:00Z" w:initials="AB">
    <w:p w14:paraId="5777C888" w14:textId="7814BA83" w:rsidR="00985306" w:rsidRDefault="00985306">
      <w:pPr>
        <w:pStyle w:val="CommentText"/>
      </w:pPr>
      <w:r>
        <w:rPr>
          <w:rStyle w:val="CommentReference"/>
        </w:rPr>
        <w:annotationRef/>
      </w:r>
      <w:r w:rsidR="007F04A8">
        <w:t xml:space="preserve">This may not be your organization policy.  If </w:t>
      </w:r>
      <w:r w:rsidR="00CF44CF">
        <w:t>not,</w:t>
      </w:r>
      <w:r w:rsidR="007F04A8">
        <w:t xml:space="preserve"> you may remove.</w:t>
      </w:r>
    </w:p>
  </w:comment>
  <w:comment w:id="150" w:author="Andre Brickhouse" w:date="2021-09-17T11:34:00Z" w:initials="AB">
    <w:p w14:paraId="48D88EED" w14:textId="4AC0DB32" w:rsidR="008C5BAC" w:rsidRDefault="008C5BAC">
      <w:pPr>
        <w:pStyle w:val="CommentText"/>
      </w:pPr>
      <w:r>
        <w:rPr>
          <w:rStyle w:val="CommentReference"/>
        </w:rPr>
        <w:annotationRef/>
      </w:r>
      <w:r>
        <w:t xml:space="preserve">This should be a staple in any accounting manual. </w:t>
      </w:r>
    </w:p>
  </w:comment>
  <w:comment w:id="153" w:author="Andre Brickhouse" w:date="2021-09-09T19:58:00Z" w:initials="AB">
    <w:p w14:paraId="4116F9C3" w14:textId="1290C93C" w:rsidR="00705933" w:rsidRDefault="00705933">
      <w:pPr>
        <w:pStyle w:val="CommentText"/>
      </w:pPr>
      <w:r>
        <w:rPr>
          <w:rStyle w:val="CommentReference"/>
        </w:rPr>
        <w:annotationRef/>
      </w:r>
      <w:r w:rsidR="00402C43">
        <w:t>Determine if your organization utilize</w:t>
      </w:r>
      <w:r w:rsidR="00105E04">
        <w:t>s</w:t>
      </w:r>
      <w:r w:rsidR="00402C43">
        <w:t xml:space="preserve"> spreadsheets </w:t>
      </w:r>
      <w:r w:rsidR="00141E2F">
        <w:t>in this manner</w:t>
      </w:r>
      <w:r w:rsidR="00105E04">
        <w:t>.</w:t>
      </w:r>
      <w:r w:rsidR="00141E2F">
        <w:t xml:space="preserve"> </w:t>
      </w:r>
      <w:r w:rsidR="00105E04">
        <w:t>I</w:t>
      </w:r>
      <w:r w:rsidR="00141E2F">
        <w:t xml:space="preserve">f not, </w:t>
      </w:r>
      <w:r w:rsidR="002427D2">
        <w:t xml:space="preserve">implementation </w:t>
      </w:r>
      <w:r w:rsidR="00105E04">
        <w:t>or</w:t>
      </w:r>
      <w:r w:rsidR="002427D2">
        <w:t xml:space="preserve"> deleting this section i</w:t>
      </w:r>
      <w:r w:rsidR="00A31F8F">
        <w:t>t’</w:t>
      </w:r>
      <w:r w:rsidR="002427D2">
        <w:t>s optional.</w:t>
      </w:r>
    </w:p>
  </w:comment>
  <w:comment w:id="154" w:author="Andre Brickhouse" w:date="2021-09-09T20:02:00Z" w:initials="AB">
    <w:p w14:paraId="6199EF8C" w14:textId="5DFBE096" w:rsidR="00393845" w:rsidRDefault="00393845">
      <w:pPr>
        <w:pStyle w:val="CommentText"/>
      </w:pPr>
      <w:r>
        <w:rPr>
          <w:rStyle w:val="CommentReference"/>
        </w:rPr>
        <w:annotationRef/>
      </w:r>
      <w:r>
        <w:t>If spreadsheet</w:t>
      </w:r>
      <w:r w:rsidR="00A31F8F">
        <w:t>s are</w:t>
      </w:r>
      <w:r w:rsidR="000F4D42">
        <w:t xml:space="preserve"> </w:t>
      </w:r>
      <w:r w:rsidR="008C48A0">
        <w:t>utilized</w:t>
      </w:r>
      <w:r w:rsidR="000F4D42">
        <w:t xml:space="preserve"> and implemented, determine if controls in place are similar</w:t>
      </w:r>
      <w:r w:rsidR="00F10866">
        <w:t>, if not make the necessary adjustments.</w:t>
      </w:r>
    </w:p>
  </w:comment>
  <w:comment w:id="161" w:author="Andre Brickhouse" w:date="2021-09-09T20:05:00Z" w:initials="AB">
    <w:p w14:paraId="04DEA9B4" w14:textId="28F8D467" w:rsidR="00B9162A" w:rsidRDefault="00B9162A">
      <w:pPr>
        <w:pStyle w:val="CommentText"/>
      </w:pPr>
      <w:r>
        <w:rPr>
          <w:rStyle w:val="CommentReference"/>
        </w:rPr>
        <w:annotationRef/>
      </w:r>
      <w:r w:rsidR="00724A6C">
        <w:t xml:space="preserve">Is this a revenue </w:t>
      </w:r>
      <w:r w:rsidR="000E55EC">
        <w:t>source</w:t>
      </w:r>
      <w:r w:rsidR="00724A6C">
        <w:t xml:space="preserve"> for your organization? Does this recognition policy</w:t>
      </w:r>
      <w:r w:rsidR="000E55EC">
        <w:t xml:space="preserve"> capture your current process?</w:t>
      </w:r>
    </w:p>
  </w:comment>
  <w:comment w:id="164" w:author="Andre Brickhouse" w:date="2021-09-12T13:40:00Z" w:initials="AB">
    <w:p w14:paraId="753577A9" w14:textId="28C6101A" w:rsidR="0066585E" w:rsidRDefault="0066585E">
      <w:pPr>
        <w:pStyle w:val="CommentText"/>
      </w:pPr>
      <w:r>
        <w:rPr>
          <w:rStyle w:val="CommentReference"/>
        </w:rPr>
        <w:annotationRef/>
      </w:r>
      <w:r w:rsidR="001A56B7">
        <w:t>Does your organization utilize internal servi</w:t>
      </w:r>
      <w:r w:rsidR="006012ED">
        <w:t>ce funds?  If so</w:t>
      </w:r>
      <w:r w:rsidR="00CB0586">
        <w:t>,</w:t>
      </w:r>
      <w:r w:rsidR="006012ED">
        <w:t xml:space="preserve"> </w:t>
      </w:r>
      <w:r w:rsidR="00CB0586">
        <w:t>e</w:t>
      </w:r>
      <w:r w:rsidR="006012ED">
        <w:t>nsure that this policy is written based on you</w:t>
      </w:r>
      <w:r w:rsidR="000A5C11">
        <w:t>r ISF policy.  If not</w:t>
      </w:r>
      <w:r w:rsidR="00E941FD">
        <w:t xml:space="preserve"> a</w:t>
      </w:r>
      <w:r w:rsidR="00B408AF">
        <w:t xml:space="preserve"> </w:t>
      </w:r>
      <w:r w:rsidR="00E941FD">
        <w:t>revenue source</w:t>
      </w:r>
      <w:r w:rsidR="00B408AF">
        <w:t>,</w:t>
      </w:r>
      <w:r w:rsidR="00E941FD">
        <w:t xml:space="preserve"> </w:t>
      </w:r>
      <w:r w:rsidR="00C17369">
        <w:t>this section can be removed</w:t>
      </w:r>
      <w:r w:rsidR="00CB0586">
        <w:t>.</w:t>
      </w:r>
    </w:p>
  </w:comment>
  <w:comment w:id="167" w:author="Andre Brickhouse" w:date="2021-09-12T13:47:00Z" w:initials="AB">
    <w:p w14:paraId="303B4CB3" w14:textId="6AA7683B" w:rsidR="008E6DD4" w:rsidRDefault="008E6DD4">
      <w:pPr>
        <w:pStyle w:val="CommentText"/>
      </w:pPr>
      <w:r>
        <w:rPr>
          <w:rStyle w:val="CommentReference"/>
        </w:rPr>
        <w:annotationRef/>
      </w:r>
      <w:r>
        <w:t xml:space="preserve">If </w:t>
      </w:r>
      <w:r w:rsidR="0090079E">
        <w:t>l</w:t>
      </w:r>
      <w:r>
        <w:t xml:space="preserve">icense and permits are a revenue </w:t>
      </w:r>
      <w:r w:rsidR="00CF44CF">
        <w:t>source,</w:t>
      </w:r>
      <w:r>
        <w:t xml:space="preserve"> consider</w:t>
      </w:r>
      <w:r w:rsidR="003E7561">
        <w:t xml:space="preserve"> </w:t>
      </w:r>
      <w:r w:rsidR="00974AAC">
        <w:t>the timing of collections and your year-end</w:t>
      </w:r>
      <w:r w:rsidR="00EF61B6">
        <w:t>-</w:t>
      </w:r>
      <w:r w:rsidR="00974AAC">
        <w:t>close</w:t>
      </w:r>
      <w:r w:rsidR="00C31A09">
        <w:t xml:space="preserve"> t</w:t>
      </w:r>
      <w:r w:rsidR="00974AAC">
        <w:t xml:space="preserve">o ensure revenue </w:t>
      </w:r>
      <w:r w:rsidR="006E772F">
        <w:t xml:space="preserve">is </w:t>
      </w:r>
      <w:r w:rsidR="005E2486">
        <w:t>recorded</w:t>
      </w:r>
      <w:r w:rsidR="006E772F">
        <w:t xml:space="preserve"> in the appropriate period when implementing this policy.</w:t>
      </w:r>
    </w:p>
  </w:comment>
  <w:comment w:id="170" w:author="Andre Brickhouse" w:date="2021-09-12T13:59:00Z" w:initials="AB">
    <w:p w14:paraId="4269F413" w14:textId="4634B409" w:rsidR="005E386C" w:rsidRDefault="005E386C">
      <w:pPr>
        <w:pStyle w:val="CommentText"/>
      </w:pPr>
      <w:r>
        <w:rPr>
          <w:rStyle w:val="CommentReference"/>
        </w:rPr>
        <w:annotationRef/>
      </w:r>
      <w:r w:rsidR="00F72991">
        <w:t xml:space="preserve">Are fines and </w:t>
      </w:r>
      <w:r w:rsidR="00DA5CE6">
        <w:t>forfeitures a</w:t>
      </w:r>
      <w:r w:rsidR="00271BD1">
        <w:t xml:space="preserve"> revenue source for your </w:t>
      </w:r>
      <w:r w:rsidR="00F25EC5">
        <w:t>organization?</w:t>
      </w:r>
      <w:r w:rsidR="00271BD1">
        <w:t xml:space="preserve"> </w:t>
      </w:r>
      <w:r w:rsidR="00337267">
        <w:t xml:space="preserve"> Also consider timing of receipt</w:t>
      </w:r>
      <w:r w:rsidR="005E2486">
        <w:t>s</w:t>
      </w:r>
      <w:r w:rsidR="00C309A5">
        <w:t xml:space="preserve"> of cash and period to which it should be recorded. </w:t>
      </w:r>
      <w:r w:rsidR="00271BD1">
        <w:t xml:space="preserve"> </w:t>
      </w:r>
      <w:r w:rsidR="00576ACB">
        <w:t xml:space="preserve">Ensure your policy is documented here, otherwise </w:t>
      </w:r>
      <w:r w:rsidR="00337267">
        <w:t>remove this section.</w:t>
      </w:r>
    </w:p>
  </w:comment>
  <w:comment w:id="173" w:author="Andre Brickhouse" w:date="2021-09-12T14:06:00Z" w:initials="AB">
    <w:p w14:paraId="305E1488" w14:textId="2BAA8CFA" w:rsidR="00F2343E" w:rsidRDefault="00F2343E">
      <w:pPr>
        <w:pStyle w:val="CommentText"/>
      </w:pPr>
      <w:r>
        <w:rPr>
          <w:rStyle w:val="CommentReference"/>
        </w:rPr>
        <w:annotationRef/>
      </w:r>
      <w:r w:rsidR="00717E96">
        <w:t xml:space="preserve">Document your grant income policy here. </w:t>
      </w:r>
    </w:p>
  </w:comment>
  <w:comment w:id="176" w:author="Andre Brickhouse" w:date="2021-09-12T14:10:00Z" w:initials="AB">
    <w:p w14:paraId="49E01C3F" w14:textId="1CDB0583" w:rsidR="0056214D" w:rsidRDefault="0056214D">
      <w:pPr>
        <w:pStyle w:val="CommentText"/>
      </w:pPr>
      <w:r>
        <w:rPr>
          <w:rStyle w:val="CommentReference"/>
        </w:rPr>
        <w:annotationRef/>
      </w:r>
      <w:r>
        <w:t>Communicate revenue source for gifts and donations</w:t>
      </w:r>
      <w:r w:rsidR="005D08A2">
        <w:t xml:space="preserve"> and </w:t>
      </w:r>
      <w:r w:rsidR="000A7EA8">
        <w:t>contributions here</w:t>
      </w:r>
      <w:r w:rsidR="005D08A2">
        <w:t xml:space="preserve"> if your organization identifies these as r</w:t>
      </w:r>
      <w:r w:rsidR="005270F0">
        <w:t>evenue sources.</w:t>
      </w:r>
    </w:p>
  </w:comment>
  <w:comment w:id="179" w:author="Andre Brickhouse" w:date="2021-09-12T14:29:00Z" w:initials="AB">
    <w:p w14:paraId="7D23DE53" w14:textId="1B6AA8C2" w:rsidR="00884602" w:rsidRDefault="00884602">
      <w:pPr>
        <w:pStyle w:val="CommentText"/>
      </w:pPr>
      <w:r>
        <w:rPr>
          <w:rStyle w:val="CommentReference"/>
        </w:rPr>
        <w:annotationRef/>
      </w:r>
      <w:r>
        <w:t xml:space="preserve">Is this a revenue source </w:t>
      </w:r>
      <w:r w:rsidR="000578E1">
        <w:t>for your organization?</w:t>
      </w:r>
    </w:p>
  </w:comment>
  <w:comment w:id="182" w:author="Andre Brickhouse" w:date="2021-09-12T14:33:00Z" w:initials="AB">
    <w:p w14:paraId="30987F22" w14:textId="0D97D710" w:rsidR="00FB3EA6" w:rsidRDefault="00FB3EA6">
      <w:pPr>
        <w:pStyle w:val="CommentText"/>
      </w:pPr>
      <w:r>
        <w:rPr>
          <w:rStyle w:val="CommentReference"/>
        </w:rPr>
        <w:annotationRef/>
      </w:r>
      <w:r>
        <w:t>Ensure your</w:t>
      </w:r>
      <w:r w:rsidR="00BB08F2">
        <w:t xml:space="preserve"> </w:t>
      </w:r>
      <w:r w:rsidR="00CF44CF">
        <w:t>organization’s program</w:t>
      </w:r>
      <w:r>
        <w:t xml:space="preserve"> income policy is documented here</w:t>
      </w:r>
      <w:r w:rsidR="00BB08F2">
        <w:t>.</w:t>
      </w:r>
    </w:p>
  </w:comment>
  <w:comment w:id="185" w:author="Andre Brickhouse" w:date="2021-09-12T15:21:00Z" w:initials="AB">
    <w:p w14:paraId="5C2709D2" w14:textId="0762E608" w:rsidR="00671253" w:rsidRDefault="00671253">
      <w:pPr>
        <w:pStyle w:val="CommentText"/>
      </w:pPr>
      <w:r>
        <w:rPr>
          <w:rStyle w:val="CommentReference"/>
        </w:rPr>
        <w:annotationRef/>
      </w:r>
      <w:r>
        <w:t>If this is a source of revenue update with current policy.</w:t>
      </w:r>
    </w:p>
  </w:comment>
  <w:comment w:id="188" w:author="Andre Brickhouse" w:date="2021-09-12T15:21:00Z" w:initials="AB">
    <w:p w14:paraId="781F779A" w14:textId="37951784" w:rsidR="00671253" w:rsidRDefault="00671253">
      <w:pPr>
        <w:pStyle w:val="CommentText"/>
      </w:pPr>
      <w:r>
        <w:rPr>
          <w:rStyle w:val="CommentReference"/>
        </w:rPr>
        <w:annotationRef/>
      </w:r>
      <w:r>
        <w:t>If this is a source of revenue for your organization update with current policy.</w:t>
      </w:r>
    </w:p>
  </w:comment>
  <w:comment w:id="189" w:author="Andre Brickhouse" w:date="2021-09-12T15:22:00Z" w:initials="AB">
    <w:p w14:paraId="6304609D" w14:textId="1E7289AA" w:rsidR="0036742B" w:rsidRDefault="0036742B">
      <w:pPr>
        <w:pStyle w:val="CommentText"/>
      </w:pPr>
      <w:r>
        <w:rPr>
          <w:rStyle w:val="CommentReference"/>
        </w:rPr>
        <w:annotationRef/>
      </w:r>
      <w:r>
        <w:t>If your organization expect</w:t>
      </w:r>
      <w:r w:rsidR="00ED19D5">
        <w:t>s</w:t>
      </w:r>
      <w:r>
        <w:t xml:space="preserve"> revenue </w:t>
      </w:r>
      <w:r w:rsidR="004C4EA8">
        <w:t>from</w:t>
      </w:r>
      <w:r w:rsidR="00A20EF0">
        <w:t xml:space="preserve"> </w:t>
      </w:r>
      <w:r w:rsidR="00ED19D5">
        <w:t xml:space="preserve">a </w:t>
      </w:r>
      <w:r w:rsidR="00CF44CF">
        <w:t>miscellaneous source</w:t>
      </w:r>
      <w:r w:rsidR="00A20EF0">
        <w:t xml:space="preserve"> use this </w:t>
      </w:r>
      <w:r w:rsidR="008C48A0">
        <w:t>section to</w:t>
      </w:r>
      <w:r w:rsidR="00A20EF0">
        <w:t xml:space="preserve"> define your policy.</w:t>
      </w:r>
    </w:p>
  </w:comment>
  <w:comment w:id="195" w:author="Andre Brickhouse" w:date="2021-09-12T16:23:00Z" w:initials="AB">
    <w:p w14:paraId="36BC4622" w14:textId="625E25DF" w:rsidR="00BC0A7E" w:rsidRDefault="00BC0A7E">
      <w:pPr>
        <w:pStyle w:val="CommentText"/>
      </w:pPr>
      <w:r>
        <w:rPr>
          <w:rStyle w:val="CommentReference"/>
        </w:rPr>
        <w:annotationRef/>
      </w:r>
      <w:r w:rsidR="00C92C4C">
        <w:t>Ensure this</w:t>
      </w:r>
      <w:r w:rsidR="00623786">
        <w:t xml:space="preserve"> policy for </w:t>
      </w:r>
      <w:r w:rsidR="008A4F79">
        <w:t xml:space="preserve">review and </w:t>
      </w:r>
      <w:r w:rsidR="00C92C4C">
        <w:t>preparation</w:t>
      </w:r>
      <w:r w:rsidR="008A4F79">
        <w:t xml:space="preserve"> </w:t>
      </w:r>
      <w:r w:rsidR="001B31B0">
        <w:t>of proposals</w:t>
      </w:r>
      <w:r w:rsidR="004E7A85">
        <w:t xml:space="preserve"> </w:t>
      </w:r>
      <w:r w:rsidR="00DD014E">
        <w:t>mimic</w:t>
      </w:r>
      <w:r w:rsidR="004E7A85">
        <w:t>s</w:t>
      </w:r>
      <w:r w:rsidR="00DD014E">
        <w:t xml:space="preserve"> your current policy.  If not update this section with your organization</w:t>
      </w:r>
      <w:r w:rsidR="004E7A85">
        <w:t>’s</w:t>
      </w:r>
      <w:r w:rsidR="00DD014E">
        <w:t xml:space="preserve"> relevant information.</w:t>
      </w:r>
      <w:r w:rsidR="00395514">
        <w:t xml:space="preserve">  </w:t>
      </w:r>
      <w:r w:rsidR="00D81FB7">
        <w:t>Again,</w:t>
      </w:r>
      <w:r w:rsidR="00395514">
        <w:t xml:space="preserve"> </w:t>
      </w:r>
      <w:r w:rsidR="00CF44CF">
        <w:t>ensure</w:t>
      </w:r>
      <w:r w:rsidR="00395514">
        <w:t xml:space="preserve"> the reviewer</w:t>
      </w:r>
      <w:r w:rsidR="00E9701C">
        <w:t>’</w:t>
      </w:r>
      <w:r w:rsidR="00395514">
        <w:t xml:space="preserve">s </w:t>
      </w:r>
      <w:r w:rsidR="00C637E2">
        <w:t>titles are properly identified.</w:t>
      </w:r>
    </w:p>
  </w:comment>
  <w:comment w:id="198" w:author="Andre Brickhouse" w:date="2021-09-12T16:38:00Z" w:initials="AB">
    <w:p w14:paraId="2829DA7D" w14:textId="3E0D03EE" w:rsidR="00A53F2F" w:rsidRDefault="00A53F2F">
      <w:pPr>
        <w:pStyle w:val="CommentText"/>
      </w:pPr>
      <w:r>
        <w:rPr>
          <w:rStyle w:val="CommentReference"/>
        </w:rPr>
        <w:annotationRef/>
      </w:r>
      <w:r w:rsidR="00AA0D3C">
        <w:t xml:space="preserve">This is a very good procedure to document a new award.  </w:t>
      </w:r>
      <w:r w:rsidR="00A06B31">
        <w:t xml:space="preserve">  Determine </w:t>
      </w:r>
      <w:r w:rsidR="00CF44CF">
        <w:t>if</w:t>
      </w:r>
      <w:r w:rsidR="00A06B31">
        <w:t xml:space="preserve"> your organization can implement </w:t>
      </w:r>
      <w:r w:rsidR="00800746">
        <w:t>this procedure for post awards if one currently does not exist.</w:t>
      </w:r>
    </w:p>
  </w:comment>
  <w:comment w:id="201" w:author="Andre Brickhouse" w:date="2021-09-12T16:44:00Z" w:initials="AB">
    <w:p w14:paraId="6873A611" w14:textId="572B94AC" w:rsidR="00E41175" w:rsidRDefault="00E41175">
      <w:pPr>
        <w:pStyle w:val="CommentText"/>
      </w:pPr>
      <w:r>
        <w:rPr>
          <w:rStyle w:val="CommentReference"/>
        </w:rPr>
        <w:annotationRef/>
      </w:r>
      <w:r>
        <w:t>Very good procedure</w:t>
      </w:r>
      <w:r w:rsidR="00262AC5">
        <w:t xml:space="preserve">. </w:t>
      </w:r>
      <w:r>
        <w:t xml:space="preserve"> </w:t>
      </w:r>
      <w:r w:rsidR="00262AC5">
        <w:t>T</w:t>
      </w:r>
      <w:r w:rsidR="00CF44CF">
        <w:t>his procedure</w:t>
      </w:r>
      <w:r w:rsidR="006E2A52">
        <w:t xml:space="preserve"> should be included in you</w:t>
      </w:r>
      <w:r w:rsidR="00776B22">
        <w:t>r</w:t>
      </w:r>
      <w:r w:rsidR="006E2A52">
        <w:t xml:space="preserve"> manual for grant management.</w:t>
      </w:r>
    </w:p>
  </w:comment>
  <w:comment w:id="204" w:author="Andre Brickhouse" w:date="2021-09-12T17:01:00Z" w:initials="AB">
    <w:p w14:paraId="14182B3B" w14:textId="79BC6610" w:rsidR="00150489" w:rsidRDefault="00150489">
      <w:pPr>
        <w:pStyle w:val="CommentText"/>
      </w:pPr>
      <w:r>
        <w:rPr>
          <w:rStyle w:val="CommentReference"/>
        </w:rPr>
        <w:annotationRef/>
      </w:r>
      <w:r>
        <w:t>This is an excellent p</w:t>
      </w:r>
      <w:r w:rsidR="002C3AC6">
        <w:t>rocedure for document</w:t>
      </w:r>
      <w:r w:rsidR="003429B3">
        <w:t>ing a</w:t>
      </w:r>
      <w:r w:rsidR="002C3AC6">
        <w:t xml:space="preserve"> </w:t>
      </w:r>
      <w:r w:rsidR="003429B3">
        <w:t>federal award</w:t>
      </w:r>
      <w:r w:rsidR="002C3AC6">
        <w:t xml:space="preserve">. </w:t>
      </w:r>
      <w:r w:rsidR="00AE4388">
        <w:t xml:space="preserve">If you do </w:t>
      </w:r>
      <w:r w:rsidR="00B7085C">
        <w:t xml:space="preserve">not have a </w:t>
      </w:r>
      <w:r w:rsidR="00212C7D">
        <w:t>policy</w:t>
      </w:r>
      <w:r w:rsidR="00262AC5">
        <w:t>,</w:t>
      </w:r>
      <w:r w:rsidR="00212C7D">
        <w:t xml:space="preserve"> add</w:t>
      </w:r>
      <w:r w:rsidR="00125EBD">
        <w:t xml:space="preserve"> this one to your manual</w:t>
      </w:r>
      <w:r w:rsidR="00262AC5">
        <w:t>.</w:t>
      </w:r>
      <w:r w:rsidR="00125EBD">
        <w:t xml:space="preserve"> </w:t>
      </w:r>
      <w:r w:rsidR="00262AC5">
        <w:t xml:space="preserve"> O</w:t>
      </w:r>
      <w:r w:rsidR="00125EBD">
        <w:t xml:space="preserve">therwise compare your current </w:t>
      </w:r>
      <w:r w:rsidR="00212C7D">
        <w:t>policy to this one.</w:t>
      </w:r>
    </w:p>
  </w:comment>
  <w:comment w:id="207" w:author="Andre Brickhouse" w:date="2021-09-12T17:11:00Z" w:initials="AB">
    <w:p w14:paraId="094FD4E6" w14:textId="1A39F4A0" w:rsidR="00B9535B" w:rsidRDefault="00B9535B">
      <w:pPr>
        <w:pStyle w:val="CommentText"/>
      </w:pPr>
      <w:r>
        <w:rPr>
          <w:rStyle w:val="CommentReference"/>
        </w:rPr>
        <w:annotationRef/>
      </w:r>
      <w:r>
        <w:t xml:space="preserve">Document your organization grant close out policy </w:t>
      </w:r>
      <w:r w:rsidR="007F573C">
        <w:t>in this section.</w:t>
      </w:r>
    </w:p>
  </w:comment>
  <w:comment w:id="211" w:author="Andre Brickhouse" w:date="2021-09-12T17:19:00Z" w:initials="AB">
    <w:p w14:paraId="6444B67D" w14:textId="23C84D3D" w:rsidR="00475BE3" w:rsidRDefault="00475BE3">
      <w:pPr>
        <w:pStyle w:val="CommentText"/>
      </w:pPr>
      <w:r>
        <w:rPr>
          <w:rStyle w:val="CommentReference"/>
        </w:rPr>
        <w:annotationRef/>
      </w:r>
      <w:r w:rsidR="00822468">
        <w:t xml:space="preserve">Cost sharing and matching </w:t>
      </w:r>
      <w:r w:rsidR="00B9000A">
        <w:t xml:space="preserve">policy… </w:t>
      </w:r>
      <w:r w:rsidR="00CF44CF">
        <w:t>compared</w:t>
      </w:r>
      <w:r w:rsidR="00B9000A">
        <w:t xml:space="preserve"> to your organization cost sharing policy. </w:t>
      </w:r>
      <w:r w:rsidR="00AF2327">
        <w:t>Y</w:t>
      </w:r>
      <w:r w:rsidR="00153C13">
        <w:t>our organi</w:t>
      </w:r>
      <w:r w:rsidR="00AF2327">
        <w:t>zation should adopt any missing criteria.</w:t>
      </w:r>
    </w:p>
  </w:comment>
  <w:comment w:id="212" w:author="Andre Brickhouse" w:date="2021-09-12T17:17:00Z" w:initials="AB">
    <w:p w14:paraId="2F21CB79" w14:textId="180A755A" w:rsidR="00885F38" w:rsidRDefault="00885F38">
      <w:pPr>
        <w:pStyle w:val="CommentText"/>
      </w:pPr>
      <w:r>
        <w:rPr>
          <w:rStyle w:val="CommentReference"/>
        </w:rPr>
        <w:annotationRef/>
      </w:r>
      <w:r w:rsidR="006B5C39">
        <w:t xml:space="preserve">Ensure donated space is </w:t>
      </w:r>
      <w:r w:rsidR="000007A4">
        <w:t xml:space="preserve">a possibility for your organization, otherwise </w:t>
      </w:r>
      <w:r w:rsidR="00475BE3">
        <w:t>remove.</w:t>
      </w:r>
    </w:p>
  </w:comment>
  <w:comment w:id="215" w:author="Andre Brickhouse" w:date="2021-09-12T17:27:00Z" w:initials="AB">
    <w:p w14:paraId="589EACCA" w14:textId="1AF7EF35" w:rsidR="00FE47BD" w:rsidRDefault="00FE47BD">
      <w:pPr>
        <w:pStyle w:val="CommentText"/>
      </w:pPr>
      <w:r>
        <w:rPr>
          <w:rStyle w:val="CommentReference"/>
        </w:rPr>
        <w:annotationRef/>
      </w:r>
      <w:r w:rsidR="008B7517">
        <w:t xml:space="preserve"> </w:t>
      </w:r>
      <w:r w:rsidR="00E06A07">
        <w:t>If your organization</w:t>
      </w:r>
      <w:r w:rsidR="006E0D57">
        <w:t xml:space="preserve"> utilize</w:t>
      </w:r>
      <w:r w:rsidR="00262AC5">
        <w:t>s</w:t>
      </w:r>
      <w:r w:rsidR="006E0D57">
        <w:t xml:space="preserve"> </w:t>
      </w:r>
      <w:r w:rsidR="000F7DE0">
        <w:t>in-</w:t>
      </w:r>
      <w:r w:rsidR="00041582">
        <w:t>kind income</w:t>
      </w:r>
      <w:r w:rsidR="00C87D98">
        <w:t xml:space="preserve"> </w:t>
      </w:r>
      <w:r w:rsidR="00B40332">
        <w:t xml:space="preserve">or match </w:t>
      </w:r>
      <w:r w:rsidR="002C7D3D">
        <w:t>as</w:t>
      </w:r>
      <w:r w:rsidR="000F7DE0">
        <w:t xml:space="preserve"> a source</w:t>
      </w:r>
      <w:r w:rsidR="00A94988">
        <w:t>,</w:t>
      </w:r>
      <w:r w:rsidR="0015201E">
        <w:t xml:space="preserve"> this policy </w:t>
      </w:r>
      <w:r w:rsidR="00091014">
        <w:t>would be a great addition to your manual.</w:t>
      </w:r>
    </w:p>
  </w:comment>
  <w:comment w:id="224" w:author="Andre Brickhouse" w:date="2021-09-13T08:58:00Z" w:initials="AB">
    <w:p w14:paraId="3E6D3BAD" w14:textId="4B3EA948" w:rsidR="00125C40" w:rsidRDefault="00125C40">
      <w:pPr>
        <w:pStyle w:val="CommentText"/>
      </w:pPr>
      <w:r>
        <w:rPr>
          <w:rStyle w:val="CommentReference"/>
        </w:rPr>
        <w:annotationRef/>
      </w:r>
      <w:r w:rsidR="00855499">
        <w:t>Identify</w:t>
      </w:r>
      <w:r w:rsidR="000530BB">
        <w:t xml:space="preserve"> wh</w:t>
      </w:r>
      <w:r w:rsidR="0097575C">
        <w:t>ere the responsib</w:t>
      </w:r>
      <w:r w:rsidR="008E15C2">
        <w:t xml:space="preserve">ility </w:t>
      </w:r>
      <w:r w:rsidR="002851DD">
        <w:t>lies</w:t>
      </w:r>
      <w:r w:rsidR="00923A2D">
        <w:t xml:space="preserve"> for</w:t>
      </w:r>
      <w:r w:rsidR="005F2A99">
        <w:t xml:space="preserve"> collections.</w:t>
      </w:r>
    </w:p>
  </w:comment>
  <w:comment w:id="227" w:author="Andre Brickhouse" w:date="2021-09-13T09:14:00Z" w:initials="AB">
    <w:p w14:paraId="24DEBDB8" w14:textId="519D28BD" w:rsidR="006473CC" w:rsidRDefault="006473CC">
      <w:pPr>
        <w:pStyle w:val="CommentText"/>
      </w:pPr>
      <w:r>
        <w:rPr>
          <w:rStyle w:val="CommentReference"/>
        </w:rPr>
        <w:annotationRef/>
      </w:r>
      <w:r w:rsidR="00D7323E">
        <w:t>Keep this policy, great for segregation of duties.</w:t>
      </w:r>
    </w:p>
  </w:comment>
  <w:comment w:id="230" w:author="Andre Brickhouse" w:date="2021-09-13T10:45:00Z" w:initials="AB">
    <w:p w14:paraId="21CF02EF" w14:textId="03BA829C" w:rsidR="00533004" w:rsidRDefault="00533004">
      <w:pPr>
        <w:pStyle w:val="CommentText"/>
      </w:pPr>
      <w:r>
        <w:rPr>
          <w:rStyle w:val="CommentReference"/>
        </w:rPr>
        <w:annotationRef/>
      </w:r>
      <w:r>
        <w:t>This is a good</w:t>
      </w:r>
      <w:r w:rsidR="006B18F1">
        <w:t xml:space="preserve"> process for financial reporting.  It has the basic</w:t>
      </w:r>
      <w:r w:rsidR="00092DE6">
        <w:t>s</w:t>
      </w:r>
      <w:r w:rsidR="008F787C">
        <w:t xml:space="preserve"> for documenting the process.  Ensure </w:t>
      </w:r>
      <w:r w:rsidR="00001D66">
        <w:t xml:space="preserve">your process has at least these steps and </w:t>
      </w:r>
      <w:r w:rsidR="00281080">
        <w:t>considerations for</w:t>
      </w:r>
      <w:r w:rsidR="00285A29">
        <w:t xml:space="preserve"> sufficient commu</w:t>
      </w:r>
      <w:r w:rsidR="00E017F9">
        <w:t>nication to all stakeholders.</w:t>
      </w:r>
    </w:p>
  </w:comment>
  <w:comment w:id="233" w:author="Andre Brickhouse" w:date="2021-09-13T10:50:00Z" w:initials="AB">
    <w:p w14:paraId="20C44CCB" w14:textId="58E75CA0" w:rsidR="00E82A7C" w:rsidRDefault="00E82A7C">
      <w:pPr>
        <w:pStyle w:val="CommentText"/>
      </w:pPr>
      <w:r>
        <w:rPr>
          <w:rStyle w:val="CommentReference"/>
        </w:rPr>
        <w:annotationRef/>
      </w:r>
      <w:r>
        <w:t xml:space="preserve">This policy pertains to </w:t>
      </w:r>
      <w:r w:rsidR="00F9662A">
        <w:t>advances</w:t>
      </w:r>
      <w:r w:rsidR="00D57250">
        <w:t>.</w:t>
      </w:r>
      <w:r w:rsidR="0091265A">
        <w:t xml:space="preserve"> </w:t>
      </w:r>
      <w:r w:rsidR="00D57250">
        <w:t xml:space="preserve"> C</w:t>
      </w:r>
      <w:r w:rsidR="0091265A">
        <w:t>onsider whether your organization utilize</w:t>
      </w:r>
      <w:r w:rsidR="00D57250">
        <w:t>s</w:t>
      </w:r>
      <w:r w:rsidR="0091265A">
        <w:t xml:space="preserve"> advance</w:t>
      </w:r>
      <w:r w:rsidR="00127536">
        <w:t>s</w:t>
      </w:r>
      <w:r w:rsidR="00F848BA">
        <w:t xml:space="preserve"> from the Federal government.</w:t>
      </w:r>
      <w:r w:rsidR="0056271D">
        <w:t xml:space="preserve"> Otherwise, this </w:t>
      </w:r>
      <w:r w:rsidR="00170E9A">
        <w:t>section can</w:t>
      </w:r>
      <w:r w:rsidR="0056271D">
        <w:t xml:space="preserve"> be removed.</w:t>
      </w:r>
    </w:p>
  </w:comment>
  <w:comment w:id="236" w:author="Andre Brickhouse" w:date="2021-09-13T10:55:00Z" w:initials="AB">
    <w:p w14:paraId="64697E79" w14:textId="5E622F2B" w:rsidR="00FB318F" w:rsidRDefault="00FB318F">
      <w:pPr>
        <w:pStyle w:val="CommentText"/>
      </w:pPr>
      <w:r>
        <w:rPr>
          <w:rStyle w:val="CommentReference"/>
        </w:rPr>
        <w:annotationRef/>
      </w:r>
      <w:r>
        <w:t xml:space="preserve">Ensure this </w:t>
      </w:r>
      <w:r w:rsidR="006C4865">
        <w:t xml:space="preserve">revenue policy </w:t>
      </w:r>
      <w:r w:rsidR="005E4723">
        <w:t>recognizes all</w:t>
      </w:r>
      <w:r w:rsidR="009A3821">
        <w:t xml:space="preserve"> possible revenue sources</w:t>
      </w:r>
      <w:r w:rsidR="000248CB">
        <w:t xml:space="preserve"> and </w:t>
      </w:r>
      <w:r w:rsidR="009202C9">
        <w:t xml:space="preserve">the restrictions that may </w:t>
      </w:r>
      <w:r w:rsidR="007F76EE">
        <w:t>accompany the funding.</w:t>
      </w:r>
      <w:r w:rsidR="004F4D9B">
        <w:t xml:space="preserve">  </w:t>
      </w:r>
    </w:p>
  </w:comment>
  <w:comment w:id="237" w:author="Andre Brickhouse" w:date="2021-09-13T10:57:00Z" w:initials="AB">
    <w:p w14:paraId="1B1F9A93" w14:textId="277E0C7F" w:rsidR="00E426DD" w:rsidRDefault="00E426DD">
      <w:pPr>
        <w:pStyle w:val="CommentText"/>
      </w:pPr>
      <w:r>
        <w:rPr>
          <w:rStyle w:val="CommentReference"/>
        </w:rPr>
        <w:annotationRef/>
      </w:r>
      <w:r w:rsidR="008C48A0">
        <w:t>Ensure</w:t>
      </w:r>
      <w:r>
        <w:t xml:space="preserve"> this statement is </w:t>
      </w:r>
      <w:r w:rsidR="00170E9A">
        <w:t>accurate per</w:t>
      </w:r>
      <w:r>
        <w:t xml:space="preserve"> your organization procedures.</w:t>
      </w:r>
    </w:p>
  </w:comment>
  <w:comment w:id="238" w:author="Andre Brickhouse" w:date="2021-09-13T10:58:00Z" w:initials="AB">
    <w:p w14:paraId="0438271B" w14:textId="253EC46D" w:rsidR="004D37C4" w:rsidRDefault="004D37C4">
      <w:pPr>
        <w:pStyle w:val="CommentText"/>
      </w:pPr>
      <w:r>
        <w:rPr>
          <w:rStyle w:val="CommentReference"/>
        </w:rPr>
        <w:annotationRef/>
      </w:r>
      <w:r>
        <w:t xml:space="preserve">Is this a </w:t>
      </w:r>
      <w:r w:rsidR="00164AD8">
        <w:t>responsibility of City C</w:t>
      </w:r>
      <w:r w:rsidR="00D01BEA">
        <w:t>ouncil?</w:t>
      </w:r>
    </w:p>
  </w:comment>
  <w:comment w:id="244" w:author="Andre Brickhouse" w:date="2021-09-13T11:54:00Z" w:initials="AB">
    <w:p w14:paraId="71F5CC10" w14:textId="22EB2C26" w:rsidR="004740FA" w:rsidRDefault="004740FA">
      <w:pPr>
        <w:pStyle w:val="CommentText"/>
      </w:pPr>
      <w:r>
        <w:rPr>
          <w:rStyle w:val="CommentReference"/>
        </w:rPr>
        <w:annotationRef/>
      </w:r>
      <w:r w:rsidR="00C603CF">
        <w:t>Ensure th</w:t>
      </w:r>
      <w:r w:rsidR="00F30914">
        <w:t xml:space="preserve">ese cash receipts procedures </w:t>
      </w:r>
      <w:r w:rsidR="003806F4">
        <w:t xml:space="preserve">accurately account for your organization current procedures.  </w:t>
      </w:r>
      <w:r w:rsidR="00A75699">
        <w:t xml:space="preserve">Check the titles and responsibilities.  Some steps may be dated but if </w:t>
      </w:r>
      <w:r w:rsidR="00EA6AB2">
        <w:t>the step meets current practices</w:t>
      </w:r>
      <w:r w:rsidR="00F7699E">
        <w:t>,</w:t>
      </w:r>
      <w:r w:rsidR="00EA6AB2">
        <w:t xml:space="preserve"> </w:t>
      </w:r>
      <w:r w:rsidR="001C2866">
        <w:t>keep the communication in the procedure.</w:t>
      </w:r>
    </w:p>
  </w:comment>
  <w:comment w:id="245" w:author="Andre Brickhouse" w:date="2021-09-13T11:43:00Z" w:initials="AB">
    <w:p w14:paraId="7738B35A" w14:textId="109F55F5" w:rsidR="00582C67" w:rsidRDefault="00582C67">
      <w:pPr>
        <w:pStyle w:val="CommentText"/>
      </w:pPr>
      <w:r>
        <w:rPr>
          <w:rStyle w:val="CommentReference"/>
        </w:rPr>
        <w:annotationRef/>
      </w:r>
      <w:r w:rsidR="001C6700">
        <w:t>Che</w:t>
      </w:r>
      <w:r w:rsidR="007877FA">
        <w:t xml:space="preserve">cks should be made </w:t>
      </w:r>
      <w:r w:rsidR="00812A78">
        <w:t>out to your organization</w:t>
      </w:r>
      <w:r w:rsidR="00354F64">
        <w:t xml:space="preserve"> and if </w:t>
      </w:r>
      <w:r w:rsidR="00170E9A">
        <w:t>possible,</w:t>
      </w:r>
      <w:r w:rsidR="00354F64">
        <w:t xml:space="preserve"> the department receiving the check “Treasury”.</w:t>
      </w:r>
    </w:p>
  </w:comment>
  <w:comment w:id="246" w:author="Andre Brickhouse" w:date="2021-09-13T11:45:00Z" w:initials="AB">
    <w:p w14:paraId="7C92D27D" w14:textId="6994E693" w:rsidR="00A81EA3" w:rsidRDefault="00A81EA3">
      <w:pPr>
        <w:pStyle w:val="CommentText"/>
      </w:pPr>
      <w:r>
        <w:rPr>
          <w:rStyle w:val="CommentReference"/>
        </w:rPr>
        <w:annotationRef/>
      </w:r>
      <w:r w:rsidR="00ED2938">
        <w:t>Ide</w:t>
      </w:r>
      <w:r w:rsidR="00E14613">
        <w:t>ntify how your organization maintains the audit records</w:t>
      </w:r>
      <w:r w:rsidR="00522652">
        <w:t xml:space="preserve">.  </w:t>
      </w:r>
      <w:r w:rsidR="00170E9A">
        <w:t>e.g.,</w:t>
      </w:r>
      <w:r w:rsidR="00522652">
        <w:t xml:space="preserve"> software, </w:t>
      </w:r>
      <w:r w:rsidR="00CA50A3">
        <w:t xml:space="preserve">manual </w:t>
      </w:r>
      <w:r w:rsidR="001D0786">
        <w:t xml:space="preserve">listing, </w:t>
      </w:r>
      <w:r w:rsidR="00CA50A3">
        <w:t>bank statements etc.</w:t>
      </w:r>
    </w:p>
  </w:comment>
  <w:comment w:id="247" w:author="Andre Brickhouse" w:date="2021-09-13T12:11:00Z" w:initials="AB">
    <w:p w14:paraId="622BB7F5" w14:textId="50C5077F" w:rsidR="00792AE9" w:rsidRDefault="00792AE9">
      <w:pPr>
        <w:pStyle w:val="CommentText"/>
      </w:pPr>
      <w:r>
        <w:rPr>
          <w:rStyle w:val="CommentReference"/>
        </w:rPr>
        <w:annotationRef/>
      </w:r>
      <w:r>
        <w:t xml:space="preserve">Are the </w:t>
      </w:r>
      <w:r w:rsidR="00BD124F">
        <w:t xml:space="preserve">thresholds </w:t>
      </w:r>
      <w:r w:rsidR="00170E9A">
        <w:t>and deposit</w:t>
      </w:r>
      <w:r w:rsidR="00184820">
        <w:t xml:space="preserve"> times </w:t>
      </w:r>
      <w:r w:rsidR="007757C7">
        <w:t>identified in your procedure</w:t>
      </w:r>
      <w:r w:rsidR="000E0C24">
        <w:t>?</w:t>
      </w:r>
    </w:p>
  </w:comment>
  <w:comment w:id="252" w:author="Andre Brickhouse" w:date="2021-09-13T12:42:00Z" w:initials="AB">
    <w:p w14:paraId="3847130B" w14:textId="18BDE097" w:rsidR="003F1858" w:rsidRDefault="003F1858">
      <w:pPr>
        <w:pStyle w:val="CommentText"/>
      </w:pPr>
      <w:r>
        <w:rPr>
          <w:rStyle w:val="CommentReference"/>
        </w:rPr>
        <w:annotationRef/>
      </w:r>
      <w:r w:rsidR="002A5421">
        <w:t xml:space="preserve">Does your organization </w:t>
      </w:r>
      <w:r w:rsidR="0054229A">
        <w:t>allow credit card</w:t>
      </w:r>
      <w:r w:rsidR="004A381F">
        <w:t xml:space="preserve"> as a method of payment</w:t>
      </w:r>
      <w:r w:rsidR="00257B5F">
        <w:t>?</w:t>
      </w:r>
    </w:p>
  </w:comment>
  <w:comment w:id="253" w:author="Andre Brickhouse" w:date="2021-09-13T12:43:00Z" w:initials="AB">
    <w:p w14:paraId="636D4AE0" w14:textId="754FBDB6" w:rsidR="00C91F1D" w:rsidRDefault="00C91F1D">
      <w:pPr>
        <w:pStyle w:val="CommentText"/>
      </w:pPr>
      <w:r>
        <w:rPr>
          <w:rStyle w:val="CommentReference"/>
        </w:rPr>
        <w:annotationRef/>
      </w:r>
      <w:r>
        <w:t>Where ar</w:t>
      </w:r>
      <w:r w:rsidR="002C3759">
        <w:t>e your credit card payments processed?</w:t>
      </w:r>
    </w:p>
  </w:comment>
  <w:comment w:id="254" w:author="Andre Brickhouse" w:date="2021-09-13T12:44:00Z" w:initials="AB">
    <w:p w14:paraId="6269E912" w14:textId="5DC26A54" w:rsidR="006F2B1E" w:rsidRDefault="006F2B1E">
      <w:pPr>
        <w:pStyle w:val="CommentText"/>
      </w:pPr>
      <w:r>
        <w:rPr>
          <w:rStyle w:val="CommentReference"/>
        </w:rPr>
        <w:annotationRef/>
      </w:r>
      <w:r>
        <w:t>Check your organization credit card procedure and update this section with your organization procedures.</w:t>
      </w:r>
    </w:p>
  </w:comment>
  <w:comment w:id="257" w:author="Andre Brickhouse" w:date="2021-09-13T12:45:00Z" w:initials="AB">
    <w:p w14:paraId="55BD55C5" w14:textId="2BF7DF03" w:rsidR="00DF3C55" w:rsidRDefault="00DF3C55">
      <w:pPr>
        <w:pStyle w:val="CommentText"/>
      </w:pPr>
      <w:r>
        <w:rPr>
          <w:rStyle w:val="CommentReference"/>
        </w:rPr>
        <w:annotationRef/>
      </w:r>
      <w:r>
        <w:t>Good policy for SOD.</w:t>
      </w:r>
    </w:p>
  </w:comment>
  <w:comment w:id="263" w:author="Andre Brickhouse" w:date="2021-09-13T12:53:00Z" w:initials="AB">
    <w:p w14:paraId="395B76CC" w14:textId="5EB05BDE" w:rsidR="00C421E0" w:rsidRDefault="00C421E0">
      <w:pPr>
        <w:pStyle w:val="CommentText"/>
      </w:pPr>
      <w:r>
        <w:rPr>
          <w:rStyle w:val="CommentReference"/>
        </w:rPr>
        <w:annotationRef/>
      </w:r>
      <w:r w:rsidR="00D00C75">
        <w:t>Good monitoring procedure</w:t>
      </w:r>
      <w:r w:rsidR="002331CB">
        <w:t xml:space="preserve"> for</w:t>
      </w:r>
      <w:r w:rsidR="002E7E38">
        <w:t xml:space="preserve"> </w:t>
      </w:r>
      <w:r w:rsidR="00E07694">
        <w:t>each program</w:t>
      </w:r>
      <w:r w:rsidR="004425B8">
        <w:t>/</w:t>
      </w:r>
      <w:r w:rsidR="005209A6">
        <w:t>department</w:t>
      </w:r>
      <w:r w:rsidR="000D50A0">
        <w:t xml:space="preserve"> head</w:t>
      </w:r>
      <w:r w:rsidR="005209A6">
        <w:t xml:space="preserve"> </w:t>
      </w:r>
      <w:r w:rsidR="006E51B8">
        <w:t xml:space="preserve">and </w:t>
      </w:r>
      <w:r w:rsidR="0047614B">
        <w:t>a performance</w:t>
      </w:r>
      <w:r w:rsidR="008168A3">
        <w:t xml:space="preserve"> of </w:t>
      </w:r>
      <w:r w:rsidR="00421A85">
        <w:t>a monthly</w:t>
      </w:r>
      <w:r w:rsidR="00975FF1">
        <w:t xml:space="preserve"> reconciliation of the </w:t>
      </w:r>
      <w:r w:rsidR="00F86263">
        <w:t>receivable report</w:t>
      </w:r>
      <w:r w:rsidR="00BA35D8">
        <w:t>.</w:t>
      </w:r>
    </w:p>
  </w:comment>
  <w:comment w:id="266" w:author="Andre Brickhouse" w:date="2021-09-13T15:16:00Z" w:initials="AB">
    <w:p w14:paraId="336DFCEF" w14:textId="0DFBA0E2" w:rsidR="006877F1" w:rsidRDefault="006877F1">
      <w:pPr>
        <w:pStyle w:val="CommentText"/>
      </w:pPr>
      <w:r>
        <w:rPr>
          <w:rStyle w:val="CommentReference"/>
        </w:rPr>
        <w:annotationRef/>
      </w:r>
      <w:r w:rsidR="00687B80">
        <w:t xml:space="preserve">Is this a </w:t>
      </w:r>
      <w:r w:rsidR="00475712">
        <w:t xml:space="preserve">possibility in your organization?  How is it being handled? </w:t>
      </w:r>
    </w:p>
  </w:comment>
  <w:comment w:id="269" w:author="Andre Brickhouse" w:date="2021-09-13T15:23:00Z" w:initials="AB">
    <w:p w14:paraId="4C045775" w14:textId="042DE2F3" w:rsidR="00163884" w:rsidRDefault="00163884">
      <w:pPr>
        <w:pStyle w:val="CommentText"/>
      </w:pPr>
      <w:r>
        <w:rPr>
          <w:rStyle w:val="CommentReference"/>
        </w:rPr>
        <w:annotationRef/>
      </w:r>
      <w:r w:rsidR="00A77020">
        <w:t>Ensure your organization w</w:t>
      </w:r>
      <w:r w:rsidR="009C58E0">
        <w:t xml:space="preserve">rite </w:t>
      </w:r>
      <w:r w:rsidR="00A77020">
        <w:t>o</w:t>
      </w:r>
      <w:r w:rsidR="00EB7B2E">
        <w:t>ff</w:t>
      </w:r>
      <w:r w:rsidR="00A77020">
        <w:t xml:space="preserve"> authorization procedures are document here</w:t>
      </w:r>
      <w:r w:rsidR="00FA7DB3">
        <w:t>, i</w:t>
      </w:r>
      <w:r w:rsidR="00A77020">
        <w:t xml:space="preserve">ncluding </w:t>
      </w:r>
      <w:r w:rsidR="00FA7DB3">
        <w:t>authorizations.</w:t>
      </w:r>
    </w:p>
  </w:comment>
  <w:comment w:id="272" w:author="Andre Brickhouse" w:date="2021-09-13T15:25:00Z" w:initials="AB">
    <w:p w14:paraId="4EB91A7D" w14:textId="5D028163" w:rsidR="00FA7DB3" w:rsidRDefault="00FA7DB3">
      <w:pPr>
        <w:pStyle w:val="CommentText"/>
      </w:pPr>
      <w:r>
        <w:rPr>
          <w:rStyle w:val="CommentReference"/>
        </w:rPr>
        <w:annotationRef/>
      </w:r>
      <w:r>
        <w:t>Update reserve for uncollectable policy here.</w:t>
      </w:r>
      <w:r w:rsidR="001A11A7">
        <w:t xml:space="preserve">  </w:t>
      </w:r>
      <w:r w:rsidR="000F7652">
        <w:t>E</w:t>
      </w:r>
      <w:r w:rsidR="001A11A7">
        <w:t>nsure</w:t>
      </w:r>
      <w:r w:rsidR="000F7652">
        <w:t xml:space="preserve"> approvals</w:t>
      </w:r>
      <w:r w:rsidR="003A6FAF">
        <w:t xml:space="preserve"> and factors are documented.</w:t>
      </w:r>
    </w:p>
  </w:comment>
  <w:comment w:id="278" w:author="Andre Brickhouse" w:date="2021-09-13T15:29:00Z" w:initials="AB">
    <w:p w14:paraId="3EF8A1B3" w14:textId="1C9F7D11" w:rsidR="00F53D10" w:rsidRDefault="00F53D10">
      <w:pPr>
        <w:pStyle w:val="CommentText"/>
      </w:pPr>
      <w:r>
        <w:rPr>
          <w:rStyle w:val="CommentReference"/>
        </w:rPr>
        <w:annotationRef/>
      </w:r>
      <w:r>
        <w:t xml:space="preserve">Standard overview </w:t>
      </w:r>
      <w:r w:rsidR="00DE54AD">
        <w:t>of</w:t>
      </w:r>
      <w:r>
        <w:t xml:space="preserve"> a procurement policy</w:t>
      </w:r>
      <w:r w:rsidR="008E727F">
        <w:t xml:space="preserve"> id</w:t>
      </w:r>
      <w:r w:rsidR="005C5BEF">
        <w:t>entifying goals and application.</w:t>
      </w:r>
    </w:p>
  </w:comment>
  <w:comment w:id="281" w:author="Andre Brickhouse" w:date="2021-09-13T15:30:00Z" w:initials="AB">
    <w:p w14:paraId="14E0A0C6" w14:textId="1EA6550E" w:rsidR="005C5BEF" w:rsidRDefault="005C5BEF">
      <w:pPr>
        <w:pStyle w:val="CommentText"/>
      </w:pPr>
      <w:r>
        <w:rPr>
          <w:rStyle w:val="CommentReference"/>
        </w:rPr>
        <w:annotationRef/>
      </w:r>
      <w:r>
        <w:t xml:space="preserve">Ensure the appropriate </w:t>
      </w:r>
      <w:r w:rsidR="00346DCE">
        <w:t>title is identified</w:t>
      </w:r>
      <w:r w:rsidR="00475796">
        <w:t xml:space="preserve"> for </w:t>
      </w:r>
      <w:r w:rsidR="00412671">
        <w:t>“authority</w:t>
      </w:r>
      <w:r w:rsidR="00922EAE">
        <w:t xml:space="preserve"> over all purchases and con</w:t>
      </w:r>
      <w:r w:rsidR="0064334C">
        <w:t>tractual comm</w:t>
      </w:r>
      <w:r w:rsidR="00037D79">
        <w:t>itments</w:t>
      </w:r>
      <w:r w:rsidR="00ED2115">
        <w:t>”</w:t>
      </w:r>
      <w:r w:rsidR="002D792A">
        <w:t xml:space="preserve"> per the policy.</w:t>
      </w:r>
    </w:p>
  </w:comment>
  <w:comment w:id="284" w:author="Andre Brickhouse" w:date="2021-09-13T15:32:00Z" w:initials="AB">
    <w:p w14:paraId="792D827A" w14:textId="218A5E0E" w:rsidR="006C0503" w:rsidRDefault="006C0503">
      <w:pPr>
        <w:pStyle w:val="CommentText"/>
      </w:pPr>
      <w:r>
        <w:rPr>
          <w:rStyle w:val="CommentReference"/>
        </w:rPr>
        <w:annotationRef/>
      </w:r>
      <w:r w:rsidR="00227A08">
        <w:t>Per the regulations th</w:t>
      </w:r>
      <w:r w:rsidR="00BC192E">
        <w:t>is</w:t>
      </w:r>
      <w:r w:rsidR="00227A08">
        <w:t xml:space="preserve"> section is a must to ensure </w:t>
      </w:r>
      <w:r w:rsidR="003A3B43">
        <w:t xml:space="preserve">your organization has documented the expectation for the code of conduct in </w:t>
      </w:r>
      <w:r w:rsidR="00BC192E">
        <w:t>procuring goods on behalf of the organization.</w:t>
      </w:r>
    </w:p>
  </w:comment>
  <w:comment w:id="287" w:author="Andre Brickhouse" w:date="2021-09-13T16:21:00Z" w:initials="AB">
    <w:p w14:paraId="332AF5BC" w14:textId="45E786C6" w:rsidR="00841C7E" w:rsidRDefault="00841C7E">
      <w:pPr>
        <w:pStyle w:val="CommentText"/>
      </w:pPr>
      <w:r>
        <w:rPr>
          <w:rStyle w:val="CommentReference"/>
        </w:rPr>
        <w:annotationRef/>
      </w:r>
      <w:r w:rsidR="00CE3891">
        <w:t xml:space="preserve">Procurement </w:t>
      </w:r>
      <w:r w:rsidR="00F81B1D">
        <w:t xml:space="preserve">Regulation 2 CFR Part </w:t>
      </w:r>
      <w:r w:rsidR="00170E9A">
        <w:t>200.</w:t>
      </w:r>
      <w:r w:rsidR="00B22A73">
        <w:t xml:space="preserve">  Include in your organization</w:t>
      </w:r>
      <w:r w:rsidR="0038608E">
        <w:t>’s</w:t>
      </w:r>
      <w:r w:rsidR="00B22A73">
        <w:t xml:space="preserve"> manual</w:t>
      </w:r>
    </w:p>
  </w:comment>
  <w:comment w:id="290" w:author="Andre Brickhouse" w:date="2021-09-13T16:25:00Z" w:initials="AB">
    <w:p w14:paraId="66472583" w14:textId="3A977740" w:rsidR="007B3437" w:rsidRDefault="007B3437">
      <w:pPr>
        <w:pStyle w:val="CommentText"/>
      </w:pPr>
      <w:r>
        <w:rPr>
          <w:rStyle w:val="CommentReference"/>
        </w:rPr>
        <w:annotationRef/>
      </w:r>
      <w:r>
        <w:t>Ensure your organization include</w:t>
      </w:r>
      <w:r w:rsidR="00652B1B">
        <w:t>s</w:t>
      </w:r>
      <w:r>
        <w:t xml:space="preserve"> a </w:t>
      </w:r>
      <w:r w:rsidR="008B310B">
        <w:t>nondiscrimination policy in your P</w:t>
      </w:r>
      <w:r w:rsidR="00652B1B">
        <w:t xml:space="preserve"> </w:t>
      </w:r>
      <w:r w:rsidR="008B310B">
        <w:t>&amp; P.</w:t>
      </w:r>
    </w:p>
  </w:comment>
  <w:comment w:id="293" w:author="Andre Brickhouse" w:date="2021-09-13T16:43:00Z" w:initials="AB">
    <w:p w14:paraId="54905DB0" w14:textId="5AD08D14" w:rsidR="00256AD7" w:rsidRDefault="00256AD7">
      <w:pPr>
        <w:pStyle w:val="CommentText"/>
      </w:pPr>
      <w:r>
        <w:rPr>
          <w:rStyle w:val="CommentReference"/>
        </w:rPr>
        <w:annotationRef/>
      </w:r>
      <w:r>
        <w:t xml:space="preserve">Ensure your organization </w:t>
      </w:r>
      <w:r w:rsidR="00C972C4">
        <w:t xml:space="preserve">practices for procurement have </w:t>
      </w:r>
      <w:r w:rsidR="005063DD">
        <w:t>this vital criterion</w:t>
      </w:r>
      <w:r w:rsidR="008F1B61">
        <w:t>.</w:t>
      </w:r>
    </w:p>
  </w:comment>
  <w:comment w:id="294" w:author="Andre Brickhouse" w:date="2021-09-13T16:27:00Z" w:initials="AB">
    <w:p w14:paraId="30EF9589" w14:textId="6AEC7E49" w:rsidR="002551B4" w:rsidRDefault="002551B4">
      <w:pPr>
        <w:pStyle w:val="CommentText"/>
      </w:pPr>
      <w:r>
        <w:rPr>
          <w:rStyle w:val="CommentReference"/>
        </w:rPr>
        <w:annotationRef/>
      </w:r>
      <w:r>
        <w:t xml:space="preserve">Ensure you have </w:t>
      </w:r>
      <w:r w:rsidR="00127C46">
        <w:t>documented in your procedures (procurement</w:t>
      </w:r>
      <w:r w:rsidR="009F5750">
        <w:t>)</w:t>
      </w:r>
      <w:r w:rsidR="00E463CE">
        <w:t xml:space="preserve"> a lease vs purchase analysis.</w:t>
      </w:r>
      <w:r w:rsidR="00F36CB6">
        <w:t xml:space="preserve"> To assist in making a determination</w:t>
      </w:r>
    </w:p>
  </w:comment>
  <w:comment w:id="295" w:author="Andre Brickhouse" w:date="2021-09-13T16:29:00Z" w:initials="AB">
    <w:p w14:paraId="3DBD715B" w14:textId="2E274214" w:rsidR="00A4226C" w:rsidRDefault="00A4226C">
      <w:pPr>
        <w:pStyle w:val="CommentText"/>
      </w:pPr>
      <w:r>
        <w:rPr>
          <w:rStyle w:val="CommentReference"/>
        </w:rPr>
        <w:annotationRef/>
      </w:r>
      <w:r>
        <w:t xml:space="preserve">This step </w:t>
      </w:r>
      <w:r w:rsidR="001F29D0">
        <w:t>recognizes the simplified a</w:t>
      </w:r>
      <w:r w:rsidR="00D24192">
        <w:t xml:space="preserve">cquisition threshold.  </w:t>
      </w:r>
      <w:r w:rsidR="00F413F1">
        <w:t xml:space="preserve"> </w:t>
      </w:r>
      <w:r w:rsidR="00F86B3A">
        <w:t>Also,</w:t>
      </w:r>
      <w:r w:rsidR="00F413F1">
        <w:t xml:space="preserve"> there is a micro</w:t>
      </w:r>
      <w:r w:rsidR="00A42BAB">
        <w:t xml:space="preserve"> purchase threshold</w:t>
      </w:r>
      <w:r w:rsidR="00BA11A6">
        <w:t xml:space="preserve"> </w:t>
      </w:r>
      <w:r w:rsidR="00F86B3A">
        <w:t>-</w:t>
      </w:r>
      <w:r w:rsidR="00BA11A6">
        <w:t xml:space="preserve">$50k.  </w:t>
      </w:r>
      <w:r w:rsidR="00D24192">
        <w:t xml:space="preserve">Ensure your organization </w:t>
      </w:r>
      <w:r w:rsidR="00A70153">
        <w:t xml:space="preserve">utilizes </w:t>
      </w:r>
      <w:r w:rsidR="00F86B3A">
        <w:t>these thresholds</w:t>
      </w:r>
      <w:r w:rsidR="00A70153">
        <w:t xml:space="preserve"> or som</w:t>
      </w:r>
      <w:r w:rsidR="008B2FC7">
        <w:t>ething</w:t>
      </w:r>
      <w:r w:rsidR="00A70153">
        <w:t xml:space="preserve"> more restrictive</w:t>
      </w:r>
      <w:r w:rsidR="008B2FC7">
        <w:t>.</w:t>
      </w:r>
    </w:p>
  </w:comment>
  <w:comment w:id="298" w:author="Andre Brickhouse" w:date="2021-09-13T16:57:00Z" w:initials="AB">
    <w:p w14:paraId="206A98F5" w14:textId="254EFAE8" w:rsidR="00F903B7" w:rsidRDefault="00F903B7">
      <w:pPr>
        <w:pStyle w:val="CommentText"/>
      </w:pPr>
      <w:r>
        <w:rPr>
          <w:rStyle w:val="CommentReference"/>
        </w:rPr>
        <w:annotationRef/>
      </w:r>
      <w:r>
        <w:t xml:space="preserve">Typical </w:t>
      </w:r>
      <w:r w:rsidR="007F2FB0">
        <w:t>capital outlay policy</w:t>
      </w:r>
      <w:r w:rsidR="004021A4">
        <w:t>.</w:t>
      </w:r>
      <w:r w:rsidR="0089256A">
        <w:t xml:space="preserve"> </w:t>
      </w:r>
      <w:r w:rsidR="00A0769A">
        <w:t xml:space="preserve"> E</w:t>
      </w:r>
      <w:r w:rsidR="0089256A">
        <w:t xml:space="preserve">nsure the data in this section agrees with </w:t>
      </w:r>
      <w:r w:rsidR="00BA7701">
        <w:t>current practice</w:t>
      </w:r>
      <w:r w:rsidR="003740CC">
        <w:t>.</w:t>
      </w:r>
    </w:p>
  </w:comment>
  <w:comment w:id="301" w:author="Andre Brickhouse" w:date="2021-09-13T17:22:00Z" w:initials="AB">
    <w:p w14:paraId="07ED14C1" w14:textId="60BEA3F3" w:rsidR="00192D8F" w:rsidRDefault="00192D8F">
      <w:pPr>
        <w:pStyle w:val="CommentText"/>
      </w:pPr>
      <w:r>
        <w:rPr>
          <w:rStyle w:val="CommentReference"/>
        </w:rPr>
        <w:annotationRef/>
      </w:r>
      <w:r w:rsidR="007E65A9">
        <w:t>What is your organization</w:t>
      </w:r>
      <w:r w:rsidR="00A0769A">
        <w:t>’s</w:t>
      </w:r>
      <w:r w:rsidR="007E65A9">
        <w:t xml:space="preserve"> </w:t>
      </w:r>
      <w:r w:rsidR="00A0769A">
        <w:t>p</w:t>
      </w:r>
      <w:r w:rsidR="007E65A9">
        <w:t>urchase requisition policy?</w:t>
      </w:r>
    </w:p>
  </w:comment>
  <w:comment w:id="302" w:author="Andre Brickhouse" w:date="2021-09-13T18:29:00Z" w:initials="AB">
    <w:p w14:paraId="75345004" w14:textId="3A926DF2" w:rsidR="003F714D" w:rsidRDefault="003F714D">
      <w:pPr>
        <w:pStyle w:val="CommentText"/>
      </w:pPr>
      <w:r>
        <w:rPr>
          <w:rStyle w:val="CommentReference"/>
        </w:rPr>
        <w:annotationRef/>
      </w:r>
      <w:r>
        <w:t>Do</w:t>
      </w:r>
      <w:r w:rsidR="00462FE4">
        <w:t>es</w:t>
      </w:r>
      <w:r>
        <w:t xml:space="preserve"> your organization </w:t>
      </w:r>
      <w:r w:rsidR="00572C1D">
        <w:t xml:space="preserve">staff </w:t>
      </w:r>
      <w:r>
        <w:t xml:space="preserve">have spending </w:t>
      </w:r>
      <w:r w:rsidR="00DE1DB4">
        <w:t>authority</w:t>
      </w:r>
      <w:r w:rsidR="00570C73">
        <w:t>?</w:t>
      </w:r>
      <w:r w:rsidR="00AB4941">
        <w:t xml:space="preserve">  I</w:t>
      </w:r>
      <w:r w:rsidR="00DE1DB4">
        <w:t>dentify</w:t>
      </w:r>
      <w:r>
        <w:t xml:space="preserve"> spending authority by title </w:t>
      </w:r>
      <w:r w:rsidR="000C4062">
        <w:t>here</w:t>
      </w:r>
      <w:r w:rsidR="00AB4941">
        <w:t>.</w:t>
      </w:r>
    </w:p>
  </w:comment>
  <w:comment w:id="303" w:author="Andre Brickhouse" w:date="2021-09-13T18:33:00Z" w:initials="AB">
    <w:p w14:paraId="02CB1598" w14:textId="4CFBA9F4" w:rsidR="00CE0DCC" w:rsidRDefault="00CE0DCC">
      <w:pPr>
        <w:pStyle w:val="CommentText"/>
      </w:pPr>
      <w:r>
        <w:rPr>
          <w:rStyle w:val="CommentReference"/>
        </w:rPr>
        <w:annotationRef/>
      </w:r>
      <w:r w:rsidR="009F0433">
        <w:t xml:space="preserve">Determine if two </w:t>
      </w:r>
      <w:r w:rsidR="000C4062">
        <w:t>cities</w:t>
      </w:r>
      <w:r w:rsidR="009F0433">
        <w:t xml:space="preserve"> minimum is a requirement you want in your policy.</w:t>
      </w:r>
    </w:p>
  </w:comment>
  <w:comment w:id="304" w:author="Andre Brickhouse" w:date="2021-09-13T18:38:00Z" w:initials="AB">
    <w:p w14:paraId="55C97899" w14:textId="33C56AFC" w:rsidR="00304A29" w:rsidRDefault="00304A29">
      <w:pPr>
        <w:pStyle w:val="CommentText"/>
      </w:pPr>
      <w:r>
        <w:rPr>
          <w:rStyle w:val="CommentReference"/>
        </w:rPr>
        <w:annotationRef/>
      </w:r>
      <w:r>
        <w:t xml:space="preserve">Ensure that emergency purchase criteria </w:t>
      </w:r>
      <w:r w:rsidR="00C25438">
        <w:t>meet</w:t>
      </w:r>
      <w:r w:rsidR="00707C01">
        <w:t xml:space="preserve"> current practices.</w:t>
      </w:r>
    </w:p>
  </w:comment>
  <w:comment w:id="307" w:author="David Brown" w:date="2021-09-14T14:08:00Z" w:initials="DB">
    <w:p w14:paraId="43FC38FB" w14:textId="7349A283" w:rsidR="008A6061" w:rsidRDefault="008A6061">
      <w:pPr>
        <w:pStyle w:val="CommentText"/>
      </w:pPr>
      <w:r>
        <w:rPr>
          <w:rStyle w:val="CommentReference"/>
        </w:rPr>
        <w:annotationRef/>
      </w:r>
      <w:r>
        <w:t>Eval</w:t>
      </w:r>
      <w:r w:rsidR="00AD3621">
        <w:t xml:space="preserve">uate </w:t>
      </w:r>
      <w:r w:rsidR="00B43C3F">
        <w:t xml:space="preserve">dollar thresholds </w:t>
      </w:r>
      <w:r w:rsidR="003C52AD">
        <w:t>appropriate for your organization.</w:t>
      </w:r>
    </w:p>
  </w:comment>
  <w:comment w:id="308" w:author="Andre Brickhouse" w:date="2021-09-13T18:57:00Z" w:initials="AB">
    <w:p w14:paraId="6372F9B4" w14:textId="77777777" w:rsidR="00FA391F" w:rsidRDefault="00FA391F" w:rsidP="00FA391F">
      <w:pPr>
        <w:pStyle w:val="CommentText"/>
      </w:pPr>
      <w:r>
        <w:rPr>
          <w:rStyle w:val="CommentReference"/>
        </w:rPr>
        <w:annotationRef/>
      </w:r>
      <w:r>
        <w:t>Insert any ordinances that would affect this exception for your city.</w:t>
      </w:r>
    </w:p>
    <w:p w14:paraId="792CCB53" w14:textId="4CE26B85" w:rsidR="00FA391F" w:rsidRDefault="00FA391F">
      <w:pPr>
        <w:pStyle w:val="CommentText"/>
      </w:pPr>
    </w:p>
  </w:comment>
  <w:comment w:id="309" w:author="Andre Brickhouse" w:date="2021-09-13T18:57:00Z" w:initials="AB">
    <w:p w14:paraId="217ECB48" w14:textId="77777777" w:rsidR="00FA391F" w:rsidRDefault="00FA391F" w:rsidP="00FA391F">
      <w:pPr>
        <w:pStyle w:val="CommentText"/>
      </w:pPr>
      <w:r>
        <w:rPr>
          <w:rStyle w:val="CommentReference"/>
        </w:rPr>
        <w:annotationRef/>
      </w:r>
      <w:r>
        <w:t>Insert any ordinances that would affect this exception for your city.</w:t>
      </w:r>
    </w:p>
    <w:p w14:paraId="590F367D" w14:textId="18494C38" w:rsidR="00FA391F" w:rsidRDefault="00FA391F">
      <w:pPr>
        <w:pStyle w:val="CommentText"/>
      </w:pPr>
    </w:p>
  </w:comment>
  <w:comment w:id="310" w:author="Andre Brickhouse" w:date="2021-09-13T18:56:00Z" w:initials="AB">
    <w:p w14:paraId="08CC93DC" w14:textId="65646F50" w:rsidR="00710AA5" w:rsidRDefault="00710AA5">
      <w:pPr>
        <w:pStyle w:val="CommentText"/>
      </w:pPr>
      <w:r>
        <w:rPr>
          <w:rStyle w:val="CommentReference"/>
        </w:rPr>
        <w:annotationRef/>
      </w:r>
      <w:r>
        <w:t xml:space="preserve">Insert any </w:t>
      </w:r>
      <w:r w:rsidR="00FA391F">
        <w:t>ordinances</w:t>
      </w:r>
      <w:r>
        <w:t xml:space="preserve"> that would affect this </w:t>
      </w:r>
      <w:r w:rsidR="00FA391F">
        <w:t>exception for your city.</w:t>
      </w:r>
    </w:p>
  </w:comment>
  <w:comment w:id="315" w:author="Andre Brickhouse" w:date="2021-09-13T19:00:00Z" w:initials="AB">
    <w:p w14:paraId="7F1AD86B" w14:textId="086945A9" w:rsidR="00006B08" w:rsidRDefault="00006B08">
      <w:pPr>
        <w:pStyle w:val="CommentText"/>
      </w:pPr>
      <w:r>
        <w:rPr>
          <w:rStyle w:val="CommentReference"/>
        </w:rPr>
        <w:annotationRef/>
      </w:r>
      <w:r>
        <w:t>Ensure the appropriate signatory</w:t>
      </w:r>
      <w:r w:rsidR="000D54A6">
        <w:t xml:space="preserve"> for y</w:t>
      </w:r>
      <w:r w:rsidR="003F0AC3">
        <w:t>our organization</w:t>
      </w:r>
      <w:r>
        <w:t xml:space="preserve"> is documented here.</w:t>
      </w:r>
    </w:p>
  </w:comment>
  <w:comment w:id="320" w:author="Andre Brickhouse" w:date="2021-09-13T19:45:00Z" w:initials="AB">
    <w:p w14:paraId="5E35721E" w14:textId="49A229C7" w:rsidR="00EC11AD" w:rsidRDefault="00EC11AD">
      <w:pPr>
        <w:pStyle w:val="CommentText"/>
      </w:pPr>
      <w:r>
        <w:rPr>
          <w:rStyle w:val="CommentReference"/>
        </w:rPr>
        <w:annotationRef/>
      </w:r>
      <w:r>
        <w:t>Consider</w:t>
      </w:r>
      <w:r w:rsidR="001031C3">
        <w:t xml:space="preserve"> your</w:t>
      </w:r>
      <w:r w:rsidR="00CA67C5">
        <w:t xml:space="preserve"> organization RFP solici</w:t>
      </w:r>
      <w:r w:rsidR="00EF0DF3">
        <w:t>tations requirements.  Ensure your policy capture</w:t>
      </w:r>
      <w:r w:rsidR="007D19B1">
        <w:t>s</w:t>
      </w:r>
      <w:r w:rsidR="00EF0DF3">
        <w:t xml:space="preserve"> these basic </w:t>
      </w:r>
      <w:r w:rsidR="001C4A81">
        <w:t>requirements.</w:t>
      </w:r>
    </w:p>
  </w:comment>
  <w:comment w:id="323" w:author="Andre Brickhouse" w:date="2021-09-13T19:49:00Z" w:initials="AB">
    <w:p w14:paraId="5121C082" w14:textId="36319625" w:rsidR="003513BC" w:rsidRDefault="003513BC">
      <w:pPr>
        <w:pStyle w:val="CommentText"/>
      </w:pPr>
      <w:r>
        <w:rPr>
          <w:rStyle w:val="CommentReference"/>
        </w:rPr>
        <w:annotationRef/>
      </w:r>
      <w:r>
        <w:t xml:space="preserve">Capture </w:t>
      </w:r>
      <w:r w:rsidR="006B5453">
        <w:t>all</w:t>
      </w:r>
      <w:r>
        <w:t xml:space="preserve"> your organization propos</w:t>
      </w:r>
      <w:r w:rsidR="004F6209">
        <w:t>al</w:t>
      </w:r>
      <w:r>
        <w:t xml:space="preserve"> criteria</w:t>
      </w:r>
      <w:r w:rsidR="00795092">
        <w:t xml:space="preserve"> in this section.</w:t>
      </w:r>
    </w:p>
  </w:comment>
  <w:comment w:id="328" w:author="Andre Brickhouse" w:date="2021-09-14T05:43:00Z" w:initials="AB">
    <w:p w14:paraId="336F93AC" w14:textId="6855F648" w:rsidR="00256602" w:rsidRDefault="00256602">
      <w:pPr>
        <w:pStyle w:val="CommentText"/>
      </w:pPr>
      <w:r>
        <w:rPr>
          <w:rStyle w:val="CommentReference"/>
        </w:rPr>
        <w:annotationRef/>
      </w:r>
      <w:r>
        <w:t>Identify</w:t>
      </w:r>
      <w:r w:rsidR="0034438D">
        <w:t xml:space="preserve"> someone in your organization that may be able to perform this duty.</w:t>
      </w:r>
    </w:p>
  </w:comment>
  <w:comment w:id="331" w:author="Andre Brickhouse" w:date="2021-09-14T05:45:00Z" w:initials="AB">
    <w:p w14:paraId="3CA960E5" w14:textId="68ACE5AF" w:rsidR="001B7D4D" w:rsidRDefault="001B7D4D">
      <w:pPr>
        <w:pStyle w:val="CommentText"/>
      </w:pPr>
      <w:r>
        <w:rPr>
          <w:rStyle w:val="CommentReference"/>
        </w:rPr>
        <w:annotationRef/>
      </w:r>
      <w:r>
        <w:t>Determine if you</w:t>
      </w:r>
      <w:r w:rsidR="00DE5B2D">
        <w:t>r</w:t>
      </w:r>
      <w:r>
        <w:t xml:space="preserve"> city has a</w:t>
      </w:r>
      <w:r w:rsidR="00DE5B2D">
        <w:t>n</w:t>
      </w:r>
      <w:r>
        <w:t xml:space="preserve"> or</w:t>
      </w:r>
      <w:r w:rsidR="00AD5CFA">
        <w:t xml:space="preserve">dinance regarding </w:t>
      </w:r>
      <w:r w:rsidR="00DE5B2D">
        <w:t xml:space="preserve">challenging </w:t>
      </w:r>
      <w:r w:rsidR="00C25438">
        <w:t>an</w:t>
      </w:r>
      <w:r w:rsidR="00DE5B2D">
        <w:t xml:space="preserve"> awarded bid.</w:t>
      </w:r>
    </w:p>
  </w:comment>
  <w:comment w:id="332" w:author="Andre Brickhouse" w:date="2021-09-17T16:15:00Z" w:initials="AB">
    <w:p w14:paraId="61D2784C" w14:textId="48D62372" w:rsidR="00C94D44" w:rsidRDefault="00C94D44">
      <w:pPr>
        <w:pStyle w:val="CommentText"/>
      </w:pPr>
      <w:r>
        <w:rPr>
          <w:rStyle w:val="CommentReference"/>
        </w:rPr>
        <w:annotationRef/>
      </w:r>
      <w:r w:rsidR="0075667E">
        <w:t xml:space="preserve">Ensure these basic procedures are identified for </w:t>
      </w:r>
      <w:r w:rsidR="005F1BD1">
        <w:t xml:space="preserve">non-awarded vendors to assist in </w:t>
      </w:r>
      <w:r w:rsidR="00716E13">
        <w:t xml:space="preserve">your </w:t>
      </w:r>
      <w:r w:rsidR="009475F0">
        <w:t>organization’s</w:t>
      </w:r>
      <w:r w:rsidR="00112D85">
        <w:t xml:space="preserve"> </w:t>
      </w:r>
      <w:r w:rsidR="00A06386">
        <w:t>preparation for possible disputes</w:t>
      </w:r>
      <w:r w:rsidR="00716E13">
        <w:t>.</w:t>
      </w:r>
    </w:p>
  </w:comment>
  <w:comment w:id="341" w:author="Andre Brickhouse" w:date="2021-09-17T16:18:00Z" w:initials="AB">
    <w:p w14:paraId="3355ED2C" w14:textId="1BE59C76" w:rsidR="00EB18A5" w:rsidRDefault="00EB18A5">
      <w:pPr>
        <w:pStyle w:val="CommentText"/>
      </w:pPr>
      <w:r>
        <w:rPr>
          <w:rStyle w:val="CommentReference"/>
        </w:rPr>
        <w:annotationRef/>
      </w:r>
      <w:r>
        <w:t>Ensure</w:t>
      </w:r>
      <w:r w:rsidR="00744AFE">
        <w:t xml:space="preserve"> you have a COI Policy</w:t>
      </w:r>
      <w:r w:rsidR="00F6226C">
        <w:t xml:space="preserve">.  </w:t>
      </w:r>
    </w:p>
  </w:comment>
  <w:comment w:id="342" w:author="Andre Brickhouse" w:date="2021-09-14T05:50:00Z" w:initials="AB">
    <w:p w14:paraId="08AC2E50" w14:textId="4ED8FDFF" w:rsidR="005665AD" w:rsidRDefault="005665AD">
      <w:pPr>
        <w:pStyle w:val="CommentText"/>
      </w:pPr>
      <w:r>
        <w:rPr>
          <w:rStyle w:val="CommentReference"/>
        </w:rPr>
        <w:annotationRef/>
      </w:r>
      <w:r>
        <w:t xml:space="preserve">Insert </w:t>
      </w:r>
      <w:r w:rsidR="00F8559A">
        <w:t>your organization</w:t>
      </w:r>
      <w:r w:rsidR="00722221">
        <w:t xml:space="preserve"> conflict of interest city</w:t>
      </w:r>
      <w:r w:rsidR="00F8559A">
        <w:t xml:space="preserve"> ordinance if you </w:t>
      </w:r>
      <w:r w:rsidR="00722221">
        <w:t>have one.  Otherwise omit.</w:t>
      </w:r>
    </w:p>
  </w:comment>
  <w:comment w:id="343" w:author="Andre Brickhouse" w:date="2021-09-14T05:56:00Z" w:initials="AB">
    <w:p w14:paraId="5BA5E88A" w14:textId="0886CC31" w:rsidR="00BC2197" w:rsidRDefault="00BC2197">
      <w:pPr>
        <w:pStyle w:val="CommentText"/>
      </w:pPr>
      <w:r>
        <w:rPr>
          <w:rStyle w:val="CommentReference"/>
        </w:rPr>
        <w:annotationRef/>
      </w:r>
      <w:r>
        <w:t>If your organization ha</w:t>
      </w:r>
      <w:r w:rsidR="00EA19B3">
        <w:t>s</w:t>
      </w:r>
      <w:r>
        <w:t xml:space="preserve"> a state statute that would otherwise</w:t>
      </w:r>
      <w:r w:rsidR="0064260C">
        <w:t xml:space="preserve"> allow actions</w:t>
      </w:r>
      <w:r w:rsidR="001477D2">
        <w:t xml:space="preserve"> based on some exceptions insert</w:t>
      </w:r>
      <w:r w:rsidR="00AE1E09">
        <w:t>,</w:t>
      </w:r>
      <w:r w:rsidR="001477D2">
        <w:t xml:space="preserve"> other</w:t>
      </w:r>
      <w:r w:rsidR="00AE1E09">
        <w:t>wise leave as is.</w:t>
      </w:r>
    </w:p>
  </w:comment>
  <w:comment w:id="344" w:author="Andre Brickhouse" w:date="2021-09-14T06:00:00Z" w:initials="AB">
    <w:p w14:paraId="0B0406DA" w14:textId="15FDB584" w:rsidR="00550F9C" w:rsidRDefault="00550F9C">
      <w:pPr>
        <w:pStyle w:val="CommentText"/>
      </w:pPr>
      <w:r>
        <w:rPr>
          <w:rStyle w:val="CommentReference"/>
        </w:rPr>
        <w:annotationRef/>
      </w:r>
      <w:r>
        <w:t>Ensure this</w:t>
      </w:r>
      <w:r w:rsidR="00FD1655">
        <w:t xml:space="preserve"> statement is appropriate for your organization.</w:t>
      </w:r>
    </w:p>
  </w:comment>
  <w:comment w:id="347" w:author="Andre Brickhouse" w:date="2021-09-14T06:03:00Z" w:initials="AB">
    <w:p w14:paraId="75989D22" w14:textId="319F37D3" w:rsidR="00BE17FA" w:rsidRDefault="00BE17FA">
      <w:pPr>
        <w:pStyle w:val="CommentText"/>
      </w:pPr>
      <w:r>
        <w:rPr>
          <w:rStyle w:val="CommentReference"/>
        </w:rPr>
        <w:annotationRef/>
      </w:r>
      <w:r w:rsidR="00CB4C68">
        <w:t>Evaluate</w:t>
      </w:r>
      <w:r w:rsidR="00104FD4">
        <w:t xml:space="preserve"> your organization subrecipient policy</w:t>
      </w:r>
      <w:r w:rsidR="003D6F45">
        <w:t xml:space="preserve">, and ensure these requirements are </w:t>
      </w:r>
      <w:r w:rsidR="00CB4C68">
        <w:t>documented and executed.</w:t>
      </w:r>
    </w:p>
  </w:comment>
  <w:comment w:id="352" w:author="Andre Brickhouse" w:date="2021-09-17T16:46:00Z" w:initials="AB">
    <w:p w14:paraId="17315DBB" w14:textId="68FC85A7" w:rsidR="005F5EE7" w:rsidRDefault="005F5EE7">
      <w:pPr>
        <w:pStyle w:val="CommentText"/>
      </w:pPr>
      <w:r>
        <w:rPr>
          <w:rStyle w:val="CommentReference"/>
        </w:rPr>
        <w:annotationRef/>
      </w:r>
      <w:r w:rsidR="00BA6BE5">
        <w:t>Good procedures</w:t>
      </w:r>
      <w:r w:rsidR="009D143F">
        <w:t xml:space="preserve"> for </w:t>
      </w:r>
      <w:r w:rsidR="00E94FD3">
        <w:t>monitoring</w:t>
      </w:r>
      <w:r w:rsidR="006D4F83">
        <w:t xml:space="preserve"> subrecipients.</w:t>
      </w:r>
      <w:r w:rsidR="00E94FD3">
        <w:t xml:space="preserve">  </w:t>
      </w:r>
    </w:p>
  </w:comment>
  <w:comment w:id="355" w:author="Andre Brickhouse" w:date="2021-09-14T06:17:00Z" w:initials="AB">
    <w:p w14:paraId="77326210" w14:textId="19A9D182" w:rsidR="00497C83" w:rsidRDefault="00497C83">
      <w:pPr>
        <w:pStyle w:val="CommentText"/>
      </w:pPr>
      <w:r>
        <w:rPr>
          <w:rStyle w:val="CommentReference"/>
        </w:rPr>
        <w:annotationRef/>
      </w:r>
      <w:r>
        <w:t>Lobbying is unallowable</w:t>
      </w:r>
      <w:r w:rsidR="006B15DF">
        <w:t xml:space="preserve"> per 2 CFR part 200.  However, if your organization </w:t>
      </w:r>
      <w:r w:rsidR="005936C2">
        <w:t>lobbies these cost</w:t>
      </w:r>
      <w:r w:rsidR="00DF7E9A">
        <w:t>s</w:t>
      </w:r>
      <w:r w:rsidR="005936C2">
        <w:t xml:space="preserve"> must be defined and captured in your FMS.  Determine if this definition</w:t>
      </w:r>
      <w:r w:rsidR="007A30CC">
        <w:t xml:space="preserve"> meets current practice in your organization. </w:t>
      </w:r>
    </w:p>
  </w:comment>
  <w:comment w:id="360" w:author="Andre Brickhouse" w:date="2021-09-14T06:20:00Z" w:initials="AB">
    <w:p w14:paraId="4E00FE02" w14:textId="70EEDFC1" w:rsidR="007A30CC" w:rsidRDefault="007A30CC">
      <w:pPr>
        <w:pStyle w:val="CommentText"/>
      </w:pPr>
      <w:r>
        <w:rPr>
          <w:rStyle w:val="CommentReference"/>
        </w:rPr>
        <w:annotationRef/>
      </w:r>
      <w:r w:rsidR="00731E58">
        <w:t>Include this section if lobbying costs are incurred in your organization.</w:t>
      </w:r>
    </w:p>
  </w:comment>
  <w:comment w:id="366" w:author="Andre Brickhouse" w:date="2021-09-14T06:24:00Z" w:initials="AB">
    <w:p w14:paraId="1BFB68AB" w14:textId="533D2F56" w:rsidR="00FF636D" w:rsidRDefault="00FF636D">
      <w:pPr>
        <w:pStyle w:val="CommentText"/>
      </w:pPr>
      <w:r>
        <w:rPr>
          <w:rStyle w:val="CommentReference"/>
        </w:rPr>
        <w:annotationRef/>
      </w:r>
      <w:r>
        <w:t>Ensure current practice</w:t>
      </w:r>
      <w:r w:rsidR="006D0718">
        <w:t xml:space="preserve"> for charging cost in your organization capture</w:t>
      </w:r>
      <w:r w:rsidR="00FB55A8">
        <w:t>s</w:t>
      </w:r>
      <w:r w:rsidR="006D0718">
        <w:t xml:space="preserve"> these steps</w:t>
      </w:r>
      <w:r w:rsidR="00EF2F7B">
        <w:t xml:space="preserve"> for ensuring the separation of unallowable vs allowable cost to Federal awards.</w:t>
      </w:r>
    </w:p>
  </w:comment>
  <w:comment w:id="369" w:author="Andre Brickhouse" w:date="2021-09-14T06:25:00Z" w:initials="AB">
    <w:p w14:paraId="6737DE14" w14:textId="542BA1FD" w:rsidR="00EF2F7B" w:rsidRDefault="00EF2F7B">
      <w:pPr>
        <w:pStyle w:val="CommentText"/>
      </w:pPr>
      <w:r>
        <w:rPr>
          <w:rStyle w:val="CommentReference"/>
        </w:rPr>
        <w:annotationRef/>
      </w:r>
      <w:r>
        <w:t>Ensure this section is documented in you</w:t>
      </w:r>
      <w:r w:rsidR="009075BE">
        <w:t>r</w:t>
      </w:r>
      <w:r>
        <w:t xml:space="preserve"> P&amp; P.  </w:t>
      </w:r>
      <w:r w:rsidR="006D0B99">
        <w:t>Directly from 2 CFR Part 200.</w:t>
      </w:r>
    </w:p>
  </w:comment>
  <w:comment w:id="374" w:author="Andre Brickhouse" w:date="2021-09-14T06:30:00Z" w:initials="AB">
    <w:p w14:paraId="6BFC63F0" w14:textId="413131AD" w:rsidR="00945D7D" w:rsidRDefault="00945D7D">
      <w:pPr>
        <w:pStyle w:val="CommentText"/>
      </w:pPr>
      <w:r>
        <w:rPr>
          <w:rStyle w:val="CommentReference"/>
        </w:rPr>
        <w:annotationRef/>
      </w:r>
      <w:r w:rsidR="0098209F">
        <w:t>Determine if your organization has an approved ICRP or Cost allocation plan.</w:t>
      </w:r>
    </w:p>
  </w:comment>
  <w:comment w:id="375" w:author="Andre Brickhouse" w:date="2021-09-14T06:31:00Z" w:initials="AB">
    <w:p w14:paraId="2454FFA8" w14:textId="4821BB2A" w:rsidR="001312CA" w:rsidRDefault="001312CA">
      <w:pPr>
        <w:pStyle w:val="CommentText"/>
      </w:pPr>
      <w:r>
        <w:rPr>
          <w:rStyle w:val="CommentReference"/>
        </w:rPr>
        <w:annotationRef/>
      </w:r>
      <w:r>
        <w:t>Is this an accurate example of indirect cost for your organization?</w:t>
      </w:r>
    </w:p>
  </w:comment>
  <w:comment w:id="378" w:author="Andre Brickhouse" w:date="2021-09-14T06:33:00Z" w:initials="AB">
    <w:p w14:paraId="6D162801" w14:textId="2BDE8404" w:rsidR="006B2242" w:rsidRDefault="006B2242">
      <w:pPr>
        <w:pStyle w:val="CommentText"/>
      </w:pPr>
      <w:r>
        <w:rPr>
          <w:rStyle w:val="CommentReference"/>
        </w:rPr>
        <w:annotationRef/>
      </w:r>
      <w:r w:rsidR="00D95902">
        <w:t>Determine if this is a valid statement for your organization.</w:t>
      </w:r>
    </w:p>
  </w:comment>
  <w:comment w:id="381" w:author="Andre Brickhouse" w:date="2021-09-14T06:34:00Z" w:initials="AB">
    <w:p w14:paraId="077AB600" w14:textId="2B24AD2C" w:rsidR="009733B6" w:rsidRDefault="009733B6">
      <w:pPr>
        <w:pStyle w:val="CommentText"/>
      </w:pPr>
      <w:r>
        <w:rPr>
          <w:rStyle w:val="CommentReference"/>
        </w:rPr>
        <w:annotationRef/>
      </w:r>
      <w:r>
        <w:t xml:space="preserve">Determine if your organization implemented </w:t>
      </w:r>
      <w:r w:rsidR="00002C72">
        <w:t>central service cost allocation plan.  Otherwise remove.</w:t>
      </w:r>
    </w:p>
  </w:comment>
  <w:comment w:id="387" w:author="Andre Brickhouse" w:date="2021-09-14T06:40:00Z" w:initials="AB">
    <w:p w14:paraId="5B6CD551" w14:textId="298D313B" w:rsidR="00901CCF" w:rsidRDefault="00901CCF">
      <w:pPr>
        <w:pStyle w:val="CommentText"/>
      </w:pPr>
      <w:r>
        <w:rPr>
          <w:rStyle w:val="CommentReference"/>
        </w:rPr>
        <w:annotationRef/>
      </w:r>
      <w:r>
        <w:t>Consider the time</w:t>
      </w:r>
      <w:r w:rsidR="00003D9B">
        <w:t>frame.  Is it aligned with current practice?</w:t>
      </w:r>
    </w:p>
  </w:comment>
  <w:comment w:id="392" w:author="Andre Brickhouse" w:date="2021-09-14T06:43:00Z" w:initials="AB">
    <w:p w14:paraId="0451FBD3" w14:textId="652D66FC" w:rsidR="00786709" w:rsidRDefault="00786709">
      <w:pPr>
        <w:pStyle w:val="CommentText"/>
      </w:pPr>
      <w:r>
        <w:rPr>
          <w:rStyle w:val="CommentReference"/>
        </w:rPr>
        <w:annotationRef/>
      </w:r>
      <w:r>
        <w:t>Consider timing. Does this meet current practices?</w:t>
      </w:r>
    </w:p>
  </w:comment>
  <w:comment w:id="404" w:author="Andre Brickhouse" w:date="2021-09-14T06:48:00Z" w:initials="AB">
    <w:p w14:paraId="47C0796C" w14:textId="5F5276E2" w:rsidR="0059017D" w:rsidRDefault="0059017D">
      <w:pPr>
        <w:pStyle w:val="CommentText"/>
      </w:pPr>
      <w:r>
        <w:rPr>
          <w:rStyle w:val="CommentReference"/>
        </w:rPr>
        <w:annotationRef/>
      </w:r>
      <w:r>
        <w:t>Determine if your organization utilize</w:t>
      </w:r>
      <w:r w:rsidR="000B226D">
        <w:t>s</w:t>
      </w:r>
      <w:r>
        <w:t xml:space="preserve"> actual expenses or per diem.</w:t>
      </w:r>
    </w:p>
  </w:comment>
  <w:comment w:id="407" w:author="Andre Brickhouse" w:date="2021-09-14T06:52:00Z" w:initials="AB">
    <w:p w14:paraId="50FFEE35" w14:textId="62859949" w:rsidR="00FB5E30" w:rsidRDefault="00FB5E30">
      <w:pPr>
        <w:pStyle w:val="CommentText"/>
      </w:pPr>
      <w:r>
        <w:rPr>
          <w:rStyle w:val="CommentReference"/>
        </w:rPr>
        <w:annotationRef/>
      </w:r>
      <w:r>
        <w:t>Edit this entire section as needed to conform with your organization current practice</w:t>
      </w:r>
      <w:r w:rsidR="00F21244">
        <w:t>.</w:t>
      </w:r>
    </w:p>
  </w:comment>
  <w:comment w:id="408" w:author="Andre Brickhouse" w:date="2021-09-14T06:50:00Z" w:initials="AB">
    <w:p w14:paraId="45AAE472" w14:textId="20FDA467" w:rsidR="00D902F9" w:rsidRDefault="00D902F9">
      <w:pPr>
        <w:pStyle w:val="CommentText"/>
      </w:pPr>
      <w:r>
        <w:rPr>
          <w:rStyle w:val="CommentReference"/>
        </w:rPr>
        <w:annotationRef/>
      </w:r>
      <w:r w:rsidR="00B11729">
        <w:t xml:space="preserve">Determine if this is a practice of your organization.  </w:t>
      </w:r>
    </w:p>
  </w:comment>
  <w:comment w:id="409" w:author="Andre Brickhouse" w:date="2021-09-14T06:51:00Z" w:initials="AB">
    <w:p w14:paraId="3B661F58" w14:textId="50B52958" w:rsidR="00B11729" w:rsidRDefault="00B11729">
      <w:pPr>
        <w:pStyle w:val="CommentText"/>
      </w:pPr>
      <w:r>
        <w:rPr>
          <w:rStyle w:val="CommentReference"/>
        </w:rPr>
        <w:annotationRef/>
      </w:r>
      <w:r>
        <w:t>Determine if this is a practice of your organization.</w:t>
      </w:r>
      <w:r w:rsidR="00FB5E30">
        <w:t xml:space="preserve">  Edit this section as needed to conform with current practices.</w:t>
      </w:r>
    </w:p>
  </w:comment>
  <w:comment w:id="412" w:author="Andre Brickhouse" w:date="2021-09-14T06:53:00Z" w:initials="AB">
    <w:p w14:paraId="1FB4912A" w14:textId="1D4D5C72" w:rsidR="00F21244" w:rsidRDefault="00F21244">
      <w:pPr>
        <w:pStyle w:val="CommentText"/>
      </w:pPr>
      <w:r>
        <w:rPr>
          <w:rStyle w:val="CommentReference"/>
        </w:rPr>
        <w:annotationRef/>
      </w:r>
      <w:r>
        <w:t>Evaluate thi</w:t>
      </w:r>
      <w:r w:rsidR="009073EA">
        <w:t>s section and edit as necessary to ensure your organization’s current practice is documented.</w:t>
      </w:r>
    </w:p>
  </w:comment>
  <w:comment w:id="415" w:author="Andre Brickhouse" w:date="2021-09-14T06:54:00Z" w:initials="AB">
    <w:p w14:paraId="158B4348" w14:textId="0DE79E1A" w:rsidR="00E9611B" w:rsidRDefault="00E9611B">
      <w:pPr>
        <w:pStyle w:val="CommentText"/>
      </w:pPr>
      <w:r>
        <w:rPr>
          <w:rStyle w:val="CommentReference"/>
        </w:rPr>
        <w:annotationRef/>
      </w:r>
      <w:r>
        <w:t>Ensure reimburse</w:t>
      </w:r>
      <w:r w:rsidR="00F44641">
        <w:t>ment</w:t>
      </w:r>
      <w:r>
        <w:t xml:space="preserve"> criteria for your organization current practice</w:t>
      </w:r>
      <w:r w:rsidR="00A85EF8">
        <w:t>s</w:t>
      </w:r>
      <w:r>
        <w:t xml:space="preserve"> </w:t>
      </w:r>
      <w:r w:rsidR="00A85EF8">
        <w:t>are</w:t>
      </w:r>
      <w:r>
        <w:t xml:space="preserve"> </w:t>
      </w:r>
      <w:r w:rsidR="00A85EF8">
        <w:t>documented here.</w:t>
      </w:r>
    </w:p>
  </w:comment>
  <w:comment w:id="418" w:author="Andre Brickhouse" w:date="2021-09-14T06:56:00Z" w:initials="AB">
    <w:p w14:paraId="16786D71" w14:textId="1CC8AD5D" w:rsidR="006065E7" w:rsidRDefault="006065E7">
      <w:pPr>
        <w:pStyle w:val="CommentText"/>
      </w:pPr>
      <w:r>
        <w:rPr>
          <w:rStyle w:val="CommentReference"/>
        </w:rPr>
        <w:annotationRef/>
      </w:r>
      <w:r>
        <w:t>Ensure your organization expense report</w:t>
      </w:r>
      <w:r w:rsidR="00C6289F">
        <w:t xml:space="preserve"> policy is documented here.</w:t>
      </w:r>
    </w:p>
  </w:comment>
  <w:comment w:id="421" w:author="Andre Brickhouse" w:date="2021-09-14T06:57:00Z" w:initials="AB">
    <w:p w14:paraId="5D727EA0" w14:textId="69901AE1" w:rsidR="00C96B73" w:rsidRDefault="00C96B73">
      <w:pPr>
        <w:pStyle w:val="CommentText"/>
      </w:pPr>
      <w:r>
        <w:rPr>
          <w:rStyle w:val="CommentReference"/>
        </w:rPr>
        <w:annotationRef/>
      </w:r>
      <w:r>
        <w:t>Ensure current policy for transportation expense</w:t>
      </w:r>
      <w:r w:rsidR="0067565B">
        <w:t>s are documented in this section.</w:t>
      </w:r>
    </w:p>
  </w:comment>
  <w:comment w:id="424" w:author="Andre Brickhouse" w:date="2021-09-14T07:00:00Z" w:initials="AB">
    <w:p w14:paraId="114D94C9" w14:textId="10F18012" w:rsidR="008D46E9" w:rsidRDefault="008D46E9">
      <w:pPr>
        <w:pStyle w:val="CommentText"/>
      </w:pPr>
      <w:r>
        <w:rPr>
          <w:rStyle w:val="CommentReference"/>
        </w:rPr>
        <w:annotationRef/>
      </w:r>
      <w:r>
        <w:t>Ensure this policy is consistent with your organization’s practices.</w:t>
      </w:r>
    </w:p>
  </w:comment>
  <w:comment w:id="427" w:author="Andre Brickhouse" w:date="2021-09-14T07:04:00Z" w:initials="AB">
    <w:p w14:paraId="201A4A6B" w14:textId="01490B87" w:rsidR="00A201CD" w:rsidRDefault="00A201CD">
      <w:pPr>
        <w:pStyle w:val="CommentText"/>
      </w:pPr>
      <w:r>
        <w:rPr>
          <w:rStyle w:val="CommentReference"/>
        </w:rPr>
        <w:annotationRef/>
      </w:r>
      <w:r>
        <w:t xml:space="preserve">Determine if this policy is </w:t>
      </w:r>
      <w:r w:rsidR="008A665E">
        <w:t>necessary in your organization.</w:t>
      </w:r>
    </w:p>
  </w:comment>
  <w:comment w:id="444" w:author="Andre Brickhouse" w:date="2021-09-14T08:21:00Z" w:initials="AB">
    <w:p w14:paraId="72B0FE98" w14:textId="779218E6" w:rsidR="00453481" w:rsidRDefault="0045348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Ensure this policy mimics</w:t>
      </w:r>
      <w:r w:rsidR="000A79C2">
        <w:rPr>
          <w:rStyle w:val="CommentReference"/>
        </w:rPr>
        <w:t xml:space="preserve"> your current practices for A/P.</w:t>
      </w:r>
    </w:p>
  </w:comment>
  <w:comment w:id="459" w:author="Andre Brickhouse" w:date="2021-09-14T08:51:00Z" w:initials="AB">
    <w:p w14:paraId="5E095A68" w14:textId="416959B9" w:rsidR="00F5299E" w:rsidRDefault="00F5299E">
      <w:pPr>
        <w:pStyle w:val="CommentText"/>
      </w:pPr>
      <w:r>
        <w:rPr>
          <w:rStyle w:val="CommentReference"/>
        </w:rPr>
        <w:annotationRef/>
      </w:r>
      <w:r>
        <w:t>Ensure that this policy is applicable to your organization</w:t>
      </w:r>
      <w:r w:rsidR="00FA1668">
        <w:t>.</w:t>
      </w:r>
    </w:p>
  </w:comment>
  <w:comment w:id="464" w:author="Andre Brickhouse" w:date="2021-09-14T08:51:00Z" w:initials="AB">
    <w:p w14:paraId="08B93E25" w14:textId="14C4DB84" w:rsidR="00FA1668" w:rsidRDefault="00FA1668">
      <w:pPr>
        <w:pStyle w:val="CommentText"/>
      </w:pPr>
      <w:r>
        <w:rPr>
          <w:rStyle w:val="CommentReference"/>
        </w:rPr>
        <w:annotationRef/>
      </w:r>
      <w:r>
        <w:t>Ensure this policy is applicable to your organization.  Specifically exemp</w:t>
      </w:r>
      <w:r w:rsidR="00764A0D">
        <w:t>t tax status.</w:t>
      </w:r>
    </w:p>
  </w:comment>
  <w:comment w:id="467" w:author="Andre Brickhouse" w:date="2021-09-14T08:54:00Z" w:initials="AB">
    <w:p w14:paraId="491A7D8F" w14:textId="140520AD" w:rsidR="000A6194" w:rsidRDefault="000A6194">
      <w:pPr>
        <w:pStyle w:val="CommentText"/>
      </w:pPr>
      <w:r>
        <w:rPr>
          <w:rStyle w:val="CommentReference"/>
        </w:rPr>
        <w:annotationRef/>
      </w:r>
      <w:r>
        <w:t>Ensure this policy is relevant to your organization.</w:t>
      </w:r>
    </w:p>
  </w:comment>
  <w:comment w:id="478" w:author="Andre Brickhouse" w:date="2021-09-14T09:11:00Z" w:initials="AB">
    <w:p w14:paraId="5CBF005D" w14:textId="06B4B8BD" w:rsidR="004E3A82" w:rsidRDefault="004E3A82">
      <w:pPr>
        <w:pStyle w:val="CommentText"/>
      </w:pPr>
      <w:r>
        <w:rPr>
          <w:rStyle w:val="CommentReference"/>
        </w:rPr>
        <w:annotationRef/>
      </w:r>
      <w:r>
        <w:t xml:space="preserve">Consider </w:t>
      </w:r>
      <w:r w:rsidR="00D777B2">
        <w:t>timing</w:t>
      </w:r>
      <w:r w:rsidR="00D535BC">
        <w:t>.</w:t>
      </w:r>
      <w:r w:rsidR="00D777B2">
        <w:t xml:space="preserve"> </w:t>
      </w:r>
      <w:r w:rsidR="00D535BC">
        <w:t xml:space="preserve"> D</w:t>
      </w:r>
      <w:r w:rsidR="00D777B2">
        <w:t>oes this policy meet current practices for Payroll?</w:t>
      </w:r>
    </w:p>
  </w:comment>
  <w:comment w:id="485" w:author="Andre Brickhouse" w:date="2021-09-14T09:15:00Z" w:initials="AB">
    <w:p w14:paraId="4DB09554" w14:textId="6E165AD1" w:rsidR="00032D26" w:rsidRDefault="00032D26">
      <w:pPr>
        <w:pStyle w:val="CommentText"/>
      </w:pPr>
      <w:r>
        <w:rPr>
          <w:rStyle w:val="CommentReference"/>
        </w:rPr>
        <w:annotationRef/>
      </w:r>
      <w:r>
        <w:t xml:space="preserve">Excellent addition to any </w:t>
      </w:r>
      <w:r w:rsidR="00924895">
        <w:t>Personnel policy.</w:t>
      </w:r>
    </w:p>
  </w:comment>
  <w:comment w:id="488" w:author="Andre Brickhouse" w:date="2021-09-14T09:16:00Z" w:initials="AB">
    <w:p w14:paraId="02C35D20" w14:textId="1C1FE227" w:rsidR="00163A05" w:rsidRDefault="00163A05">
      <w:pPr>
        <w:pStyle w:val="CommentText"/>
      </w:pPr>
      <w:r>
        <w:rPr>
          <w:rStyle w:val="CommentReference"/>
        </w:rPr>
        <w:annotationRef/>
      </w:r>
      <w:r w:rsidR="001D7928">
        <w:t>Ensure this step is appropriate for your current practices.</w:t>
      </w:r>
    </w:p>
  </w:comment>
  <w:comment w:id="489" w:author="Andre Brickhouse" w:date="2021-09-14T09:17:00Z" w:initials="AB">
    <w:p w14:paraId="2713B5B6" w14:textId="4B30F6E9" w:rsidR="001D7928" w:rsidRDefault="001D7928">
      <w:pPr>
        <w:pStyle w:val="CommentText"/>
      </w:pPr>
      <w:r>
        <w:rPr>
          <w:rStyle w:val="CommentReference"/>
        </w:rPr>
        <w:annotationRef/>
      </w:r>
      <w:r w:rsidR="00F16F8F">
        <w:t>Ensure this step corresponds with current practices.</w:t>
      </w:r>
    </w:p>
  </w:comment>
  <w:comment w:id="492" w:author="Andre Brickhouse" w:date="2021-09-14T09:18:00Z" w:initials="AB">
    <w:p w14:paraId="72D2CBEA" w14:textId="6B98E862" w:rsidR="000E15FD" w:rsidRDefault="000E15FD">
      <w:pPr>
        <w:pStyle w:val="CommentText"/>
      </w:pPr>
      <w:r>
        <w:rPr>
          <w:rStyle w:val="CommentReference"/>
        </w:rPr>
        <w:annotationRef/>
      </w:r>
      <w:r>
        <w:t xml:space="preserve">Please </w:t>
      </w:r>
      <w:r w:rsidR="00CC2CDB">
        <w:t>communicate your organization</w:t>
      </w:r>
      <w:r w:rsidR="00A568F8">
        <w:t>’s</w:t>
      </w:r>
      <w:r w:rsidR="00CC2CDB">
        <w:t xml:space="preserve"> current practice for processing time sheets.</w:t>
      </w:r>
    </w:p>
  </w:comment>
  <w:comment w:id="499" w:author="Andre Brickhouse" w:date="2021-09-14T09:37:00Z" w:initials="AB">
    <w:p w14:paraId="169D568D" w14:textId="4D692DCD" w:rsidR="006C0ECD" w:rsidRDefault="006C0ECD">
      <w:pPr>
        <w:pStyle w:val="CommentText"/>
      </w:pPr>
      <w:r>
        <w:rPr>
          <w:rStyle w:val="CommentReference"/>
        </w:rPr>
        <w:annotationRef/>
      </w:r>
      <w:r>
        <w:t>Ensure your organization h</w:t>
      </w:r>
      <w:r w:rsidR="00484A69">
        <w:t>as an internal audit function otherwise move this practice to</w:t>
      </w:r>
      <w:r w:rsidR="00F82194">
        <w:t xml:space="preserve"> part of the payroll review</w:t>
      </w:r>
      <w:r w:rsidR="005A576A">
        <w:t>.</w:t>
      </w:r>
    </w:p>
  </w:comment>
  <w:comment w:id="506" w:author="Andre Brickhouse" w:date="2021-09-13T10:27:00Z" w:initials="AB">
    <w:p w14:paraId="7111670B" w14:textId="53188813" w:rsidR="00B93205" w:rsidRDefault="00B93205">
      <w:pPr>
        <w:pStyle w:val="CommentText"/>
      </w:pPr>
      <w:r>
        <w:rPr>
          <w:rStyle w:val="CommentReference"/>
        </w:rPr>
        <w:annotationRef/>
      </w:r>
      <w:r>
        <w:t xml:space="preserve">Identify any </w:t>
      </w:r>
      <w:r w:rsidR="006D3EB7">
        <w:t>statu</w:t>
      </w:r>
      <w:r w:rsidR="00E74AB4">
        <w:t xml:space="preserve">tes in your state that </w:t>
      </w:r>
      <w:r w:rsidR="000E27AA">
        <w:t>would restrict</w:t>
      </w:r>
      <w:r w:rsidR="0002430C">
        <w:t xml:space="preserve"> any of the following</w:t>
      </w:r>
      <w:r w:rsidR="005A0C19">
        <w:t xml:space="preserve"> cash or cash eq</w:t>
      </w:r>
      <w:r w:rsidR="00F5799B">
        <w:t>ui</w:t>
      </w:r>
      <w:r w:rsidR="00D547EB">
        <w:t>valent.</w:t>
      </w:r>
    </w:p>
  </w:comment>
  <w:comment w:id="507" w:author="Andre Brickhouse" w:date="2021-09-13T10:29:00Z" w:initials="AB">
    <w:p w14:paraId="315DB9EA" w14:textId="05CB8A10" w:rsidR="00D05330" w:rsidRDefault="00D05330">
      <w:pPr>
        <w:pStyle w:val="CommentText"/>
      </w:pPr>
      <w:r>
        <w:rPr>
          <w:rStyle w:val="CommentReference"/>
        </w:rPr>
        <w:annotationRef/>
      </w:r>
      <w:r>
        <w:t>Ensure that your organization utilizes these cash equivalents</w:t>
      </w:r>
      <w:r w:rsidR="00604B65">
        <w:t xml:space="preserve"> or any others in addition to those listed.</w:t>
      </w:r>
      <w:r>
        <w:t xml:space="preserve">  Otherwise remove any not </w:t>
      </w:r>
      <w:r w:rsidR="00943546">
        <w:t>germane</w:t>
      </w:r>
      <w:r w:rsidR="00A528C3">
        <w:t xml:space="preserve"> to yo</w:t>
      </w:r>
      <w:r w:rsidR="00943546">
        <w:t>ur organization.</w:t>
      </w:r>
    </w:p>
  </w:comment>
  <w:comment w:id="512" w:author="David Brown" w:date="2021-09-14T09:14:00Z" w:initials="DB">
    <w:p w14:paraId="79E5F5CF" w14:textId="03B8ED34" w:rsidR="00F9372C" w:rsidRDefault="00F9372C">
      <w:pPr>
        <w:pStyle w:val="CommentText"/>
      </w:pPr>
      <w:r>
        <w:rPr>
          <w:rStyle w:val="CommentReference"/>
        </w:rPr>
        <w:annotationRef/>
      </w:r>
      <w:r w:rsidR="00AD661B">
        <w:t>Ensure that all authorized signers receive approval from the appropriate authority and are properly documented.</w:t>
      </w:r>
    </w:p>
  </w:comment>
  <w:comment w:id="515" w:author="David Brown" w:date="2021-09-13T10:39:00Z" w:initials="DB">
    <w:p w14:paraId="0C8ABEA9" w14:textId="5B1C6F41" w:rsidR="00D01DC7" w:rsidRDefault="00D01DC7">
      <w:pPr>
        <w:pStyle w:val="CommentText"/>
      </w:pPr>
      <w:r>
        <w:rPr>
          <w:rStyle w:val="CommentReference"/>
        </w:rPr>
        <w:annotationRef/>
      </w:r>
      <w:r>
        <w:t>Ensure that bank reconciliation is performed in a timely manner appropriate to your organization.</w:t>
      </w:r>
    </w:p>
  </w:comment>
  <w:comment w:id="516" w:author="David Brown" w:date="2021-09-13T10:42:00Z" w:initials="DB">
    <w:p w14:paraId="19364071" w14:textId="173D2BA4" w:rsidR="00C65E80" w:rsidRDefault="00C65E80">
      <w:pPr>
        <w:pStyle w:val="CommentText"/>
      </w:pPr>
      <w:r>
        <w:rPr>
          <w:rStyle w:val="CommentReference"/>
        </w:rPr>
        <w:annotationRef/>
      </w:r>
      <w:r>
        <w:t xml:space="preserve">Document the </w:t>
      </w:r>
      <w:r w:rsidR="00CF543F">
        <w:t>correct metho</w:t>
      </w:r>
      <w:r w:rsidR="009044C2">
        <w:t xml:space="preserve">dology used to </w:t>
      </w:r>
      <w:r w:rsidR="00BA22A3">
        <w:t>view the ca</w:t>
      </w:r>
      <w:r w:rsidR="00433E88">
        <w:t>ncelled checks.</w:t>
      </w:r>
    </w:p>
  </w:comment>
  <w:comment w:id="521" w:author="David Brown" w:date="2021-09-13T11:03:00Z" w:initials="DB">
    <w:p w14:paraId="7E67C9B0" w14:textId="6A8D2FB6" w:rsidR="00E24226" w:rsidRDefault="00E24226">
      <w:pPr>
        <w:pStyle w:val="CommentText"/>
      </w:pPr>
      <w:r>
        <w:rPr>
          <w:rStyle w:val="CommentReference"/>
        </w:rPr>
        <w:annotationRef/>
      </w:r>
      <w:r w:rsidR="00241DA9">
        <w:t>Insert appropriate dollar amount and age of stale ch</w:t>
      </w:r>
      <w:r w:rsidR="000341D1">
        <w:t>e</w:t>
      </w:r>
      <w:r w:rsidR="00241DA9">
        <w:t>cks that req</w:t>
      </w:r>
      <w:r w:rsidR="000341D1">
        <w:t>uire action and potential write off.</w:t>
      </w:r>
    </w:p>
  </w:comment>
  <w:comment w:id="522" w:author="David Brown" w:date="2021-09-13T11:07:00Z" w:initials="DB">
    <w:p w14:paraId="45C91020" w14:textId="2C584533" w:rsidR="006651B1" w:rsidRDefault="006651B1">
      <w:pPr>
        <w:pStyle w:val="CommentText"/>
      </w:pPr>
      <w:r>
        <w:rPr>
          <w:rStyle w:val="CommentReference"/>
        </w:rPr>
        <w:annotationRef/>
      </w:r>
      <w:r w:rsidR="00A64692">
        <w:t>Document appropriate accounting treatment for write off of stale date</w:t>
      </w:r>
      <w:r w:rsidR="00C901B4">
        <w:t>d checks.</w:t>
      </w:r>
    </w:p>
  </w:comment>
  <w:comment w:id="523" w:author="David Brown" w:date="2021-09-13T11:08:00Z" w:initials="DB">
    <w:p w14:paraId="516387A6" w14:textId="2DFCDEAF" w:rsidR="00C901B4" w:rsidRDefault="00C901B4">
      <w:pPr>
        <w:pStyle w:val="CommentText"/>
      </w:pPr>
      <w:r>
        <w:rPr>
          <w:rStyle w:val="CommentReference"/>
        </w:rPr>
        <w:annotationRef/>
      </w:r>
      <w:r>
        <w:t>Identify your organization</w:t>
      </w:r>
      <w:r w:rsidR="00422662">
        <w:t xml:space="preserve">, the </w:t>
      </w:r>
      <w:r w:rsidR="00242B40">
        <w:t>proper governing statute</w:t>
      </w:r>
      <w:r w:rsidR="00FA1999">
        <w:t>, and</w:t>
      </w:r>
      <w:r w:rsidR="009F7FE2">
        <w:t xml:space="preserve"> </w:t>
      </w:r>
      <w:r w:rsidR="00740A0F">
        <w:t>authority to send remittance</w:t>
      </w:r>
      <w:r w:rsidR="0070439A">
        <w:t>.</w:t>
      </w:r>
    </w:p>
  </w:comment>
  <w:comment w:id="526" w:author="Andre Brickhouse" w:date="2021-09-14T09:50:00Z" w:initials="AB">
    <w:p w14:paraId="480852D4" w14:textId="40122A7A" w:rsidR="009F028F" w:rsidRDefault="009F028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Identify </w:t>
      </w:r>
      <w:r w:rsidR="000B70D1">
        <w:rPr>
          <w:rStyle w:val="CommentReference"/>
        </w:rPr>
        <w:t>petty</w:t>
      </w:r>
      <w:r w:rsidR="001564C5">
        <w:rPr>
          <w:rStyle w:val="CommentReference"/>
        </w:rPr>
        <w:t xml:space="preserve"> </w:t>
      </w:r>
      <w:r w:rsidR="00124BFA">
        <w:rPr>
          <w:rStyle w:val="CommentReference"/>
        </w:rPr>
        <w:t>cash</w:t>
      </w:r>
      <w:r w:rsidR="0054235F">
        <w:rPr>
          <w:rStyle w:val="CommentReference"/>
        </w:rPr>
        <w:t xml:space="preserve"> </w:t>
      </w:r>
      <w:r w:rsidR="005D7FC2">
        <w:rPr>
          <w:rStyle w:val="CommentReference"/>
        </w:rPr>
        <w:t>balance for your organization.</w:t>
      </w:r>
    </w:p>
  </w:comment>
  <w:comment w:id="531" w:author="Andre Brickhouse" w:date="2021-09-14T10:10:00Z" w:initials="AB">
    <w:p w14:paraId="3C031D75" w14:textId="144C00E0" w:rsidR="00B4043D" w:rsidRDefault="00B4043D">
      <w:pPr>
        <w:pStyle w:val="CommentText"/>
      </w:pPr>
      <w:r>
        <w:rPr>
          <w:rStyle w:val="CommentReference"/>
        </w:rPr>
        <w:annotationRef/>
      </w:r>
      <w:r>
        <w:t>Consider your organization</w:t>
      </w:r>
      <w:r w:rsidR="00A168C6">
        <w:t xml:space="preserve"> and the utility of this fund</w:t>
      </w:r>
      <w:r w:rsidR="005E3D5A">
        <w:t>.  If your organization do</w:t>
      </w:r>
      <w:r w:rsidR="004B4102">
        <w:t>es</w:t>
      </w:r>
      <w:r w:rsidR="005E3D5A">
        <w:t xml:space="preserve"> not utilize change funds remove from your P&amp;P.</w:t>
      </w:r>
    </w:p>
  </w:comment>
  <w:comment w:id="533" w:author="Andre Brickhouse" w:date="2021-09-14T10:11:00Z" w:initials="AB">
    <w:p w14:paraId="2295B989" w14:textId="2859216F" w:rsidR="005E3D5A" w:rsidRDefault="005E3D5A">
      <w:pPr>
        <w:pStyle w:val="CommentText"/>
      </w:pPr>
      <w:r>
        <w:rPr>
          <w:rStyle w:val="CommentReference"/>
        </w:rPr>
        <w:annotationRef/>
      </w:r>
      <w:r w:rsidR="00BA6B62">
        <w:t xml:space="preserve">Ensure your </w:t>
      </w:r>
      <w:r w:rsidR="00C57735">
        <w:t xml:space="preserve">implementation strategy for these funds </w:t>
      </w:r>
      <w:r w:rsidR="000F0234">
        <w:t xml:space="preserve">is </w:t>
      </w:r>
      <w:r w:rsidR="00E342BC">
        <w:t>documented in the P</w:t>
      </w:r>
      <w:r w:rsidR="005C3089">
        <w:t xml:space="preserve"> </w:t>
      </w:r>
      <w:r w:rsidR="00E342BC">
        <w:t>&amp; P</w:t>
      </w:r>
      <w:r w:rsidR="00CF53BE">
        <w:t>.</w:t>
      </w:r>
    </w:p>
  </w:comment>
  <w:comment w:id="536" w:author="Andre Brickhouse" w:date="2021-09-14T10:14:00Z" w:initials="AB">
    <w:p w14:paraId="75791D9A" w14:textId="7584107A" w:rsidR="00931D9B" w:rsidRDefault="00931D9B">
      <w:pPr>
        <w:pStyle w:val="CommentText"/>
      </w:pPr>
      <w:r>
        <w:rPr>
          <w:rStyle w:val="CommentReference"/>
        </w:rPr>
        <w:annotationRef/>
      </w:r>
      <w:r>
        <w:t xml:space="preserve">Consider your </w:t>
      </w:r>
      <w:r w:rsidR="00B27179">
        <w:t>organization</w:t>
      </w:r>
      <w:r>
        <w:t xml:space="preserve"> </w:t>
      </w:r>
      <w:r w:rsidR="00B27179">
        <w:t>timing for petty cash repl</w:t>
      </w:r>
      <w:r w:rsidR="00064556">
        <w:t>enishing.</w:t>
      </w:r>
    </w:p>
  </w:comment>
  <w:comment w:id="541" w:author="Andre Brickhouse" w:date="2021-09-14T10:32:00Z" w:initials="AB">
    <w:p w14:paraId="17536807" w14:textId="3BDC9010" w:rsidR="00032636" w:rsidRDefault="00032636">
      <w:pPr>
        <w:pStyle w:val="CommentText"/>
      </w:pPr>
      <w:r>
        <w:rPr>
          <w:rStyle w:val="CommentReference"/>
        </w:rPr>
        <w:annotationRef/>
      </w:r>
      <w:r w:rsidR="005E728F">
        <w:t>Ensure appropriate personnel are documented in th</w:t>
      </w:r>
      <w:r w:rsidR="00E4619C">
        <w:t>is</w:t>
      </w:r>
      <w:r w:rsidR="005E728F">
        <w:t xml:space="preserve"> section with authority to transact </w:t>
      </w:r>
      <w:r w:rsidR="00DD0CAE">
        <w:t>wire transfers.</w:t>
      </w:r>
    </w:p>
  </w:comment>
  <w:comment w:id="544" w:author="Andre Brickhouse" w:date="2021-09-14T10:38:00Z" w:initials="AB">
    <w:p w14:paraId="2BA04434" w14:textId="1E782003" w:rsidR="00D25BF2" w:rsidRDefault="00D25BF2">
      <w:pPr>
        <w:pStyle w:val="CommentText"/>
      </w:pPr>
      <w:r>
        <w:rPr>
          <w:rStyle w:val="CommentReference"/>
        </w:rPr>
        <w:annotationRef/>
      </w:r>
      <w:r>
        <w:t>Consider your organization current practices for investing city funds.</w:t>
      </w:r>
      <w:r w:rsidR="00E11BE6">
        <w:t xml:space="preserve"> Ensure this policy is </w:t>
      </w:r>
      <w:r w:rsidR="008C4BAE">
        <w:t>the same as current practices.</w:t>
      </w:r>
    </w:p>
  </w:comment>
  <w:comment w:id="545" w:author="Andre Brickhouse" w:date="2021-09-14T10:35:00Z" w:initials="AB">
    <w:p w14:paraId="178F8BC2" w14:textId="56565E7F" w:rsidR="00E4619C" w:rsidRDefault="00E4619C">
      <w:pPr>
        <w:pStyle w:val="CommentText"/>
      </w:pPr>
      <w:r>
        <w:rPr>
          <w:rStyle w:val="CommentReference"/>
        </w:rPr>
        <w:annotationRef/>
      </w:r>
      <w:r>
        <w:t>Identify any state statutes that should be observed during investing</w:t>
      </w:r>
      <w:r w:rsidR="0069599F">
        <w:t xml:space="preserve"> of the city funds.</w:t>
      </w:r>
    </w:p>
  </w:comment>
  <w:comment w:id="548" w:author="Andre Brickhouse" w:date="2021-09-14T10:41:00Z" w:initials="AB">
    <w:p w14:paraId="5D2FAC0E" w14:textId="177327CD" w:rsidR="00A53C42" w:rsidRDefault="00A53C42">
      <w:pPr>
        <w:pStyle w:val="CommentText"/>
      </w:pPr>
      <w:r>
        <w:rPr>
          <w:rStyle w:val="CommentReference"/>
        </w:rPr>
        <w:annotationRef/>
      </w:r>
      <w:r>
        <w:t xml:space="preserve">Insert any state statute that would serve as authoritative language to </w:t>
      </w:r>
      <w:r w:rsidR="00825A5C">
        <w:t xml:space="preserve">the city </w:t>
      </w:r>
      <w:r w:rsidR="002E3D67">
        <w:t>to ensure</w:t>
      </w:r>
      <w:r w:rsidR="006E5D70">
        <w:t xml:space="preserve"> compliance </w:t>
      </w:r>
      <w:r w:rsidR="00B50C49">
        <w:t>while investing City funds.</w:t>
      </w:r>
    </w:p>
  </w:comment>
  <w:comment w:id="551" w:author="Andre Brickhouse" w:date="2021-09-14T10:44:00Z" w:initials="AB">
    <w:p w14:paraId="3165F757" w14:textId="1FDE1579" w:rsidR="00BD02AF" w:rsidRDefault="00BD02AF">
      <w:pPr>
        <w:pStyle w:val="CommentText"/>
      </w:pPr>
      <w:r>
        <w:rPr>
          <w:rStyle w:val="CommentReference"/>
        </w:rPr>
        <w:annotationRef/>
      </w:r>
      <w:r>
        <w:t>Consider you</w:t>
      </w:r>
      <w:r w:rsidR="00D33861">
        <w:t>r</w:t>
      </w:r>
      <w:r>
        <w:t xml:space="preserve"> organizati</w:t>
      </w:r>
      <w:r w:rsidR="001D6113">
        <w:t>on</w:t>
      </w:r>
      <w:r w:rsidR="00D33861">
        <w:t>’</w:t>
      </w:r>
      <w:r w:rsidR="001D6113">
        <w:t>s policies for collateralization</w:t>
      </w:r>
      <w:r w:rsidR="006F2182">
        <w:t xml:space="preserve"> of funds.  If no</w:t>
      </w:r>
      <w:r w:rsidR="00D33861">
        <w:t>t</w:t>
      </w:r>
      <w:r w:rsidR="006F2182">
        <w:t xml:space="preserve"> applicable</w:t>
      </w:r>
      <w:r w:rsidR="00D33861">
        <w:t>,</w:t>
      </w:r>
      <w:r w:rsidR="006F2182">
        <w:t xml:space="preserve"> remove. Otherwise update with current practices.</w:t>
      </w:r>
    </w:p>
  </w:comment>
  <w:comment w:id="552" w:author="Andre Brickhouse" w:date="2021-09-14T10:46:00Z" w:initials="AB">
    <w:p w14:paraId="54F9FB30" w14:textId="65607D0A" w:rsidR="006F2182" w:rsidRDefault="006F2182">
      <w:pPr>
        <w:pStyle w:val="CommentText"/>
      </w:pPr>
      <w:r>
        <w:rPr>
          <w:rStyle w:val="CommentReference"/>
        </w:rPr>
        <w:annotationRef/>
      </w:r>
      <w:r w:rsidR="00B5734F">
        <w:t>Remained to IntraFi Network Deposits</w:t>
      </w:r>
      <w:r w:rsidR="00695415">
        <w:t>.</w:t>
      </w:r>
    </w:p>
  </w:comment>
  <w:comment w:id="555" w:author="Andre Brickhouse" w:date="2021-09-14T10:48:00Z" w:initials="AB">
    <w:p w14:paraId="37975A65" w14:textId="25EA75D6" w:rsidR="0000385B" w:rsidRDefault="0000385B">
      <w:pPr>
        <w:pStyle w:val="CommentText"/>
      </w:pPr>
      <w:r>
        <w:rPr>
          <w:rStyle w:val="CommentReference"/>
        </w:rPr>
        <w:annotationRef/>
      </w:r>
      <w:r>
        <w:t>Insert any state statute that would serve as authoritative language to the city</w:t>
      </w:r>
      <w:r w:rsidR="006624B9">
        <w:t xml:space="preserve"> to ensure</w:t>
      </w:r>
      <w:r>
        <w:t xml:space="preserve"> comp</w:t>
      </w:r>
      <w:r w:rsidR="006624B9">
        <w:t>liance</w:t>
      </w:r>
      <w:r w:rsidR="00FA13A1">
        <w:t xml:space="preserve"> </w:t>
      </w:r>
      <w:r>
        <w:t>while investing City funds</w:t>
      </w:r>
      <w:r w:rsidR="00D33861">
        <w:t>.</w:t>
      </w:r>
    </w:p>
  </w:comment>
  <w:comment w:id="558" w:author="Andre Brickhouse" w:date="2021-09-14T10:50:00Z" w:initials="AB">
    <w:p w14:paraId="37CA9201" w14:textId="4956969B" w:rsidR="006E5D70" w:rsidRDefault="006E5D70">
      <w:pPr>
        <w:pStyle w:val="CommentText"/>
      </w:pPr>
      <w:r>
        <w:rPr>
          <w:rStyle w:val="CommentReference"/>
        </w:rPr>
        <w:annotationRef/>
      </w:r>
      <w:r>
        <w:t xml:space="preserve">If CD are part of the </w:t>
      </w:r>
      <w:r w:rsidR="00FC7F4F">
        <w:t>city</w:t>
      </w:r>
      <w:r>
        <w:t xml:space="preserve"> investment strategy document the </w:t>
      </w:r>
      <w:r w:rsidR="003E5536">
        <w:t>process here.</w:t>
      </w:r>
    </w:p>
  </w:comment>
  <w:comment w:id="561" w:author="Andre Brickhouse" w:date="2021-09-14T10:55:00Z" w:initials="AB">
    <w:p w14:paraId="73D72195" w14:textId="49F92DE7" w:rsidR="00D2292F" w:rsidRDefault="00D2292F">
      <w:pPr>
        <w:pStyle w:val="CommentText"/>
      </w:pPr>
      <w:r>
        <w:rPr>
          <w:rStyle w:val="CommentReference"/>
        </w:rPr>
        <w:annotationRef/>
      </w:r>
      <w:r>
        <w:t>Is th</w:t>
      </w:r>
      <w:r w:rsidR="009B0B2E">
        <w:t>is</w:t>
      </w:r>
      <w:r>
        <w:t xml:space="preserve"> relevant to your organization</w:t>
      </w:r>
      <w:r w:rsidR="00D33861">
        <w:t>?</w:t>
      </w:r>
    </w:p>
  </w:comment>
  <w:comment w:id="563" w:author="Andre Brickhouse" w:date="2021-09-14T10:58:00Z" w:initials="AB">
    <w:p w14:paraId="2F3F3E36" w14:textId="48AB5ED7" w:rsidR="00884A2F" w:rsidRDefault="00884A2F">
      <w:pPr>
        <w:pStyle w:val="CommentText"/>
      </w:pPr>
      <w:r>
        <w:rPr>
          <w:rStyle w:val="CommentReference"/>
        </w:rPr>
        <w:annotationRef/>
      </w:r>
      <w:r>
        <w:t>Is this relevant to your organization?</w:t>
      </w:r>
    </w:p>
  </w:comment>
  <w:comment w:id="564" w:author="Andre Brickhouse" w:date="2021-09-14T11:00:00Z" w:initials="AB">
    <w:p w14:paraId="61BCC901" w14:textId="67F0A649" w:rsidR="00705112" w:rsidRDefault="0070511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Consider operations and deposit requirements</w:t>
      </w:r>
      <w:r w:rsidR="00D33861">
        <w:rPr>
          <w:rStyle w:val="CommentReference"/>
        </w:rPr>
        <w:t xml:space="preserve">.  </w:t>
      </w:r>
      <w:r w:rsidR="006C4216">
        <w:rPr>
          <w:rStyle w:val="CommentReference"/>
        </w:rPr>
        <w:t>A</w:t>
      </w:r>
      <w:r w:rsidR="004E5A40">
        <w:rPr>
          <w:rStyle w:val="CommentReference"/>
        </w:rPr>
        <w:t xml:space="preserve">re there any limitations on amounts deposited to the </w:t>
      </w:r>
      <w:r w:rsidR="003C5152">
        <w:rPr>
          <w:rStyle w:val="CommentReference"/>
        </w:rPr>
        <w:t xml:space="preserve">operating accounts?  </w:t>
      </w:r>
      <w:r w:rsidR="00412BA7">
        <w:rPr>
          <w:rStyle w:val="CommentReference"/>
        </w:rPr>
        <w:t>If so</w:t>
      </w:r>
      <w:r w:rsidR="005A1368">
        <w:rPr>
          <w:rStyle w:val="CommentReference"/>
        </w:rPr>
        <w:t>,</w:t>
      </w:r>
      <w:r w:rsidR="00A42D99">
        <w:rPr>
          <w:rStyle w:val="CommentReference"/>
        </w:rPr>
        <w:t xml:space="preserve"> </w:t>
      </w:r>
      <w:r w:rsidR="003C5152">
        <w:rPr>
          <w:rStyle w:val="CommentReference"/>
        </w:rPr>
        <w:t xml:space="preserve">document </w:t>
      </w:r>
      <w:r w:rsidR="00ED264F">
        <w:rPr>
          <w:rStyle w:val="CommentReference"/>
        </w:rPr>
        <w:t xml:space="preserve">actual </w:t>
      </w:r>
      <w:r w:rsidR="00A42D99">
        <w:rPr>
          <w:rStyle w:val="CommentReference"/>
        </w:rPr>
        <w:t>deposits limits.</w:t>
      </w:r>
    </w:p>
  </w:comment>
  <w:comment w:id="567" w:author="Andre Brickhouse" w:date="2021-09-14T11:09:00Z" w:initials="AB">
    <w:p w14:paraId="2188C878" w14:textId="7069DC78" w:rsidR="000F2034" w:rsidRDefault="000F2034">
      <w:pPr>
        <w:pStyle w:val="CommentText"/>
      </w:pPr>
      <w:r>
        <w:rPr>
          <w:rStyle w:val="CommentReference"/>
        </w:rPr>
        <w:annotationRef/>
      </w:r>
      <w:r>
        <w:t>Is this a relevant policy for your organization</w:t>
      </w:r>
      <w:r w:rsidR="006C4216">
        <w:t>?</w:t>
      </w:r>
    </w:p>
  </w:comment>
  <w:comment w:id="572" w:author="Andre Brickhouse" w:date="2021-09-14T11:19:00Z" w:initials="AB">
    <w:p w14:paraId="38DD76A4" w14:textId="640E373C" w:rsidR="00671911" w:rsidRDefault="00671911">
      <w:pPr>
        <w:pStyle w:val="CommentText"/>
      </w:pPr>
      <w:r>
        <w:rPr>
          <w:rStyle w:val="CommentReference"/>
        </w:rPr>
        <w:annotationRef/>
      </w:r>
      <w:r w:rsidR="00E70EFD">
        <w:t>Consider the r</w:t>
      </w:r>
      <w:r>
        <w:t>elevancy to your organi</w:t>
      </w:r>
      <w:r w:rsidR="00E70EFD">
        <w:t>zation.</w:t>
      </w:r>
    </w:p>
  </w:comment>
  <w:comment w:id="573" w:author="Andre Brickhouse" w:date="2021-09-14T11:18:00Z" w:initials="AB">
    <w:p w14:paraId="79D191D5" w14:textId="4F81927C" w:rsidR="00117575" w:rsidRDefault="00117575">
      <w:pPr>
        <w:pStyle w:val="CommentText"/>
      </w:pPr>
      <w:r>
        <w:rPr>
          <w:rStyle w:val="CommentReference"/>
        </w:rPr>
        <w:annotationRef/>
      </w:r>
      <w:r>
        <w:t>Insert appropriate governing state statutes</w:t>
      </w:r>
      <w:r w:rsidR="00671911">
        <w:t>.</w:t>
      </w:r>
    </w:p>
  </w:comment>
  <w:comment w:id="576" w:author="Andre Brickhouse" w:date="2021-09-14T11:30:00Z" w:initials="AB">
    <w:p w14:paraId="070F33A3" w14:textId="757FBC9C" w:rsidR="00177371" w:rsidRDefault="00177371">
      <w:pPr>
        <w:pStyle w:val="CommentText"/>
      </w:pPr>
      <w:r>
        <w:rPr>
          <w:rStyle w:val="CommentReference"/>
        </w:rPr>
        <w:annotationRef/>
      </w:r>
      <w:r w:rsidR="00DF472D">
        <w:rPr>
          <w:rStyle w:val="CommentReference"/>
        </w:rPr>
        <w:t>This policy should be documented in your P &amp; P manual.</w:t>
      </w:r>
    </w:p>
  </w:comment>
  <w:comment w:id="583" w:author="Andre Brickhouse" w:date="2021-09-14T12:08:00Z" w:initials="AB">
    <w:p w14:paraId="1555C8A4" w14:textId="4EB1CDC2" w:rsidR="00241AEC" w:rsidRDefault="00241AEC">
      <w:pPr>
        <w:pStyle w:val="CommentText"/>
      </w:pPr>
      <w:r>
        <w:rPr>
          <w:rStyle w:val="CommentReference"/>
        </w:rPr>
        <w:annotationRef/>
      </w:r>
      <w:r>
        <w:t>Consider the relevance of this reporting requirement and applicability to your organization current process.</w:t>
      </w:r>
    </w:p>
  </w:comment>
  <w:comment w:id="586" w:author="Andre Brickhouse" w:date="2021-09-14T12:09:00Z" w:initials="AB">
    <w:p w14:paraId="49CEE8BD" w14:textId="75C05EDD" w:rsidR="006B00B0" w:rsidRDefault="006B00B0">
      <w:pPr>
        <w:pStyle w:val="CommentText"/>
      </w:pPr>
      <w:r>
        <w:rPr>
          <w:rStyle w:val="CommentReference"/>
        </w:rPr>
        <w:annotationRef/>
      </w:r>
      <w:r>
        <w:t>If investments</w:t>
      </w:r>
      <w:r w:rsidR="009539EA">
        <w:t xml:space="preserve"> are activities of the </w:t>
      </w:r>
      <w:r w:rsidR="00FC7F4F">
        <w:t>organization,</w:t>
      </w:r>
      <w:r w:rsidR="009539EA">
        <w:t xml:space="preserve"> </w:t>
      </w:r>
      <w:r w:rsidR="00B94D74">
        <w:t xml:space="preserve">consider implementing </w:t>
      </w:r>
      <w:r w:rsidR="00C25438">
        <w:t>these</w:t>
      </w:r>
      <w:r w:rsidR="00B94D74">
        <w:t xml:space="preserve"> procedures </w:t>
      </w:r>
      <w:r w:rsidR="00B9365C">
        <w:t>to your current policy.</w:t>
      </w:r>
    </w:p>
  </w:comment>
  <w:comment w:id="594" w:author="David Brown" w:date="2021-09-14T13:41:00Z" w:initials="DB">
    <w:p w14:paraId="64830512" w14:textId="17716524" w:rsidR="00341C3C" w:rsidRDefault="00341C3C">
      <w:pPr>
        <w:pStyle w:val="CommentText"/>
      </w:pPr>
      <w:r>
        <w:rPr>
          <w:rStyle w:val="CommentReference"/>
        </w:rPr>
        <w:annotationRef/>
      </w:r>
      <w:r>
        <w:t>Is for</w:t>
      </w:r>
      <w:r w:rsidR="00FF7862">
        <w:t>eign currency relevant</w:t>
      </w:r>
      <w:r w:rsidR="00FE7328">
        <w:t xml:space="preserve"> for your organization</w:t>
      </w:r>
      <w:r w:rsidR="00FF7862">
        <w:t>?</w:t>
      </w:r>
    </w:p>
  </w:comment>
  <w:comment w:id="599" w:author="Andre Brickhouse" w:date="2021-09-14T12:35:00Z" w:initials="AB">
    <w:p w14:paraId="7BE8A9A4" w14:textId="031AE7EA" w:rsidR="0040683B" w:rsidRDefault="0040683B">
      <w:pPr>
        <w:pStyle w:val="CommentText"/>
      </w:pPr>
      <w:r>
        <w:rPr>
          <w:rStyle w:val="CommentReference"/>
        </w:rPr>
        <w:annotationRef/>
      </w:r>
      <w:r w:rsidR="00A85149">
        <w:t>Ensure inventory description represent your organization.</w:t>
      </w:r>
    </w:p>
  </w:comment>
  <w:comment w:id="602" w:author="Andre Brickhouse" w:date="2021-09-14T12:36:00Z" w:initials="AB">
    <w:p w14:paraId="4C632E36" w14:textId="1B63C713" w:rsidR="00161EEF" w:rsidRDefault="00161EEF">
      <w:pPr>
        <w:pStyle w:val="CommentText"/>
      </w:pPr>
      <w:r>
        <w:rPr>
          <w:rStyle w:val="CommentReference"/>
        </w:rPr>
        <w:annotationRef/>
      </w:r>
      <w:r w:rsidR="0046558B">
        <w:t xml:space="preserve">Ensure valuation methodology is </w:t>
      </w:r>
      <w:r w:rsidR="009827EF">
        <w:t xml:space="preserve">appropriate for your </w:t>
      </w:r>
      <w:r w:rsidR="00B61795">
        <w:t>organization.</w:t>
      </w:r>
    </w:p>
  </w:comment>
  <w:comment w:id="611" w:author="Andre Brickhouse" w:date="2021-09-14T12:57:00Z" w:initials="AB">
    <w:p w14:paraId="50ACB4E9" w14:textId="7AA5AEBE" w:rsidR="00C07135" w:rsidRDefault="00C07135">
      <w:pPr>
        <w:pStyle w:val="CommentText"/>
      </w:pPr>
      <w:r>
        <w:rPr>
          <w:rStyle w:val="CommentReference"/>
        </w:rPr>
        <w:annotationRef/>
      </w:r>
      <w:r w:rsidR="00E41FC3">
        <w:t>Consider your organization thresh</w:t>
      </w:r>
      <w:r w:rsidR="00FE4F69">
        <w:t>old for prepaid expenses.  Ensure the appropriate threshold (if any</w:t>
      </w:r>
      <w:r w:rsidR="00B00A21">
        <w:t>)</w:t>
      </w:r>
      <w:r w:rsidR="00FE4F69">
        <w:t xml:space="preserve"> is documented in this policy</w:t>
      </w:r>
      <w:r w:rsidR="00B00A21">
        <w:t>.</w:t>
      </w:r>
    </w:p>
  </w:comment>
  <w:comment w:id="618" w:author="Andre Brickhouse" w:date="2021-09-14T13:03:00Z" w:initials="AB">
    <w:p w14:paraId="7136D074" w14:textId="7441D9CF" w:rsidR="00B668D8" w:rsidRDefault="00B668D8">
      <w:pPr>
        <w:pStyle w:val="CommentText"/>
      </w:pPr>
      <w:r>
        <w:rPr>
          <w:rStyle w:val="CommentReference"/>
        </w:rPr>
        <w:annotationRef/>
      </w:r>
      <w:r>
        <w:t>Evaluate your organization capitalization policy</w:t>
      </w:r>
      <w:r w:rsidR="00BE20B2">
        <w:t xml:space="preserve"> and determine if any of these procedures</w:t>
      </w:r>
      <w:r w:rsidR="00EF6AA3">
        <w:t xml:space="preserve"> or methods should be added or removed per your organization capitalization methods.</w:t>
      </w:r>
    </w:p>
  </w:comment>
  <w:comment w:id="623" w:author="Andre Brickhouse" w:date="2021-09-14T13:07:00Z" w:initials="AB">
    <w:p w14:paraId="50B9D542" w14:textId="1E2B62CC" w:rsidR="000C54C5" w:rsidRDefault="000C54C5">
      <w:pPr>
        <w:pStyle w:val="CommentText"/>
      </w:pPr>
      <w:r>
        <w:rPr>
          <w:rStyle w:val="CommentReference"/>
        </w:rPr>
        <w:annotationRef/>
      </w:r>
      <w:r>
        <w:t>Consider</w:t>
      </w:r>
      <w:r w:rsidR="00476E12">
        <w:t xml:space="preserve"> your</w:t>
      </w:r>
      <w:r>
        <w:t xml:space="preserve"> current </w:t>
      </w:r>
      <w:r w:rsidR="00476E12">
        <w:t xml:space="preserve">organizational </w:t>
      </w:r>
      <w:r>
        <w:t>useful life policies</w:t>
      </w:r>
      <w:r w:rsidR="00476E12">
        <w:t xml:space="preserve"> </w:t>
      </w:r>
      <w:r w:rsidR="003646CF">
        <w:t xml:space="preserve">to </w:t>
      </w:r>
      <w:r w:rsidR="00476E12">
        <w:t xml:space="preserve">ensure the </w:t>
      </w:r>
      <w:r w:rsidR="00E930A9">
        <w:t xml:space="preserve">life expectancy for the assets identified are </w:t>
      </w:r>
      <w:r w:rsidR="00844060">
        <w:t>updated</w:t>
      </w:r>
      <w:r w:rsidR="00E930A9">
        <w:t xml:space="preserve"> pe</w:t>
      </w:r>
      <w:r w:rsidR="00844060">
        <w:t>r</w:t>
      </w:r>
      <w:r w:rsidR="00E930A9">
        <w:t xml:space="preserve"> your current policies.  Add any additional asse</w:t>
      </w:r>
      <w:r w:rsidR="00844060">
        <w:t>t that would be necessary to your organization</w:t>
      </w:r>
      <w:r w:rsidR="003646CF">
        <w:t>.</w:t>
      </w:r>
    </w:p>
  </w:comment>
  <w:comment w:id="626" w:author="Andre Brickhouse" w:date="2021-09-14T13:09:00Z" w:initials="AB">
    <w:p w14:paraId="610D76A4" w14:textId="0CB1F530" w:rsidR="00844060" w:rsidRDefault="00844060">
      <w:pPr>
        <w:pStyle w:val="CommentText"/>
      </w:pPr>
      <w:r>
        <w:rPr>
          <w:rStyle w:val="CommentReference"/>
        </w:rPr>
        <w:annotationRef/>
      </w:r>
      <w:r>
        <w:t>Document</w:t>
      </w:r>
      <w:r w:rsidR="00637253">
        <w:t xml:space="preserve"> process for </w:t>
      </w:r>
      <w:r>
        <w:t>change</w:t>
      </w:r>
      <w:r w:rsidR="00637253">
        <w:t>s</w:t>
      </w:r>
      <w:r>
        <w:t xml:space="preserve"> made to the original </w:t>
      </w:r>
      <w:r w:rsidR="00637253">
        <w:t>use</w:t>
      </w:r>
      <w:r w:rsidR="008937BD">
        <w:t xml:space="preserve">ful </w:t>
      </w:r>
      <w:r w:rsidR="00637253">
        <w:t>life</w:t>
      </w:r>
      <w:r w:rsidR="008937BD">
        <w:t xml:space="preserve"> of capitalized assets.</w:t>
      </w:r>
    </w:p>
  </w:comment>
  <w:comment w:id="629" w:author="Andre Brickhouse" w:date="2021-09-14T13:10:00Z" w:initials="AB">
    <w:p w14:paraId="05C36A54" w14:textId="10683A8D" w:rsidR="008937BD" w:rsidRDefault="008937BD">
      <w:pPr>
        <w:pStyle w:val="CommentText"/>
      </w:pPr>
      <w:r>
        <w:rPr>
          <w:rStyle w:val="CommentReference"/>
        </w:rPr>
        <w:annotationRef/>
      </w:r>
      <w:r>
        <w:t xml:space="preserve">Ensure the </w:t>
      </w:r>
      <w:r w:rsidR="00392E80">
        <w:t xml:space="preserve">appropriate depreciation method for your organization is </w:t>
      </w:r>
      <w:r w:rsidR="00306CF1">
        <w:t>identified.</w:t>
      </w:r>
    </w:p>
  </w:comment>
  <w:comment w:id="632" w:author="Andre Brickhouse" w:date="2021-09-14T13:14:00Z" w:initials="AB">
    <w:p w14:paraId="29507252" w14:textId="67216E6D" w:rsidR="0004195A" w:rsidRDefault="0004195A">
      <w:pPr>
        <w:pStyle w:val="CommentText"/>
      </w:pPr>
      <w:r>
        <w:rPr>
          <w:rStyle w:val="CommentReference"/>
        </w:rPr>
        <w:annotationRef/>
      </w:r>
      <w:r>
        <w:t>Consider your organization threshold for capit</w:t>
      </w:r>
      <w:r w:rsidR="00D977C3">
        <w:t>alizing an asset.</w:t>
      </w:r>
    </w:p>
  </w:comment>
  <w:comment w:id="635" w:author="Andre Brickhouse" w:date="2021-09-14T13:15:00Z" w:initials="AB">
    <w:p w14:paraId="019C66D2" w14:textId="49998AC8" w:rsidR="004C4153" w:rsidRDefault="004C4153">
      <w:pPr>
        <w:pStyle w:val="CommentText"/>
      </w:pPr>
      <w:r>
        <w:rPr>
          <w:rStyle w:val="CommentReference"/>
        </w:rPr>
        <w:annotationRef/>
      </w:r>
      <w:r>
        <w:t>2 CFR part 200 requirement</w:t>
      </w:r>
      <w:r w:rsidR="00A57AFC">
        <w:t xml:space="preserve">. </w:t>
      </w:r>
      <w:r>
        <w:t xml:space="preserve"> </w:t>
      </w:r>
      <w:r w:rsidR="00A57AFC">
        <w:t>I</w:t>
      </w:r>
      <w:r>
        <w:t>mplement this section in your P</w:t>
      </w:r>
      <w:r w:rsidR="00A1381A">
        <w:t xml:space="preserve"> </w:t>
      </w:r>
      <w:r>
        <w:t>&amp;</w:t>
      </w:r>
      <w:r w:rsidR="00A1381A">
        <w:t xml:space="preserve"> </w:t>
      </w:r>
      <w:r>
        <w:t>P manual</w:t>
      </w:r>
      <w:r w:rsidR="005E2AD5">
        <w:t>.</w:t>
      </w:r>
    </w:p>
  </w:comment>
  <w:comment w:id="638" w:author="Andre Brickhouse" w:date="2021-09-14T13:16:00Z" w:initials="AB">
    <w:p w14:paraId="25170E55" w14:textId="72049C74" w:rsidR="00A87A14" w:rsidRDefault="00A87A14">
      <w:pPr>
        <w:pStyle w:val="CommentText"/>
      </w:pPr>
      <w:r>
        <w:rPr>
          <w:rStyle w:val="CommentReference"/>
        </w:rPr>
        <w:annotationRef/>
      </w:r>
      <w:r w:rsidR="005361FB">
        <w:t xml:space="preserve"> 2 CFR Part 200 requirement</w:t>
      </w:r>
      <w:r w:rsidR="00A1381A">
        <w:t xml:space="preserve">. </w:t>
      </w:r>
      <w:r w:rsidR="005361FB">
        <w:t xml:space="preserve"> </w:t>
      </w:r>
      <w:r w:rsidR="00A1381A">
        <w:t>I</w:t>
      </w:r>
      <w:r w:rsidR="005361FB">
        <w:t>mplement this section in your P</w:t>
      </w:r>
      <w:r w:rsidR="00A1381A">
        <w:t xml:space="preserve"> </w:t>
      </w:r>
      <w:r w:rsidR="005361FB">
        <w:t>&amp; P Manual</w:t>
      </w:r>
    </w:p>
  </w:comment>
  <w:comment w:id="645" w:author="Andre Brickhouse" w:date="2021-09-14T13:29:00Z" w:initials="AB">
    <w:p w14:paraId="77C530CD" w14:textId="455CBDC7" w:rsidR="00DE2026" w:rsidRDefault="00DE2026">
      <w:pPr>
        <w:pStyle w:val="CommentText"/>
      </w:pPr>
      <w:r>
        <w:rPr>
          <w:rStyle w:val="CommentReference"/>
        </w:rPr>
        <w:annotationRef/>
      </w:r>
      <w:r w:rsidR="00F11AE9">
        <w:t xml:space="preserve">This policy should encompass the </w:t>
      </w:r>
      <w:r w:rsidR="00BA4AEE">
        <w:t>disposition instructions in 2 CFR Part 200.</w:t>
      </w:r>
    </w:p>
  </w:comment>
  <w:comment w:id="650" w:author="Andre Brickhouse" w:date="2021-09-14T13:30:00Z" w:initials="AB">
    <w:p w14:paraId="11E94ACC" w14:textId="0804A8E5" w:rsidR="00BA4AEE" w:rsidRDefault="00BA4AEE">
      <w:pPr>
        <w:pStyle w:val="CommentText"/>
      </w:pPr>
      <w:r>
        <w:rPr>
          <w:rStyle w:val="CommentReference"/>
        </w:rPr>
        <w:annotationRef/>
      </w:r>
      <w:r>
        <w:t xml:space="preserve">Consider the </w:t>
      </w:r>
      <w:r w:rsidR="001514B4">
        <w:t>process for documenting</w:t>
      </w:r>
      <w:r w:rsidR="00CD40A3">
        <w:t xml:space="preserve"> capital assets records.  Ensure your organ</w:t>
      </w:r>
      <w:r w:rsidR="00BD6927">
        <w:t xml:space="preserve">izational procedures </w:t>
      </w:r>
      <w:r w:rsidR="00A62105">
        <w:t xml:space="preserve">for </w:t>
      </w:r>
      <w:r w:rsidR="00283CAA">
        <w:t xml:space="preserve">documenting capital assets </w:t>
      </w:r>
      <w:r w:rsidR="00BD6927">
        <w:t>are captured her</w:t>
      </w:r>
      <w:r w:rsidR="00A62105">
        <w:t>e</w:t>
      </w:r>
      <w:r w:rsidR="00BD6927">
        <w:t>.</w:t>
      </w:r>
    </w:p>
  </w:comment>
  <w:comment w:id="653" w:author="Andre Brickhouse" w:date="2021-09-14T13:32:00Z" w:initials="AB">
    <w:p w14:paraId="20F4334C" w14:textId="5672D0D3" w:rsidR="00CB246D" w:rsidRDefault="00CB246D">
      <w:pPr>
        <w:pStyle w:val="CommentText"/>
      </w:pPr>
      <w:r>
        <w:rPr>
          <w:rStyle w:val="CommentReference"/>
        </w:rPr>
        <w:annotationRef/>
      </w:r>
      <w:r>
        <w:t>Evaluate the reporting</w:t>
      </w:r>
      <w:r w:rsidR="008112B9">
        <w:t xml:space="preserve"> of capital assets </w:t>
      </w:r>
      <w:r w:rsidR="00073478">
        <w:t xml:space="preserve">to </w:t>
      </w:r>
      <w:r w:rsidR="008112B9">
        <w:t>ensure the reporting process</w:t>
      </w:r>
      <w:r w:rsidR="00432B4C">
        <w:t xml:space="preserve"> </w:t>
      </w:r>
      <w:r w:rsidR="002F5AC4">
        <w:t>implemented by your organization is captured here.</w:t>
      </w:r>
    </w:p>
  </w:comment>
  <w:comment w:id="660" w:author="Andre Brickhouse" w:date="2021-09-14T13:34:00Z" w:initials="AB">
    <w:p w14:paraId="78D7DEF6" w14:textId="2FAC6BF6" w:rsidR="006A7A60" w:rsidRDefault="006A7A60">
      <w:pPr>
        <w:pStyle w:val="CommentText"/>
      </w:pPr>
      <w:r>
        <w:rPr>
          <w:rStyle w:val="CommentReference"/>
        </w:rPr>
        <w:annotationRef/>
      </w:r>
      <w:r>
        <w:t>Consider your organization</w:t>
      </w:r>
      <w:r w:rsidR="006D7D80">
        <w:t xml:space="preserve"> rental and lease arrangements</w:t>
      </w:r>
      <w:r w:rsidR="002A1B56">
        <w:t>.</w:t>
      </w:r>
      <w:r w:rsidR="006D7D80">
        <w:t xml:space="preserve"> </w:t>
      </w:r>
      <w:r w:rsidR="002A1B56">
        <w:t xml:space="preserve"> </w:t>
      </w:r>
      <w:r w:rsidR="00B178CE">
        <w:t>I</w:t>
      </w:r>
      <w:r w:rsidR="002B2723">
        <w:t>dentify</w:t>
      </w:r>
      <w:r w:rsidR="00B54835">
        <w:t xml:space="preserve"> </w:t>
      </w:r>
      <w:r w:rsidR="009453E6">
        <w:t xml:space="preserve">a time increment </w:t>
      </w:r>
      <w:r w:rsidR="00E67C13">
        <w:t>that would meet your current organizatio</w:t>
      </w:r>
      <w:r w:rsidR="006065F6">
        <w:t>n</w:t>
      </w:r>
      <w:r w:rsidR="001D6BA7">
        <w:t>al</w:t>
      </w:r>
      <w:r w:rsidR="006065F6">
        <w:t xml:space="preserve"> </w:t>
      </w:r>
      <w:r w:rsidR="00031510">
        <w:t>analysis requirements.</w:t>
      </w:r>
    </w:p>
  </w:comment>
  <w:comment w:id="683" w:author="David Brown" w:date="2021-09-14T13:45:00Z" w:initials="DB">
    <w:p w14:paraId="06CA7B22" w14:textId="7E591652" w:rsidR="00B20814" w:rsidRDefault="00B20814">
      <w:pPr>
        <w:pStyle w:val="CommentText"/>
      </w:pPr>
      <w:r>
        <w:rPr>
          <w:rStyle w:val="CommentReference"/>
        </w:rPr>
        <w:annotationRef/>
      </w:r>
      <w:r w:rsidR="00583B6D">
        <w:t xml:space="preserve">Ensure that </w:t>
      </w:r>
      <w:r w:rsidR="002F5413">
        <w:t xml:space="preserve">your organization </w:t>
      </w:r>
      <w:r>
        <w:t xml:space="preserve">personnel policies </w:t>
      </w:r>
      <w:r w:rsidR="002F5413">
        <w:t xml:space="preserve">are </w:t>
      </w:r>
      <w:r>
        <w:t>document</w:t>
      </w:r>
      <w:r w:rsidR="005A47EB">
        <w:t>ed in an employee handbook?</w:t>
      </w:r>
    </w:p>
  </w:comment>
  <w:comment w:id="697" w:author="Andre Brickhouse" w:date="2021-09-14T15:23:00Z" w:initials="AB">
    <w:p w14:paraId="00A73EF9" w14:textId="6FD21C22" w:rsidR="00ED4C6C" w:rsidRDefault="00ED4C6C">
      <w:pPr>
        <w:pStyle w:val="CommentText"/>
      </w:pPr>
      <w:r>
        <w:rPr>
          <w:rStyle w:val="CommentReference"/>
        </w:rPr>
        <w:annotationRef/>
      </w:r>
      <w:r w:rsidR="00084FB3">
        <w:t>A</w:t>
      </w:r>
      <w:r w:rsidR="00AD647C">
        <w:t>re</w:t>
      </w:r>
      <w:r>
        <w:t xml:space="preserve"> pension benefit</w:t>
      </w:r>
      <w:r w:rsidR="00AD647C">
        <w:t>s</w:t>
      </w:r>
      <w:r>
        <w:t xml:space="preserve"> offered by your </w:t>
      </w:r>
      <w:r w:rsidR="00DF3933">
        <w:t>organization?</w:t>
      </w:r>
    </w:p>
  </w:comment>
  <w:comment w:id="701" w:author="Andre Brickhouse" w:date="2021-09-14T15:39:00Z" w:initials="AB">
    <w:p w14:paraId="235259F3" w14:textId="2B01A5B9" w:rsidR="00AD647C" w:rsidRDefault="00AD647C">
      <w:pPr>
        <w:pStyle w:val="CommentText"/>
      </w:pPr>
      <w:r>
        <w:rPr>
          <w:rStyle w:val="CommentReference"/>
        </w:rPr>
        <w:annotationRef/>
      </w:r>
      <w:r>
        <w:t>Update this section with your organization summary plan description for its pension plan</w:t>
      </w:r>
      <w:r w:rsidR="00A52A23">
        <w:t>.</w:t>
      </w:r>
    </w:p>
  </w:comment>
  <w:comment w:id="708" w:author="Andre Brickhouse" w:date="2021-09-14T15:42:00Z" w:initials="AB">
    <w:p w14:paraId="3E8CDE62" w14:textId="67E8992F" w:rsidR="0076421E" w:rsidRDefault="0076421E">
      <w:pPr>
        <w:pStyle w:val="CommentText"/>
      </w:pPr>
      <w:r>
        <w:rPr>
          <w:rStyle w:val="CommentReference"/>
        </w:rPr>
        <w:annotationRef/>
      </w:r>
      <w:r>
        <w:t>Consider this</w:t>
      </w:r>
      <w:r w:rsidR="0035460B">
        <w:t xml:space="preserve"> for you organization if accounting</w:t>
      </w:r>
      <w:r w:rsidR="00E74F59">
        <w:t xml:space="preserve"> for</w:t>
      </w:r>
      <w:r w:rsidR="0035460B">
        <w:t xml:space="preserve"> OPEB.</w:t>
      </w:r>
    </w:p>
  </w:comment>
  <w:comment w:id="716" w:author="Andre Brickhouse" w:date="2021-09-14T15:45:00Z" w:initials="AB">
    <w:p w14:paraId="4EBA7885" w14:textId="7154959C" w:rsidR="000055B8" w:rsidRDefault="000055B8">
      <w:pPr>
        <w:pStyle w:val="CommentText"/>
      </w:pPr>
      <w:r>
        <w:rPr>
          <w:rStyle w:val="CommentReference"/>
        </w:rPr>
        <w:annotationRef/>
      </w:r>
      <w:r>
        <w:t>Consider your organization</w:t>
      </w:r>
      <w:r w:rsidR="001267EF">
        <w:t xml:space="preserve"> need for issuing general obligation bonds.  </w:t>
      </w:r>
    </w:p>
  </w:comment>
  <w:comment w:id="725" w:author="Andre Brickhouse" w:date="2021-09-14T15:46:00Z" w:initials="AB">
    <w:p w14:paraId="6E10221A" w14:textId="614E427F" w:rsidR="00AA761C" w:rsidRDefault="00AA761C">
      <w:pPr>
        <w:pStyle w:val="CommentText"/>
      </w:pPr>
      <w:r>
        <w:rPr>
          <w:rStyle w:val="CommentReference"/>
        </w:rPr>
        <w:annotationRef/>
      </w:r>
      <w:r>
        <w:t>Consider your organi</w:t>
      </w:r>
      <w:r w:rsidR="006E30FA">
        <w:t xml:space="preserve">zation need for commercial paper.  </w:t>
      </w:r>
    </w:p>
  </w:comment>
  <w:comment w:id="734" w:author="Andre Brickhouse" w:date="2021-09-14T15:49:00Z" w:initials="AB">
    <w:p w14:paraId="3BC64EEE" w14:textId="6149A12D" w:rsidR="00A95638" w:rsidRDefault="00A95638">
      <w:pPr>
        <w:pStyle w:val="CommentText"/>
      </w:pPr>
      <w:r>
        <w:rPr>
          <w:rStyle w:val="CommentReference"/>
        </w:rPr>
        <w:annotationRef/>
      </w:r>
      <w:r>
        <w:t xml:space="preserve">Consider </w:t>
      </w:r>
      <w:r w:rsidR="008939CA">
        <w:t>accounting presentation</w:t>
      </w:r>
      <w:r w:rsidR="00A83227">
        <w:t xml:space="preserve"> of the equity section of the financial </w:t>
      </w:r>
      <w:r w:rsidR="004645D3">
        <w:t xml:space="preserve">statement. </w:t>
      </w:r>
      <w:r w:rsidR="00183E9B">
        <w:t xml:space="preserve"> </w:t>
      </w:r>
      <w:r w:rsidR="002215BE">
        <w:t xml:space="preserve"> Ensure this section appropriately </w:t>
      </w:r>
      <w:r w:rsidR="002617BF">
        <w:t>represent</w:t>
      </w:r>
      <w:r w:rsidR="00E74F59">
        <w:t>s</w:t>
      </w:r>
      <w:r w:rsidR="002617BF">
        <w:t xml:space="preserve"> the current </w:t>
      </w:r>
      <w:r w:rsidR="008939CA">
        <w:t>methods for reporting.</w:t>
      </w:r>
    </w:p>
  </w:comment>
  <w:comment w:id="745" w:author="Andre Brickhouse" w:date="2021-09-15T06:56:00Z" w:initials="AB">
    <w:p w14:paraId="5C68F446" w14:textId="4BED1756" w:rsidR="002612A4" w:rsidRDefault="002612A4">
      <w:pPr>
        <w:pStyle w:val="CommentText"/>
      </w:pPr>
      <w:r>
        <w:rPr>
          <w:rStyle w:val="CommentReference"/>
        </w:rPr>
        <w:annotationRef/>
      </w:r>
      <w:r w:rsidR="00AC6F8C">
        <w:t xml:space="preserve">Ensure your </w:t>
      </w:r>
      <w:r w:rsidR="009475F0">
        <w:t>organizational standards</w:t>
      </w:r>
      <w:r w:rsidR="00AC6F8C">
        <w:t xml:space="preserve"> for financial reporting are completely documented in this section.</w:t>
      </w:r>
    </w:p>
  </w:comment>
  <w:comment w:id="758" w:author="Andre Brickhouse" w:date="2021-09-14T15:56:00Z" w:initials="AB">
    <w:p w14:paraId="5F6D2375" w14:textId="5DADA0E0" w:rsidR="00907EBD" w:rsidRDefault="00907EBD">
      <w:pPr>
        <w:pStyle w:val="CommentText"/>
      </w:pPr>
      <w:r>
        <w:rPr>
          <w:rStyle w:val="CommentReference"/>
        </w:rPr>
        <w:annotationRef/>
      </w:r>
      <w:r>
        <w:t>Document</w:t>
      </w:r>
      <w:r w:rsidR="004818CF">
        <w:t xml:space="preserve"> filing requirements for </w:t>
      </w:r>
      <w:r w:rsidR="000F66EB">
        <w:t>Federal and</w:t>
      </w:r>
      <w:r w:rsidR="00C953DB">
        <w:t xml:space="preserve"> </w:t>
      </w:r>
      <w:r w:rsidR="009475F0">
        <w:t>State and</w:t>
      </w:r>
      <w:r w:rsidR="00DC6CC1">
        <w:t xml:space="preserve"> local </w:t>
      </w:r>
      <w:r w:rsidR="00C953DB">
        <w:t>authorities.</w:t>
      </w:r>
      <w:r w:rsidR="00AC26D6">
        <w:t xml:space="preserve">  </w:t>
      </w:r>
    </w:p>
  </w:comment>
  <w:comment w:id="766" w:author="Andre Brickhouse" w:date="2021-09-15T06:58:00Z" w:initials="AB">
    <w:p w14:paraId="39378E76" w14:textId="79FC8E94" w:rsidR="00364A5B" w:rsidRDefault="00364A5B">
      <w:pPr>
        <w:pStyle w:val="CommentText"/>
      </w:pPr>
      <w:r>
        <w:rPr>
          <w:rStyle w:val="CommentReference"/>
        </w:rPr>
        <w:annotationRef/>
      </w:r>
      <w:r>
        <w:t>Document budgetary responsibilities of your organization</w:t>
      </w:r>
      <w:r w:rsidR="00792E86">
        <w:t>.</w:t>
      </w:r>
    </w:p>
  </w:comment>
  <w:comment w:id="770" w:author="Andre Brickhouse" w:date="2021-09-15T06:59:00Z" w:initials="AB">
    <w:p w14:paraId="42F6FF2D" w14:textId="785047FD" w:rsidR="003042BE" w:rsidRDefault="003042BE">
      <w:pPr>
        <w:pStyle w:val="CommentText"/>
      </w:pPr>
      <w:r>
        <w:rPr>
          <w:rStyle w:val="CommentReference"/>
        </w:rPr>
        <w:annotationRef/>
      </w:r>
      <w:r>
        <w:t>Ensure timeline is appropriate for your organization</w:t>
      </w:r>
      <w:r w:rsidR="00145223">
        <w:t xml:space="preserve"> in addition to the appropriate responsible parties.</w:t>
      </w:r>
    </w:p>
  </w:comment>
  <w:comment w:id="806" w:author="David Brown" w:date="2021-09-14T13:50:00Z" w:initials="DB">
    <w:p w14:paraId="25382CC9" w14:textId="40EBFBD1" w:rsidR="006457B6" w:rsidRDefault="006457B6">
      <w:pPr>
        <w:pStyle w:val="CommentText"/>
      </w:pPr>
      <w:r>
        <w:rPr>
          <w:rStyle w:val="CommentReference"/>
        </w:rPr>
        <w:annotationRef/>
      </w:r>
      <w:r>
        <w:t>Determine appro</w:t>
      </w:r>
      <w:r w:rsidR="00302490">
        <w:t xml:space="preserve">priate </w:t>
      </w:r>
      <w:r w:rsidR="00E06E3D">
        <w:t>coverage limits</w:t>
      </w:r>
      <w:r w:rsidR="00723BD3">
        <w:t xml:space="preserve"> for your organization</w:t>
      </w:r>
      <w:r w:rsidR="00B14DFA">
        <w:t xml:space="preserve">.  </w:t>
      </w:r>
      <w:r w:rsidR="00C74173">
        <w:t>Ensure all minimum</w:t>
      </w:r>
      <w:r w:rsidR="00E23157">
        <w:t xml:space="preserve"> coverage </w:t>
      </w:r>
      <w:r w:rsidR="004E2ED8">
        <w:t xml:space="preserve">limits </w:t>
      </w:r>
      <w:r w:rsidR="00D62A82">
        <w:t>are compliant</w:t>
      </w:r>
      <w:r w:rsidR="00FB3654">
        <w:t xml:space="preserve"> with regulations</w:t>
      </w:r>
      <w:r w:rsidR="00A537A4">
        <w:t xml:space="preserve">, statutes, or </w:t>
      </w:r>
      <w:r w:rsidR="00C42203">
        <w:t>contractual agree</w:t>
      </w:r>
      <w:r w:rsidR="003D0E2C">
        <w:t>ments.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30CE3B" w15:done="0"/>
  <w15:commentEx w15:paraId="270BE7B0" w15:done="0"/>
  <w15:commentEx w15:paraId="0E9D5DA2" w15:done="0"/>
  <w15:commentEx w15:paraId="3C951A79" w15:done="0"/>
  <w15:commentEx w15:paraId="2F45F9D0" w15:done="0"/>
  <w15:commentEx w15:paraId="2C0BA3B1" w15:done="0"/>
  <w15:commentEx w15:paraId="154E1142" w15:done="0"/>
  <w15:commentEx w15:paraId="4F3B3920" w15:done="0"/>
  <w15:commentEx w15:paraId="6A6E13BF" w15:done="0"/>
  <w15:commentEx w15:paraId="2B42D8FD" w15:done="0"/>
  <w15:commentEx w15:paraId="76488BF2" w15:done="0"/>
  <w15:commentEx w15:paraId="7E1EF3E3" w15:done="0"/>
  <w15:commentEx w15:paraId="2DB137BF" w15:done="0"/>
  <w15:commentEx w15:paraId="297F4C9C" w15:done="0"/>
  <w15:commentEx w15:paraId="0994F780" w15:done="0"/>
  <w15:commentEx w15:paraId="36A3A350" w15:done="0"/>
  <w15:commentEx w15:paraId="75079A51" w15:done="0"/>
  <w15:commentEx w15:paraId="7AC0B803" w15:done="0"/>
  <w15:commentEx w15:paraId="3B2348F7" w15:done="0"/>
  <w15:commentEx w15:paraId="08C4497C" w15:done="0"/>
  <w15:commentEx w15:paraId="4163BC6E" w15:done="0"/>
  <w15:commentEx w15:paraId="79CC2E75" w15:done="0"/>
  <w15:commentEx w15:paraId="60DFBCAE" w15:done="0"/>
  <w15:commentEx w15:paraId="35351437" w15:done="0"/>
  <w15:commentEx w15:paraId="58B1A2A7" w15:done="0"/>
  <w15:commentEx w15:paraId="4491449C" w15:done="0"/>
  <w15:commentEx w15:paraId="193898CB" w15:done="0"/>
  <w15:commentEx w15:paraId="6306A707" w15:done="0"/>
  <w15:commentEx w15:paraId="2AC44C52" w15:done="0"/>
  <w15:commentEx w15:paraId="443BB958" w15:done="0"/>
  <w15:commentEx w15:paraId="30B6E83D" w15:done="0"/>
  <w15:commentEx w15:paraId="054F8F07" w15:done="0"/>
  <w15:commentEx w15:paraId="0F54A05C" w15:done="0"/>
  <w15:commentEx w15:paraId="11E1E1A9" w15:done="0"/>
  <w15:commentEx w15:paraId="4DC85306" w15:done="0"/>
  <w15:commentEx w15:paraId="0AC34A42" w15:done="0"/>
  <w15:commentEx w15:paraId="77B1380C" w15:done="0"/>
  <w15:commentEx w15:paraId="38D25246" w15:done="0"/>
  <w15:commentEx w15:paraId="5777C888" w15:done="0"/>
  <w15:commentEx w15:paraId="48D88EED" w15:done="0"/>
  <w15:commentEx w15:paraId="4116F9C3" w15:done="0"/>
  <w15:commentEx w15:paraId="6199EF8C" w15:done="0"/>
  <w15:commentEx w15:paraId="04DEA9B4" w15:done="0"/>
  <w15:commentEx w15:paraId="753577A9" w15:done="0"/>
  <w15:commentEx w15:paraId="303B4CB3" w15:done="0"/>
  <w15:commentEx w15:paraId="4269F413" w15:done="0"/>
  <w15:commentEx w15:paraId="305E1488" w15:done="0"/>
  <w15:commentEx w15:paraId="49E01C3F" w15:done="0"/>
  <w15:commentEx w15:paraId="7D23DE53" w15:done="0"/>
  <w15:commentEx w15:paraId="30987F22" w15:done="0"/>
  <w15:commentEx w15:paraId="5C2709D2" w15:done="0"/>
  <w15:commentEx w15:paraId="781F779A" w15:done="0"/>
  <w15:commentEx w15:paraId="6304609D" w15:done="0"/>
  <w15:commentEx w15:paraId="36BC4622" w15:done="0"/>
  <w15:commentEx w15:paraId="2829DA7D" w15:done="0"/>
  <w15:commentEx w15:paraId="6873A611" w15:done="0"/>
  <w15:commentEx w15:paraId="14182B3B" w15:done="0"/>
  <w15:commentEx w15:paraId="094FD4E6" w15:done="0"/>
  <w15:commentEx w15:paraId="6444B67D" w15:done="0"/>
  <w15:commentEx w15:paraId="2F21CB79" w15:done="0"/>
  <w15:commentEx w15:paraId="589EACCA" w15:done="0"/>
  <w15:commentEx w15:paraId="3E6D3BAD" w15:done="0"/>
  <w15:commentEx w15:paraId="24DEBDB8" w15:done="0"/>
  <w15:commentEx w15:paraId="21CF02EF" w15:done="0"/>
  <w15:commentEx w15:paraId="20C44CCB" w15:done="0"/>
  <w15:commentEx w15:paraId="64697E79" w15:done="0"/>
  <w15:commentEx w15:paraId="1B1F9A93" w15:done="0"/>
  <w15:commentEx w15:paraId="0438271B" w15:done="0"/>
  <w15:commentEx w15:paraId="71F5CC10" w15:done="0"/>
  <w15:commentEx w15:paraId="7738B35A" w15:done="0"/>
  <w15:commentEx w15:paraId="7C92D27D" w15:done="0"/>
  <w15:commentEx w15:paraId="622BB7F5" w15:done="0"/>
  <w15:commentEx w15:paraId="3847130B" w15:done="0"/>
  <w15:commentEx w15:paraId="636D4AE0" w15:done="0"/>
  <w15:commentEx w15:paraId="6269E912" w15:done="0"/>
  <w15:commentEx w15:paraId="55BD55C5" w15:done="0"/>
  <w15:commentEx w15:paraId="395B76CC" w15:done="0"/>
  <w15:commentEx w15:paraId="336DFCEF" w15:done="0"/>
  <w15:commentEx w15:paraId="4C045775" w15:done="0"/>
  <w15:commentEx w15:paraId="4EB91A7D" w15:done="0"/>
  <w15:commentEx w15:paraId="3EF8A1B3" w15:done="0"/>
  <w15:commentEx w15:paraId="14E0A0C6" w15:done="0"/>
  <w15:commentEx w15:paraId="792D827A" w15:done="0"/>
  <w15:commentEx w15:paraId="332AF5BC" w15:done="0"/>
  <w15:commentEx w15:paraId="66472583" w15:done="0"/>
  <w15:commentEx w15:paraId="54905DB0" w15:done="0"/>
  <w15:commentEx w15:paraId="30EF9589" w15:done="0"/>
  <w15:commentEx w15:paraId="3DBD715B" w15:done="0"/>
  <w15:commentEx w15:paraId="206A98F5" w15:done="0"/>
  <w15:commentEx w15:paraId="07ED14C1" w15:done="0"/>
  <w15:commentEx w15:paraId="75345004" w15:done="0"/>
  <w15:commentEx w15:paraId="02CB1598" w15:done="0"/>
  <w15:commentEx w15:paraId="55C97899" w15:done="0"/>
  <w15:commentEx w15:paraId="43FC38FB" w15:done="0"/>
  <w15:commentEx w15:paraId="792CCB53" w15:done="0"/>
  <w15:commentEx w15:paraId="590F367D" w15:done="0"/>
  <w15:commentEx w15:paraId="08CC93DC" w15:done="0"/>
  <w15:commentEx w15:paraId="7F1AD86B" w15:done="0"/>
  <w15:commentEx w15:paraId="5E35721E" w15:done="0"/>
  <w15:commentEx w15:paraId="5121C082" w15:done="0"/>
  <w15:commentEx w15:paraId="336F93AC" w15:done="0"/>
  <w15:commentEx w15:paraId="3CA960E5" w15:done="0"/>
  <w15:commentEx w15:paraId="61D2784C" w15:done="0"/>
  <w15:commentEx w15:paraId="3355ED2C" w15:done="0"/>
  <w15:commentEx w15:paraId="08AC2E50" w15:done="0"/>
  <w15:commentEx w15:paraId="5BA5E88A" w15:done="0"/>
  <w15:commentEx w15:paraId="0B0406DA" w15:done="0"/>
  <w15:commentEx w15:paraId="75989D22" w15:done="0"/>
  <w15:commentEx w15:paraId="17315DBB" w15:done="0"/>
  <w15:commentEx w15:paraId="77326210" w15:done="0"/>
  <w15:commentEx w15:paraId="4E00FE02" w15:done="0"/>
  <w15:commentEx w15:paraId="1BFB68AB" w15:done="0"/>
  <w15:commentEx w15:paraId="6737DE14" w15:done="0"/>
  <w15:commentEx w15:paraId="6BFC63F0" w15:done="0"/>
  <w15:commentEx w15:paraId="2454FFA8" w15:done="0"/>
  <w15:commentEx w15:paraId="6D162801" w15:done="0"/>
  <w15:commentEx w15:paraId="077AB600" w15:done="0"/>
  <w15:commentEx w15:paraId="5B6CD551" w15:done="0"/>
  <w15:commentEx w15:paraId="0451FBD3" w15:done="0"/>
  <w15:commentEx w15:paraId="47C0796C" w15:done="0"/>
  <w15:commentEx w15:paraId="50FFEE35" w15:done="0"/>
  <w15:commentEx w15:paraId="45AAE472" w15:done="0"/>
  <w15:commentEx w15:paraId="3B661F58" w15:done="0"/>
  <w15:commentEx w15:paraId="1FB4912A" w15:done="0"/>
  <w15:commentEx w15:paraId="158B4348" w15:done="0"/>
  <w15:commentEx w15:paraId="16786D71" w15:done="0"/>
  <w15:commentEx w15:paraId="5D727EA0" w15:done="0"/>
  <w15:commentEx w15:paraId="114D94C9" w15:done="0"/>
  <w15:commentEx w15:paraId="201A4A6B" w15:done="0"/>
  <w15:commentEx w15:paraId="72B0FE98" w15:done="0"/>
  <w15:commentEx w15:paraId="5E095A68" w15:done="0"/>
  <w15:commentEx w15:paraId="08B93E25" w15:done="0"/>
  <w15:commentEx w15:paraId="491A7D8F" w15:done="0"/>
  <w15:commentEx w15:paraId="5CBF005D" w15:done="0"/>
  <w15:commentEx w15:paraId="4DB09554" w15:done="0"/>
  <w15:commentEx w15:paraId="02C35D20" w15:done="0"/>
  <w15:commentEx w15:paraId="2713B5B6" w15:done="0"/>
  <w15:commentEx w15:paraId="72D2CBEA" w15:done="0"/>
  <w15:commentEx w15:paraId="169D568D" w15:done="0"/>
  <w15:commentEx w15:paraId="7111670B" w15:done="0"/>
  <w15:commentEx w15:paraId="315DB9EA" w15:done="0"/>
  <w15:commentEx w15:paraId="79E5F5CF" w15:done="0"/>
  <w15:commentEx w15:paraId="0C8ABEA9" w15:done="0"/>
  <w15:commentEx w15:paraId="19364071" w15:done="0"/>
  <w15:commentEx w15:paraId="7E67C9B0" w15:done="0"/>
  <w15:commentEx w15:paraId="45C91020" w15:done="0"/>
  <w15:commentEx w15:paraId="516387A6" w15:done="0"/>
  <w15:commentEx w15:paraId="480852D4" w15:done="0"/>
  <w15:commentEx w15:paraId="3C031D75" w15:done="0"/>
  <w15:commentEx w15:paraId="2295B989" w15:done="0"/>
  <w15:commentEx w15:paraId="75791D9A" w15:done="0"/>
  <w15:commentEx w15:paraId="17536807" w15:done="0"/>
  <w15:commentEx w15:paraId="2BA04434" w15:done="0"/>
  <w15:commentEx w15:paraId="178F8BC2" w15:done="0"/>
  <w15:commentEx w15:paraId="5D2FAC0E" w15:done="0"/>
  <w15:commentEx w15:paraId="3165F757" w15:done="0"/>
  <w15:commentEx w15:paraId="54F9FB30" w15:done="0"/>
  <w15:commentEx w15:paraId="37975A65" w15:done="0"/>
  <w15:commentEx w15:paraId="37CA9201" w15:done="0"/>
  <w15:commentEx w15:paraId="73D72195" w15:done="0"/>
  <w15:commentEx w15:paraId="2F3F3E36" w15:done="0"/>
  <w15:commentEx w15:paraId="61BCC901" w15:done="0"/>
  <w15:commentEx w15:paraId="2188C878" w15:done="0"/>
  <w15:commentEx w15:paraId="38DD76A4" w15:done="0"/>
  <w15:commentEx w15:paraId="79D191D5" w15:done="0"/>
  <w15:commentEx w15:paraId="070F33A3" w15:done="0"/>
  <w15:commentEx w15:paraId="1555C8A4" w15:done="0"/>
  <w15:commentEx w15:paraId="49CEE8BD" w15:done="0"/>
  <w15:commentEx w15:paraId="64830512" w15:done="0"/>
  <w15:commentEx w15:paraId="7BE8A9A4" w15:done="0"/>
  <w15:commentEx w15:paraId="4C632E36" w15:done="0"/>
  <w15:commentEx w15:paraId="50ACB4E9" w15:done="0"/>
  <w15:commentEx w15:paraId="7136D074" w15:done="0"/>
  <w15:commentEx w15:paraId="50B9D542" w15:done="0"/>
  <w15:commentEx w15:paraId="610D76A4" w15:done="0"/>
  <w15:commentEx w15:paraId="05C36A54" w15:done="0"/>
  <w15:commentEx w15:paraId="29507252" w15:done="0"/>
  <w15:commentEx w15:paraId="019C66D2" w15:done="0"/>
  <w15:commentEx w15:paraId="25170E55" w15:done="0"/>
  <w15:commentEx w15:paraId="77C530CD" w15:done="0"/>
  <w15:commentEx w15:paraId="11E94ACC" w15:done="0"/>
  <w15:commentEx w15:paraId="20F4334C" w15:done="0"/>
  <w15:commentEx w15:paraId="78D7DEF6" w15:done="0"/>
  <w15:commentEx w15:paraId="06CA7B22" w15:done="0"/>
  <w15:commentEx w15:paraId="00A73EF9" w15:done="0"/>
  <w15:commentEx w15:paraId="235259F3" w15:done="0"/>
  <w15:commentEx w15:paraId="3E8CDE62" w15:done="0"/>
  <w15:commentEx w15:paraId="4EBA7885" w15:done="0"/>
  <w15:commentEx w15:paraId="6E10221A" w15:done="0"/>
  <w15:commentEx w15:paraId="3BC64EEE" w15:done="0"/>
  <w15:commentEx w15:paraId="5C68F446" w15:done="0"/>
  <w15:commentEx w15:paraId="5F6D2375" w15:done="0"/>
  <w15:commentEx w15:paraId="39378E76" w15:done="0"/>
  <w15:commentEx w15:paraId="42F6FF2D" w15:done="0"/>
  <w15:commentEx w15:paraId="25382C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F4AA" w16cex:dateUtc="2021-08-25T20:56:00Z"/>
  <w16cex:commentExtensible w16cex:durableId="24D0F541" w16cex:dateUtc="2021-08-25T20:58:00Z"/>
  <w16cex:commentExtensible w16cex:durableId="24D0F595" w16cex:dateUtc="2021-08-25T21:00:00Z"/>
  <w16cex:commentExtensible w16cex:durableId="24D0F5C5" w16cex:dateUtc="2021-08-25T21:00:00Z"/>
  <w16cex:commentExtensible w16cex:durableId="24D0F615" w16cex:dateUtc="2021-08-25T21:02:00Z"/>
  <w16cex:commentExtensible w16cex:durableId="24D61C2A" w16cex:dateUtc="2021-08-29T18:46:00Z"/>
  <w16cex:commentExtensible w16cex:durableId="24D0F857" w16cex:dateUtc="2021-08-25T21:11:00Z"/>
  <w16cex:commentExtensible w16cex:durableId="24D61C65" w16cex:dateUtc="2021-08-29T18:47:00Z"/>
  <w16cex:commentExtensible w16cex:durableId="24D61CED" w16cex:dateUtc="2021-08-29T18:49:00Z"/>
  <w16cex:commentExtensible w16cex:durableId="24D6202D" w16cex:dateUtc="2021-08-29T19:03:00Z"/>
  <w16cex:commentExtensible w16cex:durableId="24D622F2" w16cex:dateUtc="2021-08-29T19:14:00Z"/>
  <w16cex:commentExtensible w16cex:durableId="24D624DE" w16cex:dateUtc="2021-08-29T19:23:00Z"/>
  <w16cex:commentExtensible w16cex:durableId="24D62590" w16cex:dateUtc="2021-08-29T19:26:00Z"/>
  <w16cex:commentExtensible w16cex:durableId="24D6265E" w16cex:dateUtc="2021-08-29T19:29:00Z"/>
  <w16cex:commentExtensible w16cex:durableId="24D626B9" w16cex:dateUtc="2021-08-29T19:31:00Z"/>
  <w16cex:commentExtensible w16cex:durableId="24D62737" w16cex:dateUtc="2021-08-29T19:33:00Z"/>
  <w16cex:commentExtensible w16cex:durableId="24D62766" w16cex:dateUtc="2021-08-29T19:33:00Z"/>
  <w16cex:commentExtensible w16cex:durableId="24D6281A" w16cex:dateUtc="2021-08-29T19:36:00Z"/>
  <w16cex:commentExtensible w16cex:durableId="24D63048" w16cex:dateUtc="2021-08-29T20:11:00Z"/>
  <w16cex:commentExtensible w16cex:durableId="24D6327C" w16cex:dateUtc="2021-08-29T20:21:00Z"/>
  <w16cex:commentExtensible w16cex:durableId="24D634DF" w16cex:dateUtc="2021-08-29T20:31:00Z"/>
  <w16cex:commentExtensible w16cex:durableId="24D63900" w16cex:dateUtc="2021-08-29T20:49:00Z"/>
  <w16cex:commentExtensible w16cex:durableId="24D63937" w16cex:dateUtc="2021-08-29T20:49:00Z"/>
  <w16cex:commentExtensible w16cex:durableId="24D63A78" w16cex:dateUtc="2021-08-29T20:55:00Z"/>
  <w16cex:commentExtensible w16cex:durableId="24EEF538" w16cex:dateUtc="2021-09-17T15:06:00Z"/>
  <w16cex:commentExtensible w16cex:durableId="24D63BAF" w16cex:dateUtc="2021-08-29T21:00:00Z"/>
  <w16cex:commentExtensible w16cex:durableId="24D64683" w16cex:dateUtc="2021-08-29T21:46:00Z"/>
  <w16cex:commentExtensible w16cex:durableId="24E4DB56" w16cex:dateUtc="2021-09-09T23:13:00Z"/>
  <w16cex:commentExtensible w16cex:durableId="24E4DBDE" w16cex:dateUtc="2021-09-09T23:15:00Z"/>
  <w16cex:commentExtensible w16cex:durableId="24E4DC5D" w16cex:dateUtc="2021-09-09T23:17:00Z"/>
  <w16cex:commentExtensible w16cex:durableId="24E4DCE2" w16cex:dateUtc="2021-09-09T23:20:00Z"/>
  <w16cex:commentExtensible w16cex:durableId="24E4DD36" w16cex:dateUtc="2021-09-09T23:21:00Z"/>
  <w16cex:commentExtensible w16cex:durableId="24E4DD5F" w16cex:dateUtc="2021-09-09T23:22:00Z"/>
  <w16cex:commentExtensible w16cex:durableId="24E4DE81" w16cex:dateUtc="2021-09-09T23:26:00Z"/>
  <w16cex:commentExtensible w16cex:durableId="24E4DEA6" w16cex:dateUtc="2021-09-09T23:27:00Z"/>
  <w16cex:commentExtensible w16cex:durableId="24E4DF58" w16cex:dateUtc="2021-09-09T23:30:00Z"/>
  <w16cex:commentExtensible w16cex:durableId="24E4E32C" w16cex:dateUtc="2021-09-09T23:46:00Z"/>
  <w16cex:commentExtensible w16cex:durableId="24EEFB8B" w16cex:dateUtc="2021-09-17T15:33:00Z"/>
  <w16cex:commentExtensible w16cex:durableId="24E4E4C7" w16cex:dateUtc="2021-09-09T23:53:00Z"/>
  <w16cex:commentExtensible w16cex:durableId="24EEFBE1" w16cex:dateUtc="2021-09-17T15:34:00Z"/>
  <w16cex:commentExtensible w16cex:durableId="24E4E5E7" w16cex:dateUtc="2021-09-09T23:58:00Z"/>
  <w16cex:commentExtensible w16cex:durableId="24E4E6CB" w16cex:dateUtc="2021-09-10T00:02:00Z"/>
  <w16cex:commentExtensible w16cex:durableId="24E4E7A1" w16cex:dateUtc="2021-09-10T00:05:00Z"/>
  <w16cex:commentExtensible w16cex:durableId="24E881CF" w16cex:dateUtc="2021-09-12T17:40:00Z"/>
  <w16cex:commentExtensible w16cex:durableId="24E8835B" w16cex:dateUtc="2021-09-12T17:47:00Z"/>
  <w16cex:commentExtensible w16cex:durableId="24E88643" w16cex:dateUtc="2021-09-12T17:59:00Z"/>
  <w16cex:commentExtensible w16cex:durableId="24E887D8" w16cex:dateUtc="2021-09-12T18:06:00Z"/>
  <w16cex:commentExtensible w16cex:durableId="24E888BC" w16cex:dateUtc="2021-09-12T18:10:00Z"/>
  <w16cex:commentExtensible w16cex:durableId="24E88D64" w16cex:dateUtc="2021-09-12T18:29:00Z"/>
  <w16cex:commentExtensible w16cex:durableId="24E88E52" w16cex:dateUtc="2021-09-12T18:33:00Z"/>
  <w16cex:commentExtensible w16cex:durableId="24E8997B" w16cex:dateUtc="2021-09-12T19:21:00Z"/>
  <w16cex:commentExtensible w16cex:durableId="24E89990" w16cex:dateUtc="2021-09-12T19:21:00Z"/>
  <w16cex:commentExtensible w16cex:durableId="24E899BA" w16cex:dateUtc="2021-09-12T19:22:00Z"/>
  <w16cex:commentExtensible w16cex:durableId="24E8A7EA" w16cex:dateUtc="2021-09-12T20:23:00Z"/>
  <w16cex:commentExtensible w16cex:durableId="24E8AB82" w16cex:dateUtc="2021-09-12T20:38:00Z"/>
  <w16cex:commentExtensible w16cex:durableId="24E8ACE2" w16cex:dateUtc="2021-09-12T20:44:00Z"/>
  <w16cex:commentExtensible w16cex:durableId="24E8B0D4" w16cex:dateUtc="2021-09-12T21:01:00Z"/>
  <w16cex:commentExtensible w16cex:durableId="24E8B349" w16cex:dateUtc="2021-09-12T21:11:00Z"/>
  <w16cex:commentExtensible w16cex:durableId="24E8B50F" w16cex:dateUtc="2021-09-12T21:19:00Z"/>
  <w16cex:commentExtensible w16cex:durableId="24E8B497" w16cex:dateUtc="2021-09-12T21:17:00Z"/>
  <w16cex:commentExtensible w16cex:durableId="24E8B713" w16cex:dateUtc="2021-09-12T21:27:00Z"/>
  <w16cex:commentExtensible w16cex:durableId="24E99121" w16cex:dateUtc="2021-09-13T12:58:00Z"/>
  <w16cex:commentExtensible w16cex:durableId="24E99501" w16cex:dateUtc="2021-09-13T13:14:00Z"/>
  <w16cex:commentExtensible w16cex:durableId="24E9AA48" w16cex:dateUtc="2021-09-13T14:45:00Z"/>
  <w16cex:commentExtensible w16cex:durableId="24E9AB91" w16cex:dateUtc="2021-09-13T14:50:00Z"/>
  <w16cex:commentExtensible w16cex:durableId="24E9ACB0" w16cex:dateUtc="2021-09-13T14:55:00Z"/>
  <w16cex:commentExtensible w16cex:durableId="24E9AD17" w16cex:dateUtc="2021-09-13T14:57:00Z"/>
  <w16cex:commentExtensible w16cex:durableId="24E9AD59" w16cex:dateUtc="2021-09-13T14:58:00Z"/>
  <w16cex:commentExtensible w16cex:durableId="24E9BA7E" w16cex:dateUtc="2021-09-13T15:54:00Z"/>
  <w16cex:commentExtensible w16cex:durableId="24E9B7C6" w16cex:dateUtc="2021-09-13T15:43:00Z"/>
  <w16cex:commentExtensible w16cex:durableId="24E9B856" w16cex:dateUtc="2021-09-13T15:45:00Z"/>
  <w16cex:commentExtensible w16cex:durableId="24E9BE82" w16cex:dateUtc="2021-09-13T16:11:00Z"/>
  <w16cex:commentExtensible w16cex:durableId="24E9C5C9" w16cex:dateUtc="2021-09-13T16:42:00Z"/>
  <w16cex:commentExtensible w16cex:durableId="24E9C5FB" w16cex:dateUtc="2021-09-13T16:43:00Z"/>
  <w16cex:commentExtensible w16cex:durableId="24E9C633" w16cex:dateUtc="2021-09-13T16:44:00Z"/>
  <w16cex:commentExtensible w16cex:durableId="24E9C674" w16cex:dateUtc="2021-09-13T16:45:00Z"/>
  <w16cex:commentExtensible w16cex:durableId="24E9C851" w16cex:dateUtc="2021-09-13T16:53:00Z"/>
  <w16cex:commentExtensible w16cex:durableId="24E9E9E8" w16cex:dateUtc="2021-09-13T19:16:00Z"/>
  <w16cex:commentExtensible w16cex:durableId="24E9EB59" w16cex:dateUtc="2021-09-13T19:23:00Z"/>
  <w16cex:commentExtensible w16cex:durableId="24E9EBF9" w16cex:dateUtc="2021-09-13T19:25:00Z"/>
  <w16cex:commentExtensible w16cex:durableId="24E9ECC5" w16cex:dateUtc="2021-09-13T19:29:00Z"/>
  <w16cex:commentExtensible w16cex:durableId="24E9ED1B" w16cex:dateUtc="2021-09-13T19:30:00Z"/>
  <w16cex:commentExtensible w16cex:durableId="24E9ED9B" w16cex:dateUtc="2021-09-13T19:32:00Z"/>
  <w16cex:commentExtensible w16cex:durableId="24E9F90C" w16cex:dateUtc="2021-09-13T20:21:00Z"/>
  <w16cex:commentExtensible w16cex:durableId="24E9F9FC" w16cex:dateUtc="2021-09-13T20:25:00Z"/>
  <w16cex:commentExtensible w16cex:durableId="24E9FE17" w16cex:dateUtc="2021-09-13T20:43:00Z"/>
  <w16cex:commentExtensible w16cex:durableId="24E9FA6D" w16cex:dateUtc="2021-09-13T20:27:00Z"/>
  <w16cex:commentExtensible w16cex:durableId="24E9FAE2" w16cex:dateUtc="2021-09-13T20:29:00Z"/>
  <w16cex:commentExtensible w16cex:durableId="24EA015F" w16cex:dateUtc="2021-09-13T20:57:00Z"/>
  <w16cex:commentExtensible w16cex:durableId="24EA0764" w16cex:dateUtc="2021-09-13T21:22:00Z"/>
  <w16cex:commentExtensible w16cex:durableId="24EA16F9" w16cex:dateUtc="2021-09-13T22:29:00Z"/>
  <w16cex:commentExtensible w16cex:durableId="24EA17F0" w16cex:dateUtc="2021-09-13T22:33:00Z"/>
  <w16cex:commentExtensible w16cex:durableId="24EA1908" w16cex:dateUtc="2021-09-13T22:38:00Z"/>
  <w16cex:commentExtensible w16cex:durableId="24EB2B68" w16cex:dateUtc="2021-09-14T18:08:00Z"/>
  <w16cex:commentExtensible w16cex:durableId="24EA1D98" w16cex:dateUtc="2021-09-13T22:57:00Z"/>
  <w16cex:commentExtensible w16cex:durableId="24EA1D86" w16cex:dateUtc="2021-09-13T22:57:00Z"/>
  <w16cex:commentExtensible w16cex:durableId="24EA1D52" w16cex:dateUtc="2021-09-13T22:56:00Z"/>
  <w16cex:commentExtensible w16cex:durableId="24EA1E5F" w16cex:dateUtc="2021-09-13T23:00:00Z"/>
  <w16cex:commentExtensible w16cex:durableId="24EA28E2" w16cex:dateUtc="2021-09-13T23:45:00Z"/>
  <w16cex:commentExtensible w16cex:durableId="24EA29CD" w16cex:dateUtc="2021-09-13T23:49:00Z"/>
  <w16cex:commentExtensible w16cex:durableId="24EAB4EE" w16cex:dateUtc="2021-09-14T09:43:00Z"/>
  <w16cex:commentExtensible w16cex:durableId="24EAB55D" w16cex:dateUtc="2021-09-14T09:45:00Z"/>
  <w16cex:commentExtensible w16cex:durableId="24EF3DBB" w16cex:dateUtc="2021-09-17T20:15:00Z"/>
  <w16cex:commentExtensible w16cex:durableId="24EF3E5F" w16cex:dateUtc="2021-09-17T20:18:00Z"/>
  <w16cex:commentExtensible w16cex:durableId="24EAB69C" w16cex:dateUtc="2021-09-14T09:50:00Z"/>
  <w16cex:commentExtensible w16cex:durableId="24EAB827" w16cex:dateUtc="2021-09-14T09:56:00Z"/>
  <w16cex:commentExtensible w16cex:durableId="24EAB8ED" w16cex:dateUtc="2021-09-14T10:00:00Z"/>
  <w16cex:commentExtensible w16cex:durableId="24EAB99B" w16cex:dateUtc="2021-09-14T10:03:00Z"/>
  <w16cex:commentExtensible w16cex:durableId="24EF44E9" w16cex:dateUtc="2021-09-17T20:46:00Z"/>
  <w16cex:commentExtensible w16cex:durableId="24EABD17" w16cex:dateUtc="2021-09-14T10:17:00Z"/>
  <w16cex:commentExtensible w16cex:durableId="24EABDCA" w16cex:dateUtc="2021-09-14T10:20:00Z"/>
  <w16cex:commentExtensible w16cex:durableId="24EABE8D" w16cex:dateUtc="2021-09-14T10:24:00Z"/>
  <w16cex:commentExtensible w16cex:durableId="24EABEE9" w16cex:dateUtc="2021-09-14T10:25:00Z"/>
  <w16cex:commentExtensible w16cex:durableId="24EAC00F" w16cex:dateUtc="2021-09-14T10:30:00Z"/>
  <w16cex:commentExtensible w16cex:durableId="24EAC04E" w16cex:dateUtc="2021-09-14T10:31:00Z"/>
  <w16cex:commentExtensible w16cex:durableId="24EAC0BC" w16cex:dateUtc="2021-09-14T10:33:00Z"/>
  <w16cex:commentExtensible w16cex:durableId="24EAC0F8" w16cex:dateUtc="2021-09-14T10:34:00Z"/>
  <w16cex:commentExtensible w16cex:durableId="24EAC24C" w16cex:dateUtc="2021-09-14T10:40:00Z"/>
  <w16cex:commentExtensible w16cex:durableId="24EAC2F6" w16cex:dateUtc="2021-09-14T10:43:00Z"/>
  <w16cex:commentExtensible w16cex:durableId="24EAC443" w16cex:dateUtc="2021-09-14T10:48:00Z"/>
  <w16cex:commentExtensible w16cex:durableId="24EAC529" w16cex:dateUtc="2021-09-14T10:52:00Z"/>
  <w16cex:commentExtensible w16cex:durableId="24EAC4B0" w16cex:dateUtc="2021-09-14T10:50:00Z"/>
  <w16cex:commentExtensible w16cex:durableId="24EAC4E5" w16cex:dateUtc="2021-09-14T10:51:00Z"/>
  <w16cex:commentExtensible w16cex:durableId="24EAC56B" w16cex:dateUtc="2021-09-14T10:53:00Z"/>
  <w16cex:commentExtensible w16cex:durableId="24EAC5BF" w16cex:dateUtc="2021-09-14T10:54:00Z"/>
  <w16cex:commentExtensible w16cex:durableId="24EAC60E" w16cex:dateUtc="2021-09-14T10:56:00Z"/>
  <w16cex:commentExtensible w16cex:durableId="24EAC656" w16cex:dateUtc="2021-09-14T10:57:00Z"/>
  <w16cex:commentExtensible w16cex:durableId="24EAC71D" w16cex:dateUtc="2021-09-14T11:00:00Z"/>
  <w16cex:commentExtensible w16cex:durableId="24EAC7FA" w16cex:dateUtc="2021-09-14T11:04:00Z"/>
  <w16cex:commentExtensible w16cex:durableId="24EADA1B" w16cex:dateUtc="2021-09-14T12:21:00Z"/>
  <w16cex:commentExtensible w16cex:durableId="24EAE114" w16cex:dateUtc="2021-09-14T12:51:00Z"/>
  <w16cex:commentExtensible w16cex:durableId="24EAE12E" w16cex:dateUtc="2021-09-14T12:51:00Z"/>
  <w16cex:commentExtensible w16cex:durableId="24EAE1CE" w16cex:dateUtc="2021-09-14T12:54:00Z"/>
  <w16cex:commentExtensible w16cex:durableId="24EAE683" w16cex:dateUtc="2021-09-14T13:11:00Z"/>
  <w16cex:commentExtensible w16cex:durableId="24EAE6A7" w16cex:dateUtc="2021-09-14T13:15:00Z"/>
  <w16cex:commentExtensible w16cex:durableId="24EAE6F6" w16cex:dateUtc="2021-09-14T13:16:00Z"/>
  <w16cex:commentExtensible w16cex:durableId="24EAE724" w16cex:dateUtc="2021-09-14T13:17:00Z"/>
  <w16cex:commentExtensible w16cex:durableId="24EAE77F" w16cex:dateUtc="2021-09-14T13:18:00Z"/>
  <w16cex:commentExtensible w16cex:durableId="24EAEBF7" w16cex:dateUtc="2021-09-14T13:37:00Z"/>
  <w16cex:commentExtensible w16cex:durableId="24E9A5FD" w16cex:dateUtc="2021-09-13T14:27:00Z"/>
  <w16cex:commentExtensible w16cex:durableId="24E9A682" w16cex:dateUtc="2021-09-13T14:29:00Z"/>
  <w16cex:commentExtensible w16cex:durableId="24EAE7F0" w16cex:dateUtc="2021-09-14T13:14:00Z"/>
  <w16cex:commentExtensible w16cex:durableId="24E9A8CF" w16cex:dateUtc="2021-09-13T14:39:00Z"/>
  <w16cex:commentExtensible w16cex:durableId="24E9A990" w16cex:dateUtc="2021-09-13T14:42:00Z"/>
  <w16cex:commentExtensible w16cex:durableId="24E9AE94" w16cex:dateUtc="2021-09-13T15:03:00Z"/>
  <w16cex:commentExtensible w16cex:durableId="24E9AF7C" w16cex:dateUtc="2021-09-13T15:07:00Z"/>
  <w16cex:commentExtensible w16cex:durableId="24E9AFB0" w16cex:dateUtc="2021-09-13T15:08:00Z"/>
  <w16cex:commentExtensible w16cex:durableId="24EAEEF3" w16cex:dateUtc="2021-09-14T13:50:00Z"/>
  <w16cex:commentExtensible w16cex:durableId="24EAF398" w16cex:dateUtc="2021-09-14T14:10:00Z"/>
  <w16cex:commentExtensible w16cex:durableId="24EAF3D1" w16cex:dateUtc="2021-09-14T14:11:00Z"/>
  <w16cex:commentExtensible w16cex:durableId="24EAF48F" w16cex:dateUtc="2021-09-14T14:14:00Z"/>
  <w16cex:commentExtensible w16cex:durableId="24EAF8C3" w16cex:dateUtc="2021-09-14T14:32:00Z"/>
  <w16cex:commentExtensible w16cex:durableId="24EAFA1B" w16cex:dateUtc="2021-09-14T14:38:00Z"/>
  <w16cex:commentExtensible w16cex:durableId="24EAF983" w16cex:dateUtc="2021-09-14T14:35:00Z"/>
  <w16cex:commentExtensible w16cex:durableId="24EAFAE2" w16cex:dateUtc="2021-09-14T14:41:00Z"/>
  <w16cex:commentExtensible w16cex:durableId="24EAFB9E" w16cex:dateUtc="2021-09-14T14:44:00Z"/>
  <w16cex:commentExtensible w16cex:durableId="24EAFBF5" w16cex:dateUtc="2021-09-14T14:46:00Z"/>
  <w16cex:commentExtensible w16cex:durableId="24EAFC72" w16cex:dateUtc="2021-09-14T14:48:00Z"/>
  <w16cex:commentExtensible w16cex:durableId="24EAFCEC" w16cex:dateUtc="2021-09-14T14:50:00Z"/>
  <w16cex:commentExtensible w16cex:durableId="24EAFE2B" w16cex:dateUtc="2021-09-14T14:55:00Z"/>
  <w16cex:commentExtensible w16cex:durableId="24EAFEC5" w16cex:dateUtc="2021-09-14T14:58:00Z"/>
  <w16cex:commentExtensible w16cex:durableId="24EAFF65" w16cex:dateUtc="2021-09-14T15:00:00Z"/>
  <w16cex:commentExtensible w16cex:durableId="24EB0187" w16cex:dateUtc="2021-09-14T15:09:00Z"/>
  <w16cex:commentExtensible w16cex:durableId="24EB03B8" w16cex:dateUtc="2021-09-14T15:19:00Z"/>
  <w16cex:commentExtensible w16cex:durableId="24EB03A0" w16cex:dateUtc="2021-09-14T15:18:00Z"/>
  <w16cex:commentExtensible w16cex:durableId="24EB0647" w16cex:dateUtc="2021-09-14T15:30:00Z"/>
  <w16cex:commentExtensible w16cex:durableId="24EB0F3C" w16cex:dateUtc="2021-09-14T16:08:00Z"/>
  <w16cex:commentExtensible w16cex:durableId="24EB0F80" w16cex:dateUtc="2021-09-14T16:09:00Z"/>
  <w16cex:commentExtensible w16cex:durableId="24EB2519" w16cex:dateUtc="2021-09-14T17:41:00Z"/>
  <w16cex:commentExtensible w16cex:durableId="24EB158D" w16cex:dateUtc="2021-09-14T16:35:00Z"/>
  <w16cex:commentExtensible w16cex:durableId="24EB15B8" w16cex:dateUtc="2021-09-14T16:36:00Z"/>
  <w16cex:commentExtensible w16cex:durableId="24EB1ACD" w16cex:dateUtc="2021-09-14T16:57:00Z"/>
  <w16cex:commentExtensible w16cex:durableId="24EB1C28" w16cex:dateUtc="2021-09-14T17:03:00Z"/>
  <w16cex:commentExtensible w16cex:durableId="24EB1D09" w16cex:dateUtc="2021-09-14T17:07:00Z"/>
  <w16cex:commentExtensible w16cex:durableId="24EB1D83" w16cex:dateUtc="2021-09-14T17:09:00Z"/>
  <w16cex:commentExtensible w16cex:durableId="24EB1DE1" w16cex:dateUtc="2021-09-14T17:10:00Z"/>
  <w16cex:commentExtensible w16cex:durableId="24EB1EA8" w16cex:dateUtc="2021-09-14T17:14:00Z"/>
  <w16cex:commentExtensible w16cex:durableId="24EB1F08" w16cex:dateUtc="2021-09-14T17:15:00Z"/>
  <w16cex:commentExtensible w16cex:durableId="24EB1F34" w16cex:dateUtc="2021-09-14T17:16:00Z"/>
  <w16cex:commentExtensible w16cex:durableId="24EB2224" w16cex:dateUtc="2021-09-14T17:29:00Z"/>
  <w16cex:commentExtensible w16cex:durableId="24EB226F" w16cex:dateUtc="2021-09-14T17:30:00Z"/>
  <w16cex:commentExtensible w16cex:durableId="24EB22D9" w16cex:dateUtc="2021-09-14T17:32:00Z"/>
  <w16cex:commentExtensible w16cex:durableId="24EB2361" w16cex:dateUtc="2021-09-14T17:34:00Z"/>
  <w16cex:commentExtensible w16cex:durableId="24EB260C" w16cex:dateUtc="2021-09-14T17:45:00Z"/>
  <w16cex:commentExtensible w16cex:durableId="24EB3CDC" w16cex:dateUtc="2021-09-14T19:23:00Z"/>
  <w16cex:commentExtensible w16cex:durableId="24EB40A3" w16cex:dateUtc="2021-09-14T19:39:00Z"/>
  <w16cex:commentExtensible w16cex:durableId="24EB4162" w16cex:dateUtc="2021-09-14T19:42:00Z"/>
  <w16cex:commentExtensible w16cex:durableId="24EB421A" w16cex:dateUtc="2021-09-14T19:45:00Z"/>
  <w16cex:commentExtensible w16cex:durableId="24EB4251" w16cex:dateUtc="2021-09-14T19:46:00Z"/>
  <w16cex:commentExtensible w16cex:durableId="24EB4321" w16cex:dateUtc="2021-09-14T19:49:00Z"/>
  <w16cex:commentExtensible w16cex:durableId="24EC17AC" w16cex:dateUtc="2021-09-15T10:56:00Z"/>
  <w16cex:commentExtensible w16cex:durableId="24EB4494" w16cex:dateUtc="2021-09-14T19:56:00Z"/>
  <w16cex:commentExtensible w16cex:durableId="24EC1817" w16cex:dateUtc="2021-09-15T10:58:00Z"/>
  <w16cex:commentExtensible w16cex:durableId="24EC1867" w16cex:dateUtc="2021-09-15T10:59:00Z"/>
  <w16cex:commentExtensible w16cex:durableId="24EB2740" w16cex:dateUtc="2021-09-14T1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0CE3B" w16cid:durableId="24D0F4AA"/>
  <w16cid:commentId w16cid:paraId="270BE7B0" w16cid:durableId="24D0F541"/>
  <w16cid:commentId w16cid:paraId="0E9D5DA2" w16cid:durableId="24D0F595"/>
  <w16cid:commentId w16cid:paraId="3C951A79" w16cid:durableId="24D0F5C5"/>
  <w16cid:commentId w16cid:paraId="2F45F9D0" w16cid:durableId="24D0F615"/>
  <w16cid:commentId w16cid:paraId="2C0BA3B1" w16cid:durableId="24D61C2A"/>
  <w16cid:commentId w16cid:paraId="154E1142" w16cid:durableId="24D0F857"/>
  <w16cid:commentId w16cid:paraId="4F3B3920" w16cid:durableId="24D61C65"/>
  <w16cid:commentId w16cid:paraId="6A6E13BF" w16cid:durableId="24D61CED"/>
  <w16cid:commentId w16cid:paraId="2B42D8FD" w16cid:durableId="24D6202D"/>
  <w16cid:commentId w16cid:paraId="76488BF2" w16cid:durableId="24D622F2"/>
  <w16cid:commentId w16cid:paraId="7E1EF3E3" w16cid:durableId="24D624DE"/>
  <w16cid:commentId w16cid:paraId="2DB137BF" w16cid:durableId="24D62590"/>
  <w16cid:commentId w16cid:paraId="297F4C9C" w16cid:durableId="24D6265E"/>
  <w16cid:commentId w16cid:paraId="0994F780" w16cid:durableId="24D626B9"/>
  <w16cid:commentId w16cid:paraId="36A3A350" w16cid:durableId="24D62737"/>
  <w16cid:commentId w16cid:paraId="75079A51" w16cid:durableId="24D62766"/>
  <w16cid:commentId w16cid:paraId="7AC0B803" w16cid:durableId="24D6281A"/>
  <w16cid:commentId w16cid:paraId="3B2348F7" w16cid:durableId="24D63048"/>
  <w16cid:commentId w16cid:paraId="08C4497C" w16cid:durableId="24D6327C"/>
  <w16cid:commentId w16cid:paraId="4163BC6E" w16cid:durableId="24D634DF"/>
  <w16cid:commentId w16cid:paraId="79CC2E75" w16cid:durableId="24D63900"/>
  <w16cid:commentId w16cid:paraId="60DFBCAE" w16cid:durableId="24D63937"/>
  <w16cid:commentId w16cid:paraId="35351437" w16cid:durableId="24D63A78"/>
  <w16cid:commentId w16cid:paraId="58B1A2A7" w16cid:durableId="24EEF538"/>
  <w16cid:commentId w16cid:paraId="4491449C" w16cid:durableId="24D63BAF"/>
  <w16cid:commentId w16cid:paraId="193898CB" w16cid:durableId="24D64683"/>
  <w16cid:commentId w16cid:paraId="6306A707" w16cid:durableId="24E4DB56"/>
  <w16cid:commentId w16cid:paraId="2AC44C52" w16cid:durableId="24E4DBDE"/>
  <w16cid:commentId w16cid:paraId="443BB958" w16cid:durableId="24E4DC5D"/>
  <w16cid:commentId w16cid:paraId="30B6E83D" w16cid:durableId="24E4DCE2"/>
  <w16cid:commentId w16cid:paraId="054F8F07" w16cid:durableId="24E4DD36"/>
  <w16cid:commentId w16cid:paraId="0F54A05C" w16cid:durableId="24E4DD5F"/>
  <w16cid:commentId w16cid:paraId="11E1E1A9" w16cid:durableId="24E4DE81"/>
  <w16cid:commentId w16cid:paraId="4DC85306" w16cid:durableId="24E4DEA6"/>
  <w16cid:commentId w16cid:paraId="0AC34A42" w16cid:durableId="24E4DF58"/>
  <w16cid:commentId w16cid:paraId="77B1380C" w16cid:durableId="24E4E32C"/>
  <w16cid:commentId w16cid:paraId="38D25246" w16cid:durableId="24EEFB8B"/>
  <w16cid:commentId w16cid:paraId="5777C888" w16cid:durableId="24E4E4C7"/>
  <w16cid:commentId w16cid:paraId="48D88EED" w16cid:durableId="24EEFBE1"/>
  <w16cid:commentId w16cid:paraId="4116F9C3" w16cid:durableId="24E4E5E7"/>
  <w16cid:commentId w16cid:paraId="6199EF8C" w16cid:durableId="24E4E6CB"/>
  <w16cid:commentId w16cid:paraId="04DEA9B4" w16cid:durableId="24E4E7A1"/>
  <w16cid:commentId w16cid:paraId="753577A9" w16cid:durableId="24E881CF"/>
  <w16cid:commentId w16cid:paraId="303B4CB3" w16cid:durableId="24E8835B"/>
  <w16cid:commentId w16cid:paraId="4269F413" w16cid:durableId="24E88643"/>
  <w16cid:commentId w16cid:paraId="305E1488" w16cid:durableId="24E887D8"/>
  <w16cid:commentId w16cid:paraId="49E01C3F" w16cid:durableId="24E888BC"/>
  <w16cid:commentId w16cid:paraId="7D23DE53" w16cid:durableId="24E88D64"/>
  <w16cid:commentId w16cid:paraId="30987F22" w16cid:durableId="24E88E52"/>
  <w16cid:commentId w16cid:paraId="5C2709D2" w16cid:durableId="24E8997B"/>
  <w16cid:commentId w16cid:paraId="781F779A" w16cid:durableId="24E89990"/>
  <w16cid:commentId w16cid:paraId="6304609D" w16cid:durableId="24E899BA"/>
  <w16cid:commentId w16cid:paraId="36BC4622" w16cid:durableId="24E8A7EA"/>
  <w16cid:commentId w16cid:paraId="2829DA7D" w16cid:durableId="24E8AB82"/>
  <w16cid:commentId w16cid:paraId="6873A611" w16cid:durableId="24E8ACE2"/>
  <w16cid:commentId w16cid:paraId="14182B3B" w16cid:durableId="24E8B0D4"/>
  <w16cid:commentId w16cid:paraId="094FD4E6" w16cid:durableId="24E8B349"/>
  <w16cid:commentId w16cid:paraId="6444B67D" w16cid:durableId="24E8B50F"/>
  <w16cid:commentId w16cid:paraId="2F21CB79" w16cid:durableId="24E8B497"/>
  <w16cid:commentId w16cid:paraId="589EACCA" w16cid:durableId="24E8B713"/>
  <w16cid:commentId w16cid:paraId="3E6D3BAD" w16cid:durableId="24E99121"/>
  <w16cid:commentId w16cid:paraId="24DEBDB8" w16cid:durableId="24E99501"/>
  <w16cid:commentId w16cid:paraId="21CF02EF" w16cid:durableId="24E9AA48"/>
  <w16cid:commentId w16cid:paraId="20C44CCB" w16cid:durableId="24E9AB91"/>
  <w16cid:commentId w16cid:paraId="64697E79" w16cid:durableId="24E9ACB0"/>
  <w16cid:commentId w16cid:paraId="1B1F9A93" w16cid:durableId="24E9AD17"/>
  <w16cid:commentId w16cid:paraId="0438271B" w16cid:durableId="24E9AD59"/>
  <w16cid:commentId w16cid:paraId="71F5CC10" w16cid:durableId="24E9BA7E"/>
  <w16cid:commentId w16cid:paraId="7738B35A" w16cid:durableId="24E9B7C6"/>
  <w16cid:commentId w16cid:paraId="7C92D27D" w16cid:durableId="24E9B856"/>
  <w16cid:commentId w16cid:paraId="622BB7F5" w16cid:durableId="24E9BE82"/>
  <w16cid:commentId w16cid:paraId="3847130B" w16cid:durableId="24E9C5C9"/>
  <w16cid:commentId w16cid:paraId="636D4AE0" w16cid:durableId="24E9C5FB"/>
  <w16cid:commentId w16cid:paraId="6269E912" w16cid:durableId="24E9C633"/>
  <w16cid:commentId w16cid:paraId="55BD55C5" w16cid:durableId="24E9C674"/>
  <w16cid:commentId w16cid:paraId="395B76CC" w16cid:durableId="24E9C851"/>
  <w16cid:commentId w16cid:paraId="336DFCEF" w16cid:durableId="24E9E9E8"/>
  <w16cid:commentId w16cid:paraId="4C045775" w16cid:durableId="24E9EB59"/>
  <w16cid:commentId w16cid:paraId="4EB91A7D" w16cid:durableId="24E9EBF9"/>
  <w16cid:commentId w16cid:paraId="3EF8A1B3" w16cid:durableId="24E9ECC5"/>
  <w16cid:commentId w16cid:paraId="14E0A0C6" w16cid:durableId="24E9ED1B"/>
  <w16cid:commentId w16cid:paraId="792D827A" w16cid:durableId="24E9ED9B"/>
  <w16cid:commentId w16cid:paraId="332AF5BC" w16cid:durableId="24E9F90C"/>
  <w16cid:commentId w16cid:paraId="66472583" w16cid:durableId="24E9F9FC"/>
  <w16cid:commentId w16cid:paraId="54905DB0" w16cid:durableId="24E9FE17"/>
  <w16cid:commentId w16cid:paraId="30EF9589" w16cid:durableId="24E9FA6D"/>
  <w16cid:commentId w16cid:paraId="3DBD715B" w16cid:durableId="24E9FAE2"/>
  <w16cid:commentId w16cid:paraId="206A98F5" w16cid:durableId="24EA015F"/>
  <w16cid:commentId w16cid:paraId="07ED14C1" w16cid:durableId="24EA0764"/>
  <w16cid:commentId w16cid:paraId="75345004" w16cid:durableId="24EA16F9"/>
  <w16cid:commentId w16cid:paraId="02CB1598" w16cid:durableId="24EA17F0"/>
  <w16cid:commentId w16cid:paraId="55C97899" w16cid:durableId="24EA1908"/>
  <w16cid:commentId w16cid:paraId="43FC38FB" w16cid:durableId="24EB2B68"/>
  <w16cid:commentId w16cid:paraId="792CCB53" w16cid:durableId="24EA1D98"/>
  <w16cid:commentId w16cid:paraId="590F367D" w16cid:durableId="24EA1D86"/>
  <w16cid:commentId w16cid:paraId="08CC93DC" w16cid:durableId="24EA1D52"/>
  <w16cid:commentId w16cid:paraId="7F1AD86B" w16cid:durableId="24EA1E5F"/>
  <w16cid:commentId w16cid:paraId="5E35721E" w16cid:durableId="24EA28E2"/>
  <w16cid:commentId w16cid:paraId="5121C082" w16cid:durableId="24EA29CD"/>
  <w16cid:commentId w16cid:paraId="336F93AC" w16cid:durableId="24EAB4EE"/>
  <w16cid:commentId w16cid:paraId="3CA960E5" w16cid:durableId="24EAB55D"/>
  <w16cid:commentId w16cid:paraId="61D2784C" w16cid:durableId="24EF3DBB"/>
  <w16cid:commentId w16cid:paraId="3355ED2C" w16cid:durableId="24EF3E5F"/>
  <w16cid:commentId w16cid:paraId="08AC2E50" w16cid:durableId="24EAB69C"/>
  <w16cid:commentId w16cid:paraId="5BA5E88A" w16cid:durableId="24EAB827"/>
  <w16cid:commentId w16cid:paraId="0B0406DA" w16cid:durableId="24EAB8ED"/>
  <w16cid:commentId w16cid:paraId="75989D22" w16cid:durableId="24EAB99B"/>
  <w16cid:commentId w16cid:paraId="17315DBB" w16cid:durableId="24EF44E9"/>
  <w16cid:commentId w16cid:paraId="77326210" w16cid:durableId="24EABD17"/>
  <w16cid:commentId w16cid:paraId="4E00FE02" w16cid:durableId="24EABDCA"/>
  <w16cid:commentId w16cid:paraId="1BFB68AB" w16cid:durableId="24EABE8D"/>
  <w16cid:commentId w16cid:paraId="6737DE14" w16cid:durableId="24EABEE9"/>
  <w16cid:commentId w16cid:paraId="6BFC63F0" w16cid:durableId="24EAC00F"/>
  <w16cid:commentId w16cid:paraId="2454FFA8" w16cid:durableId="24EAC04E"/>
  <w16cid:commentId w16cid:paraId="6D162801" w16cid:durableId="24EAC0BC"/>
  <w16cid:commentId w16cid:paraId="077AB600" w16cid:durableId="24EAC0F8"/>
  <w16cid:commentId w16cid:paraId="5B6CD551" w16cid:durableId="24EAC24C"/>
  <w16cid:commentId w16cid:paraId="0451FBD3" w16cid:durableId="24EAC2F6"/>
  <w16cid:commentId w16cid:paraId="47C0796C" w16cid:durableId="24EAC443"/>
  <w16cid:commentId w16cid:paraId="50FFEE35" w16cid:durableId="24EAC529"/>
  <w16cid:commentId w16cid:paraId="45AAE472" w16cid:durableId="24EAC4B0"/>
  <w16cid:commentId w16cid:paraId="3B661F58" w16cid:durableId="24EAC4E5"/>
  <w16cid:commentId w16cid:paraId="1FB4912A" w16cid:durableId="24EAC56B"/>
  <w16cid:commentId w16cid:paraId="158B4348" w16cid:durableId="24EAC5BF"/>
  <w16cid:commentId w16cid:paraId="16786D71" w16cid:durableId="24EAC60E"/>
  <w16cid:commentId w16cid:paraId="5D727EA0" w16cid:durableId="24EAC656"/>
  <w16cid:commentId w16cid:paraId="114D94C9" w16cid:durableId="24EAC71D"/>
  <w16cid:commentId w16cid:paraId="201A4A6B" w16cid:durableId="24EAC7FA"/>
  <w16cid:commentId w16cid:paraId="72B0FE98" w16cid:durableId="24EADA1B"/>
  <w16cid:commentId w16cid:paraId="5E095A68" w16cid:durableId="24EAE114"/>
  <w16cid:commentId w16cid:paraId="08B93E25" w16cid:durableId="24EAE12E"/>
  <w16cid:commentId w16cid:paraId="491A7D8F" w16cid:durableId="24EAE1CE"/>
  <w16cid:commentId w16cid:paraId="5CBF005D" w16cid:durableId="24EAE683"/>
  <w16cid:commentId w16cid:paraId="4DB09554" w16cid:durableId="24EAE6A7"/>
  <w16cid:commentId w16cid:paraId="02C35D20" w16cid:durableId="24EAE6F6"/>
  <w16cid:commentId w16cid:paraId="2713B5B6" w16cid:durableId="24EAE724"/>
  <w16cid:commentId w16cid:paraId="72D2CBEA" w16cid:durableId="24EAE77F"/>
  <w16cid:commentId w16cid:paraId="169D568D" w16cid:durableId="24EAEBF7"/>
  <w16cid:commentId w16cid:paraId="7111670B" w16cid:durableId="24E9A5FD"/>
  <w16cid:commentId w16cid:paraId="315DB9EA" w16cid:durableId="24E9A682"/>
  <w16cid:commentId w16cid:paraId="79E5F5CF" w16cid:durableId="24EAE7F0"/>
  <w16cid:commentId w16cid:paraId="0C8ABEA9" w16cid:durableId="24E9A8CF"/>
  <w16cid:commentId w16cid:paraId="19364071" w16cid:durableId="24E9A990"/>
  <w16cid:commentId w16cid:paraId="7E67C9B0" w16cid:durableId="24E9AE94"/>
  <w16cid:commentId w16cid:paraId="45C91020" w16cid:durableId="24E9AF7C"/>
  <w16cid:commentId w16cid:paraId="516387A6" w16cid:durableId="24E9AFB0"/>
  <w16cid:commentId w16cid:paraId="480852D4" w16cid:durableId="24EAEEF3"/>
  <w16cid:commentId w16cid:paraId="3C031D75" w16cid:durableId="24EAF398"/>
  <w16cid:commentId w16cid:paraId="2295B989" w16cid:durableId="24EAF3D1"/>
  <w16cid:commentId w16cid:paraId="75791D9A" w16cid:durableId="24EAF48F"/>
  <w16cid:commentId w16cid:paraId="17536807" w16cid:durableId="24EAF8C3"/>
  <w16cid:commentId w16cid:paraId="2BA04434" w16cid:durableId="24EAFA1B"/>
  <w16cid:commentId w16cid:paraId="178F8BC2" w16cid:durableId="24EAF983"/>
  <w16cid:commentId w16cid:paraId="5D2FAC0E" w16cid:durableId="24EAFAE2"/>
  <w16cid:commentId w16cid:paraId="3165F757" w16cid:durableId="24EAFB9E"/>
  <w16cid:commentId w16cid:paraId="54F9FB30" w16cid:durableId="24EAFBF5"/>
  <w16cid:commentId w16cid:paraId="37975A65" w16cid:durableId="24EAFC72"/>
  <w16cid:commentId w16cid:paraId="37CA9201" w16cid:durableId="24EAFCEC"/>
  <w16cid:commentId w16cid:paraId="73D72195" w16cid:durableId="24EAFE2B"/>
  <w16cid:commentId w16cid:paraId="2F3F3E36" w16cid:durableId="24EAFEC5"/>
  <w16cid:commentId w16cid:paraId="61BCC901" w16cid:durableId="24EAFF65"/>
  <w16cid:commentId w16cid:paraId="2188C878" w16cid:durableId="24EB0187"/>
  <w16cid:commentId w16cid:paraId="38DD76A4" w16cid:durableId="24EB03B8"/>
  <w16cid:commentId w16cid:paraId="79D191D5" w16cid:durableId="24EB03A0"/>
  <w16cid:commentId w16cid:paraId="070F33A3" w16cid:durableId="24EB0647"/>
  <w16cid:commentId w16cid:paraId="1555C8A4" w16cid:durableId="24EB0F3C"/>
  <w16cid:commentId w16cid:paraId="49CEE8BD" w16cid:durableId="24EB0F80"/>
  <w16cid:commentId w16cid:paraId="64830512" w16cid:durableId="24EB2519"/>
  <w16cid:commentId w16cid:paraId="7BE8A9A4" w16cid:durableId="24EB158D"/>
  <w16cid:commentId w16cid:paraId="4C632E36" w16cid:durableId="24EB15B8"/>
  <w16cid:commentId w16cid:paraId="50ACB4E9" w16cid:durableId="24EB1ACD"/>
  <w16cid:commentId w16cid:paraId="7136D074" w16cid:durableId="24EB1C28"/>
  <w16cid:commentId w16cid:paraId="50B9D542" w16cid:durableId="24EB1D09"/>
  <w16cid:commentId w16cid:paraId="610D76A4" w16cid:durableId="24EB1D83"/>
  <w16cid:commentId w16cid:paraId="05C36A54" w16cid:durableId="24EB1DE1"/>
  <w16cid:commentId w16cid:paraId="29507252" w16cid:durableId="24EB1EA8"/>
  <w16cid:commentId w16cid:paraId="019C66D2" w16cid:durableId="24EB1F08"/>
  <w16cid:commentId w16cid:paraId="25170E55" w16cid:durableId="24EB1F34"/>
  <w16cid:commentId w16cid:paraId="77C530CD" w16cid:durableId="24EB2224"/>
  <w16cid:commentId w16cid:paraId="11E94ACC" w16cid:durableId="24EB226F"/>
  <w16cid:commentId w16cid:paraId="20F4334C" w16cid:durableId="24EB22D9"/>
  <w16cid:commentId w16cid:paraId="78D7DEF6" w16cid:durableId="24EB2361"/>
  <w16cid:commentId w16cid:paraId="06CA7B22" w16cid:durableId="24EB260C"/>
  <w16cid:commentId w16cid:paraId="00A73EF9" w16cid:durableId="24EB3CDC"/>
  <w16cid:commentId w16cid:paraId="235259F3" w16cid:durableId="24EB40A3"/>
  <w16cid:commentId w16cid:paraId="3E8CDE62" w16cid:durableId="24EB4162"/>
  <w16cid:commentId w16cid:paraId="4EBA7885" w16cid:durableId="24EB421A"/>
  <w16cid:commentId w16cid:paraId="6E10221A" w16cid:durableId="24EB4251"/>
  <w16cid:commentId w16cid:paraId="3BC64EEE" w16cid:durableId="24EB4321"/>
  <w16cid:commentId w16cid:paraId="5C68F446" w16cid:durableId="24EC17AC"/>
  <w16cid:commentId w16cid:paraId="5F6D2375" w16cid:durableId="24EB4494"/>
  <w16cid:commentId w16cid:paraId="39378E76" w16cid:durableId="24EC1817"/>
  <w16cid:commentId w16cid:paraId="42F6FF2D" w16cid:durableId="24EC1867"/>
  <w16cid:commentId w16cid:paraId="25382CC9" w16cid:durableId="24EB27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9D30" w14:textId="77777777" w:rsidR="000114F2" w:rsidRDefault="000114F2">
      <w:r>
        <w:separator/>
      </w:r>
    </w:p>
  </w:endnote>
  <w:endnote w:type="continuationSeparator" w:id="0">
    <w:p w14:paraId="620E415A" w14:textId="77777777" w:rsidR="000114F2" w:rsidRDefault="000114F2">
      <w:r>
        <w:continuationSeparator/>
      </w:r>
    </w:p>
  </w:endnote>
  <w:endnote w:type="continuationNotice" w:id="1">
    <w:p w14:paraId="60B2A8C6" w14:textId="77777777" w:rsidR="000114F2" w:rsidRDefault="00011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1F36" w14:textId="77777777" w:rsidR="003665E0" w:rsidRDefault="00366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0EEF" w14:textId="2EE856A0" w:rsidR="00F064B6" w:rsidRPr="006507C8" w:rsidRDefault="006507C8" w:rsidP="006507C8">
    <w:pPr>
      <w:pStyle w:val="Footer"/>
      <w:tabs>
        <w:tab w:val="clear" w:pos="9360"/>
        <w:tab w:val="right" w:pos="10530"/>
      </w:tabs>
      <w:rPr>
        <w:color w:val="A6A6A6" w:themeColor="background1" w:themeShade="A6"/>
        <w:sz w:val="20"/>
        <w:szCs w:val="20"/>
      </w:rPr>
    </w:pPr>
    <w:r w:rsidRPr="000F7646">
      <w:rPr>
        <w:sz w:val="20"/>
        <w:szCs w:val="20"/>
      </w:rPr>
      <w:t xml:space="preserve"> Accounting, Financial Policies and Procedures Manual</w:t>
    </w:r>
    <w:r w:rsidRPr="000F7646">
      <w:rPr>
        <w:sz w:val="20"/>
        <w:szCs w:val="20"/>
      </w:rPr>
      <w:tab/>
      <w:t xml:space="preserve">           </w:t>
    </w:r>
    <w:sdt>
      <w:sdtPr>
        <w:rPr>
          <w:sz w:val="20"/>
          <w:szCs w:val="20"/>
        </w:rPr>
        <w:id w:val="348300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64B6" w:rsidRPr="000F7646">
          <w:rPr>
            <w:sz w:val="20"/>
            <w:szCs w:val="20"/>
          </w:rPr>
          <w:fldChar w:fldCharType="begin"/>
        </w:r>
        <w:r w:rsidR="00F064B6" w:rsidRPr="000F7646">
          <w:rPr>
            <w:sz w:val="20"/>
            <w:szCs w:val="20"/>
          </w:rPr>
          <w:instrText xml:space="preserve"> PAGE   \* MERGEFORMAT </w:instrText>
        </w:r>
        <w:r w:rsidR="00F064B6" w:rsidRPr="000F7646">
          <w:rPr>
            <w:sz w:val="20"/>
            <w:szCs w:val="20"/>
          </w:rPr>
          <w:fldChar w:fldCharType="separate"/>
        </w:r>
        <w:r w:rsidR="00F064B6" w:rsidRPr="000F7646">
          <w:rPr>
            <w:noProof/>
            <w:sz w:val="20"/>
            <w:szCs w:val="20"/>
          </w:rPr>
          <w:t>2</w:t>
        </w:r>
        <w:r w:rsidR="00F064B6" w:rsidRPr="000F7646">
          <w:rPr>
            <w:noProof/>
            <w:sz w:val="20"/>
            <w:szCs w:val="20"/>
          </w:rPr>
          <w:fldChar w:fldCharType="end"/>
        </w:r>
      </w:sdtContent>
    </w:sdt>
  </w:p>
  <w:p w14:paraId="71FB9353" w14:textId="79C7F2AB" w:rsidR="00CB0743" w:rsidRPr="006507C8" w:rsidRDefault="00CB0743">
    <w:pPr>
      <w:pStyle w:val="BodyText"/>
      <w:spacing w:line="14" w:lineRule="auto"/>
      <w:rPr>
        <w:color w:val="A6A6A6" w:themeColor="background1" w:themeShade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DD55" w14:textId="77777777" w:rsidR="003665E0" w:rsidRDefault="00366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DC8E" w14:textId="77777777" w:rsidR="000114F2" w:rsidRDefault="000114F2">
      <w:r>
        <w:separator/>
      </w:r>
    </w:p>
  </w:footnote>
  <w:footnote w:type="continuationSeparator" w:id="0">
    <w:p w14:paraId="4464D2D2" w14:textId="77777777" w:rsidR="000114F2" w:rsidRDefault="000114F2">
      <w:r>
        <w:continuationSeparator/>
      </w:r>
    </w:p>
  </w:footnote>
  <w:footnote w:type="continuationNotice" w:id="1">
    <w:p w14:paraId="5D7C3BD1" w14:textId="77777777" w:rsidR="000114F2" w:rsidRDefault="00011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0033" w14:textId="77777777" w:rsidR="003665E0" w:rsidRDefault="00366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6C5B" w14:textId="77777777" w:rsidR="003665E0" w:rsidRDefault="00366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ED6B" w14:textId="77777777" w:rsidR="003665E0" w:rsidRDefault="00366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63"/>
    <w:multiLevelType w:val="hybridMultilevel"/>
    <w:tmpl w:val="15305272"/>
    <w:lvl w:ilvl="0" w:tplc="7374890A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0726560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A940968E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5958D8FC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FE42EF0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13725936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FE721384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03EEFFBA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2F3EEC42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1" w15:restartNumberingAfterBreak="0">
    <w:nsid w:val="015F5094"/>
    <w:multiLevelType w:val="hybridMultilevel"/>
    <w:tmpl w:val="2A22B21A"/>
    <w:lvl w:ilvl="0" w:tplc="440AAF32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A82D668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F21CAF28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1F8209A8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D90C5798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C07E4DA0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6DF81ECA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86A4AA80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7DBC25C8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2" w15:restartNumberingAfterBreak="0">
    <w:nsid w:val="016A61FE"/>
    <w:multiLevelType w:val="hybridMultilevel"/>
    <w:tmpl w:val="38C2D668"/>
    <w:lvl w:ilvl="0" w:tplc="F9BC5336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B4C55C2">
      <w:numFmt w:val="bullet"/>
      <w:lvlText w:val="•"/>
      <w:lvlJc w:val="left"/>
      <w:pPr>
        <w:ind w:left="1920" w:hanging="361"/>
      </w:pPr>
      <w:rPr>
        <w:rFonts w:hint="default"/>
      </w:rPr>
    </w:lvl>
    <w:lvl w:ilvl="2" w:tplc="72104C14"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0AE6651C"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718C8474">
      <w:numFmt w:val="bullet"/>
      <w:lvlText w:val="•"/>
      <w:lvlJc w:val="left"/>
      <w:pPr>
        <w:ind w:left="4800" w:hanging="361"/>
      </w:pPr>
      <w:rPr>
        <w:rFonts w:hint="default"/>
      </w:rPr>
    </w:lvl>
    <w:lvl w:ilvl="5" w:tplc="D9682E84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DC043024">
      <w:numFmt w:val="bullet"/>
      <w:lvlText w:val="•"/>
      <w:lvlJc w:val="left"/>
      <w:pPr>
        <w:ind w:left="6720" w:hanging="361"/>
      </w:pPr>
      <w:rPr>
        <w:rFonts w:hint="default"/>
      </w:rPr>
    </w:lvl>
    <w:lvl w:ilvl="7" w:tplc="59BE4C78">
      <w:numFmt w:val="bullet"/>
      <w:lvlText w:val="•"/>
      <w:lvlJc w:val="left"/>
      <w:pPr>
        <w:ind w:left="7680" w:hanging="361"/>
      </w:pPr>
      <w:rPr>
        <w:rFonts w:hint="default"/>
      </w:rPr>
    </w:lvl>
    <w:lvl w:ilvl="8" w:tplc="EA92A8B8">
      <w:numFmt w:val="bullet"/>
      <w:lvlText w:val="•"/>
      <w:lvlJc w:val="left"/>
      <w:pPr>
        <w:ind w:left="8640" w:hanging="361"/>
      </w:pPr>
      <w:rPr>
        <w:rFonts w:hint="default"/>
      </w:rPr>
    </w:lvl>
  </w:abstractNum>
  <w:abstractNum w:abstractNumId="3" w15:restartNumberingAfterBreak="0">
    <w:nsid w:val="02A34C17"/>
    <w:multiLevelType w:val="hybridMultilevel"/>
    <w:tmpl w:val="CC9AE250"/>
    <w:lvl w:ilvl="0" w:tplc="A2CCEF4C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C224CD0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180AB2CC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ECE0DDFC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8D64C3B4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558443DC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D3D8B42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8EC24540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383EF06C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4" w15:restartNumberingAfterBreak="0">
    <w:nsid w:val="08136142"/>
    <w:multiLevelType w:val="hybridMultilevel"/>
    <w:tmpl w:val="E640B9E2"/>
    <w:lvl w:ilvl="0" w:tplc="91E0CF60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7749D22">
      <w:start w:val="1"/>
      <w:numFmt w:val="lowerLetter"/>
      <w:lvlText w:val="%2."/>
      <w:lvlJc w:val="left"/>
      <w:pPr>
        <w:ind w:left="16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0AEB35C">
      <w:numFmt w:val="bullet"/>
      <w:lvlText w:val="•"/>
      <w:lvlJc w:val="left"/>
      <w:pPr>
        <w:ind w:left="2666" w:hanging="721"/>
      </w:pPr>
      <w:rPr>
        <w:rFonts w:hint="default"/>
      </w:rPr>
    </w:lvl>
    <w:lvl w:ilvl="3" w:tplc="4EDEEDA6">
      <w:numFmt w:val="bullet"/>
      <w:lvlText w:val="•"/>
      <w:lvlJc w:val="left"/>
      <w:pPr>
        <w:ind w:left="3653" w:hanging="721"/>
      </w:pPr>
      <w:rPr>
        <w:rFonts w:hint="default"/>
      </w:rPr>
    </w:lvl>
    <w:lvl w:ilvl="4" w:tplc="B55AD510">
      <w:numFmt w:val="bullet"/>
      <w:lvlText w:val="•"/>
      <w:lvlJc w:val="left"/>
      <w:pPr>
        <w:ind w:left="4640" w:hanging="721"/>
      </w:pPr>
      <w:rPr>
        <w:rFonts w:hint="default"/>
      </w:rPr>
    </w:lvl>
    <w:lvl w:ilvl="5" w:tplc="6EDC7CD8">
      <w:numFmt w:val="bullet"/>
      <w:lvlText w:val="•"/>
      <w:lvlJc w:val="left"/>
      <w:pPr>
        <w:ind w:left="5626" w:hanging="721"/>
      </w:pPr>
      <w:rPr>
        <w:rFonts w:hint="default"/>
      </w:rPr>
    </w:lvl>
    <w:lvl w:ilvl="6" w:tplc="07FCCD32">
      <w:numFmt w:val="bullet"/>
      <w:lvlText w:val="•"/>
      <w:lvlJc w:val="left"/>
      <w:pPr>
        <w:ind w:left="6613" w:hanging="721"/>
      </w:pPr>
      <w:rPr>
        <w:rFonts w:hint="default"/>
      </w:rPr>
    </w:lvl>
    <w:lvl w:ilvl="7" w:tplc="8218714E">
      <w:numFmt w:val="bullet"/>
      <w:lvlText w:val="•"/>
      <w:lvlJc w:val="left"/>
      <w:pPr>
        <w:ind w:left="7600" w:hanging="721"/>
      </w:pPr>
      <w:rPr>
        <w:rFonts w:hint="default"/>
      </w:rPr>
    </w:lvl>
    <w:lvl w:ilvl="8" w:tplc="55A63FAE">
      <w:numFmt w:val="bullet"/>
      <w:lvlText w:val="•"/>
      <w:lvlJc w:val="left"/>
      <w:pPr>
        <w:ind w:left="8586" w:hanging="721"/>
      </w:pPr>
      <w:rPr>
        <w:rFonts w:hint="default"/>
      </w:rPr>
    </w:lvl>
  </w:abstractNum>
  <w:abstractNum w:abstractNumId="5" w15:restartNumberingAfterBreak="0">
    <w:nsid w:val="092A3A51"/>
    <w:multiLevelType w:val="hybridMultilevel"/>
    <w:tmpl w:val="EA22B586"/>
    <w:lvl w:ilvl="0" w:tplc="8D822CEE">
      <w:start w:val="1"/>
      <w:numFmt w:val="decimal"/>
      <w:lvlText w:val="%1."/>
      <w:lvlJc w:val="left"/>
      <w:pPr>
        <w:ind w:left="9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008A8AA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2430ACB8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8AB8568E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DE6EB5C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7FDA6A78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DE68CEB8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25D0F54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3258B59E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6" w15:restartNumberingAfterBreak="0">
    <w:nsid w:val="093E3128"/>
    <w:multiLevelType w:val="hybridMultilevel"/>
    <w:tmpl w:val="EF10EF42"/>
    <w:lvl w:ilvl="0" w:tplc="7D742E6E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7A67FD6">
      <w:start w:val="1"/>
      <w:numFmt w:val="lowerLetter"/>
      <w:lvlText w:val="%2."/>
      <w:lvlJc w:val="left"/>
      <w:pPr>
        <w:ind w:left="16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D1146D00">
      <w:numFmt w:val="bullet"/>
      <w:lvlText w:val="•"/>
      <w:lvlJc w:val="left"/>
      <w:pPr>
        <w:ind w:left="2666" w:hanging="721"/>
      </w:pPr>
      <w:rPr>
        <w:rFonts w:hint="default"/>
      </w:rPr>
    </w:lvl>
    <w:lvl w:ilvl="3" w:tplc="F068699C">
      <w:numFmt w:val="bullet"/>
      <w:lvlText w:val="•"/>
      <w:lvlJc w:val="left"/>
      <w:pPr>
        <w:ind w:left="3653" w:hanging="721"/>
      </w:pPr>
      <w:rPr>
        <w:rFonts w:hint="default"/>
      </w:rPr>
    </w:lvl>
    <w:lvl w:ilvl="4" w:tplc="FD16CE06">
      <w:numFmt w:val="bullet"/>
      <w:lvlText w:val="•"/>
      <w:lvlJc w:val="left"/>
      <w:pPr>
        <w:ind w:left="4640" w:hanging="721"/>
      </w:pPr>
      <w:rPr>
        <w:rFonts w:hint="default"/>
      </w:rPr>
    </w:lvl>
    <w:lvl w:ilvl="5" w:tplc="5746966E">
      <w:numFmt w:val="bullet"/>
      <w:lvlText w:val="•"/>
      <w:lvlJc w:val="left"/>
      <w:pPr>
        <w:ind w:left="5626" w:hanging="721"/>
      </w:pPr>
      <w:rPr>
        <w:rFonts w:hint="default"/>
      </w:rPr>
    </w:lvl>
    <w:lvl w:ilvl="6" w:tplc="80EA1A48">
      <w:numFmt w:val="bullet"/>
      <w:lvlText w:val="•"/>
      <w:lvlJc w:val="left"/>
      <w:pPr>
        <w:ind w:left="6613" w:hanging="721"/>
      </w:pPr>
      <w:rPr>
        <w:rFonts w:hint="default"/>
      </w:rPr>
    </w:lvl>
    <w:lvl w:ilvl="7" w:tplc="7F042C74">
      <w:numFmt w:val="bullet"/>
      <w:lvlText w:val="•"/>
      <w:lvlJc w:val="left"/>
      <w:pPr>
        <w:ind w:left="7600" w:hanging="721"/>
      </w:pPr>
      <w:rPr>
        <w:rFonts w:hint="default"/>
      </w:rPr>
    </w:lvl>
    <w:lvl w:ilvl="8" w:tplc="A830B77C">
      <w:numFmt w:val="bullet"/>
      <w:lvlText w:val="•"/>
      <w:lvlJc w:val="left"/>
      <w:pPr>
        <w:ind w:left="8586" w:hanging="721"/>
      </w:pPr>
      <w:rPr>
        <w:rFonts w:hint="default"/>
      </w:rPr>
    </w:lvl>
  </w:abstractNum>
  <w:abstractNum w:abstractNumId="7" w15:restartNumberingAfterBreak="0">
    <w:nsid w:val="09C03127"/>
    <w:multiLevelType w:val="hybridMultilevel"/>
    <w:tmpl w:val="D34C8DEC"/>
    <w:lvl w:ilvl="0" w:tplc="FA72832A">
      <w:start w:val="1"/>
      <w:numFmt w:val="decimal"/>
      <w:lvlText w:val="%1."/>
      <w:lvlJc w:val="left"/>
      <w:pPr>
        <w:ind w:left="959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F321A5E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FDB0DDEE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817E4702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A8FA0EF4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2B64E294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CB224BF8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FE324BA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9F948630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8" w15:restartNumberingAfterBreak="0">
    <w:nsid w:val="0BB70F64"/>
    <w:multiLevelType w:val="hybridMultilevel"/>
    <w:tmpl w:val="602A99AC"/>
    <w:lvl w:ilvl="0" w:tplc="07AC8FCE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8805836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ABB85636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EE7C9316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47FA93EE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829AE15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4F98CE56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6840C4D4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EF0DF18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9" w15:restartNumberingAfterBreak="0">
    <w:nsid w:val="0C024BC4"/>
    <w:multiLevelType w:val="hybridMultilevel"/>
    <w:tmpl w:val="D20CD6CA"/>
    <w:lvl w:ilvl="0" w:tplc="80C6C4B0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B7486E2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2FD0CA48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A34634C2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6CA2181C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3FDA0018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155E1432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3B50F456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4C82AAB4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10" w15:restartNumberingAfterBreak="0">
    <w:nsid w:val="0C070E16"/>
    <w:multiLevelType w:val="hybridMultilevel"/>
    <w:tmpl w:val="1DC46440"/>
    <w:lvl w:ilvl="0" w:tplc="54A80D50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71C7402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1452CABA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CEB6C7E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F11E8DF0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D898C176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6A7EDA1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209431F4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BF76A68E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11" w15:restartNumberingAfterBreak="0">
    <w:nsid w:val="0C42654C"/>
    <w:multiLevelType w:val="hybridMultilevel"/>
    <w:tmpl w:val="BDEEE6FC"/>
    <w:lvl w:ilvl="0" w:tplc="E4506352">
      <w:start w:val="1"/>
      <w:numFmt w:val="decimal"/>
      <w:lvlText w:val="%1."/>
      <w:lvlJc w:val="left"/>
      <w:pPr>
        <w:ind w:left="872" w:hanging="6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128DE94">
      <w:numFmt w:val="bullet"/>
      <w:lvlText w:val="•"/>
      <w:lvlJc w:val="left"/>
      <w:pPr>
        <w:ind w:left="1848" w:hanging="632"/>
      </w:pPr>
      <w:rPr>
        <w:rFonts w:hint="default"/>
      </w:rPr>
    </w:lvl>
    <w:lvl w:ilvl="2" w:tplc="6D829D2E">
      <w:numFmt w:val="bullet"/>
      <w:lvlText w:val="•"/>
      <w:lvlJc w:val="left"/>
      <w:pPr>
        <w:ind w:left="2816" w:hanging="632"/>
      </w:pPr>
      <w:rPr>
        <w:rFonts w:hint="default"/>
      </w:rPr>
    </w:lvl>
    <w:lvl w:ilvl="3" w:tplc="8F9863FE">
      <w:numFmt w:val="bullet"/>
      <w:lvlText w:val="•"/>
      <w:lvlJc w:val="left"/>
      <w:pPr>
        <w:ind w:left="3784" w:hanging="632"/>
      </w:pPr>
      <w:rPr>
        <w:rFonts w:hint="default"/>
      </w:rPr>
    </w:lvl>
    <w:lvl w:ilvl="4" w:tplc="A16EA414">
      <w:numFmt w:val="bullet"/>
      <w:lvlText w:val="•"/>
      <w:lvlJc w:val="left"/>
      <w:pPr>
        <w:ind w:left="4752" w:hanging="632"/>
      </w:pPr>
      <w:rPr>
        <w:rFonts w:hint="default"/>
      </w:rPr>
    </w:lvl>
    <w:lvl w:ilvl="5" w:tplc="18A61144">
      <w:numFmt w:val="bullet"/>
      <w:lvlText w:val="•"/>
      <w:lvlJc w:val="left"/>
      <w:pPr>
        <w:ind w:left="5720" w:hanging="632"/>
      </w:pPr>
      <w:rPr>
        <w:rFonts w:hint="default"/>
      </w:rPr>
    </w:lvl>
    <w:lvl w:ilvl="6" w:tplc="AD60A92E">
      <w:numFmt w:val="bullet"/>
      <w:lvlText w:val="•"/>
      <w:lvlJc w:val="left"/>
      <w:pPr>
        <w:ind w:left="6688" w:hanging="632"/>
      </w:pPr>
      <w:rPr>
        <w:rFonts w:hint="default"/>
      </w:rPr>
    </w:lvl>
    <w:lvl w:ilvl="7" w:tplc="F7BC92F0">
      <w:numFmt w:val="bullet"/>
      <w:lvlText w:val="•"/>
      <w:lvlJc w:val="left"/>
      <w:pPr>
        <w:ind w:left="7656" w:hanging="632"/>
      </w:pPr>
      <w:rPr>
        <w:rFonts w:hint="default"/>
      </w:rPr>
    </w:lvl>
    <w:lvl w:ilvl="8" w:tplc="89089B4E">
      <w:numFmt w:val="bullet"/>
      <w:lvlText w:val="•"/>
      <w:lvlJc w:val="left"/>
      <w:pPr>
        <w:ind w:left="8624" w:hanging="632"/>
      </w:pPr>
      <w:rPr>
        <w:rFonts w:hint="default"/>
      </w:rPr>
    </w:lvl>
  </w:abstractNum>
  <w:abstractNum w:abstractNumId="12" w15:restartNumberingAfterBreak="0">
    <w:nsid w:val="0DA64207"/>
    <w:multiLevelType w:val="hybridMultilevel"/>
    <w:tmpl w:val="8D2AFACC"/>
    <w:lvl w:ilvl="0" w:tplc="1DAC9A62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04E20A8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1DDCEF3E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BAAA7DE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3BDCE9E0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F80A22B0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0E74D136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8974C988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DD68621E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13" w15:restartNumberingAfterBreak="0">
    <w:nsid w:val="128366C9"/>
    <w:multiLevelType w:val="hybridMultilevel"/>
    <w:tmpl w:val="11FE97EA"/>
    <w:lvl w:ilvl="0" w:tplc="53CC29E6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C8AA1BA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E29C0102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F6C0B032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F8AA22B2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6E0410F6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1C66B6B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15E438FA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1AA6A606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14" w15:restartNumberingAfterBreak="0">
    <w:nsid w:val="12E3455F"/>
    <w:multiLevelType w:val="hybridMultilevel"/>
    <w:tmpl w:val="03BA71DC"/>
    <w:lvl w:ilvl="0" w:tplc="80D0250C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CAA8B16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72DAACDE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2C760D02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6E065918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4A2CF93A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E6C0DE68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E56AC1C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9C9C7E44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15" w15:restartNumberingAfterBreak="0">
    <w:nsid w:val="1327020D"/>
    <w:multiLevelType w:val="hybridMultilevel"/>
    <w:tmpl w:val="A5645514"/>
    <w:lvl w:ilvl="0" w:tplc="4EFC9ABC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B847BF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CE4A62B8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9C56274E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5DF62A0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0A6E99DA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C1F0BB1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D6CC0F68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735CF4D2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16" w15:restartNumberingAfterBreak="0">
    <w:nsid w:val="13BD7869"/>
    <w:multiLevelType w:val="hybridMultilevel"/>
    <w:tmpl w:val="4EB2660C"/>
    <w:lvl w:ilvl="0" w:tplc="566863AC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D981BC6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00701CB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128021E8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13504C60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74C04540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3E7A59A4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526A328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D96ECADC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17" w15:restartNumberingAfterBreak="0">
    <w:nsid w:val="15574F72"/>
    <w:multiLevelType w:val="hybridMultilevel"/>
    <w:tmpl w:val="198C822E"/>
    <w:lvl w:ilvl="0" w:tplc="BCF6CCA2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2368FBC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AC92F048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98BA9FE0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D7883570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6A0847A0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4D842DB2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4D06611A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8CFC1100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18" w15:restartNumberingAfterBreak="0">
    <w:nsid w:val="16B000DF"/>
    <w:multiLevelType w:val="hybridMultilevel"/>
    <w:tmpl w:val="2E3C2646"/>
    <w:lvl w:ilvl="0" w:tplc="8FA88406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39049B8">
      <w:start w:val="1"/>
      <w:numFmt w:val="lowerLetter"/>
      <w:lvlText w:val="%2."/>
      <w:lvlJc w:val="left"/>
      <w:pPr>
        <w:ind w:left="16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7FA66646">
      <w:numFmt w:val="bullet"/>
      <w:lvlText w:val="•"/>
      <w:lvlJc w:val="left"/>
      <w:pPr>
        <w:ind w:left="2666" w:hanging="721"/>
      </w:pPr>
      <w:rPr>
        <w:rFonts w:hint="default"/>
      </w:rPr>
    </w:lvl>
    <w:lvl w:ilvl="3" w:tplc="0A20E410">
      <w:numFmt w:val="bullet"/>
      <w:lvlText w:val="•"/>
      <w:lvlJc w:val="left"/>
      <w:pPr>
        <w:ind w:left="3653" w:hanging="721"/>
      </w:pPr>
      <w:rPr>
        <w:rFonts w:hint="default"/>
      </w:rPr>
    </w:lvl>
    <w:lvl w:ilvl="4" w:tplc="C3B0C5C8">
      <w:numFmt w:val="bullet"/>
      <w:lvlText w:val="•"/>
      <w:lvlJc w:val="left"/>
      <w:pPr>
        <w:ind w:left="4640" w:hanging="721"/>
      </w:pPr>
      <w:rPr>
        <w:rFonts w:hint="default"/>
      </w:rPr>
    </w:lvl>
    <w:lvl w:ilvl="5" w:tplc="2AB86150">
      <w:numFmt w:val="bullet"/>
      <w:lvlText w:val="•"/>
      <w:lvlJc w:val="left"/>
      <w:pPr>
        <w:ind w:left="5626" w:hanging="721"/>
      </w:pPr>
      <w:rPr>
        <w:rFonts w:hint="default"/>
      </w:rPr>
    </w:lvl>
    <w:lvl w:ilvl="6" w:tplc="CBB09C0E">
      <w:numFmt w:val="bullet"/>
      <w:lvlText w:val="•"/>
      <w:lvlJc w:val="left"/>
      <w:pPr>
        <w:ind w:left="6613" w:hanging="721"/>
      </w:pPr>
      <w:rPr>
        <w:rFonts w:hint="default"/>
      </w:rPr>
    </w:lvl>
    <w:lvl w:ilvl="7" w:tplc="3CCA87E6">
      <w:numFmt w:val="bullet"/>
      <w:lvlText w:val="•"/>
      <w:lvlJc w:val="left"/>
      <w:pPr>
        <w:ind w:left="7600" w:hanging="721"/>
      </w:pPr>
      <w:rPr>
        <w:rFonts w:hint="default"/>
      </w:rPr>
    </w:lvl>
    <w:lvl w:ilvl="8" w:tplc="E72644DE">
      <w:numFmt w:val="bullet"/>
      <w:lvlText w:val="•"/>
      <w:lvlJc w:val="left"/>
      <w:pPr>
        <w:ind w:left="8586" w:hanging="721"/>
      </w:pPr>
      <w:rPr>
        <w:rFonts w:hint="default"/>
      </w:rPr>
    </w:lvl>
  </w:abstractNum>
  <w:abstractNum w:abstractNumId="19" w15:restartNumberingAfterBreak="0">
    <w:nsid w:val="1943423E"/>
    <w:multiLevelType w:val="hybridMultilevel"/>
    <w:tmpl w:val="276471EE"/>
    <w:lvl w:ilvl="0" w:tplc="3FBC7F22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80C5A86">
      <w:start w:val="1"/>
      <w:numFmt w:val="lowerLetter"/>
      <w:lvlText w:val="%2."/>
      <w:lvlJc w:val="left"/>
      <w:pPr>
        <w:ind w:left="1680" w:hanging="721"/>
      </w:pPr>
      <w:rPr>
        <w:rFonts w:hint="default"/>
        <w:spacing w:val="-1"/>
        <w:w w:val="100"/>
      </w:rPr>
    </w:lvl>
    <w:lvl w:ilvl="2" w:tplc="4A84212E">
      <w:start w:val="1"/>
      <w:numFmt w:val="decimal"/>
      <w:lvlText w:val="%3)"/>
      <w:lvlJc w:val="left"/>
      <w:pPr>
        <w:ind w:left="240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4754DC6C">
      <w:numFmt w:val="bullet"/>
      <w:lvlText w:val="•"/>
      <w:lvlJc w:val="left"/>
      <w:pPr>
        <w:ind w:left="3420" w:hanging="721"/>
      </w:pPr>
      <w:rPr>
        <w:rFonts w:hint="default"/>
      </w:rPr>
    </w:lvl>
    <w:lvl w:ilvl="4" w:tplc="BF885DB6">
      <w:numFmt w:val="bullet"/>
      <w:lvlText w:val="•"/>
      <w:lvlJc w:val="left"/>
      <w:pPr>
        <w:ind w:left="4440" w:hanging="721"/>
      </w:pPr>
      <w:rPr>
        <w:rFonts w:hint="default"/>
      </w:rPr>
    </w:lvl>
    <w:lvl w:ilvl="5" w:tplc="85E062E0">
      <w:numFmt w:val="bullet"/>
      <w:lvlText w:val="•"/>
      <w:lvlJc w:val="left"/>
      <w:pPr>
        <w:ind w:left="5460" w:hanging="721"/>
      </w:pPr>
      <w:rPr>
        <w:rFonts w:hint="default"/>
      </w:rPr>
    </w:lvl>
    <w:lvl w:ilvl="6" w:tplc="993E5EE2">
      <w:numFmt w:val="bullet"/>
      <w:lvlText w:val="•"/>
      <w:lvlJc w:val="left"/>
      <w:pPr>
        <w:ind w:left="6480" w:hanging="721"/>
      </w:pPr>
      <w:rPr>
        <w:rFonts w:hint="default"/>
      </w:rPr>
    </w:lvl>
    <w:lvl w:ilvl="7" w:tplc="6EC61344">
      <w:numFmt w:val="bullet"/>
      <w:lvlText w:val="•"/>
      <w:lvlJc w:val="left"/>
      <w:pPr>
        <w:ind w:left="7500" w:hanging="721"/>
      </w:pPr>
      <w:rPr>
        <w:rFonts w:hint="default"/>
      </w:rPr>
    </w:lvl>
    <w:lvl w:ilvl="8" w:tplc="8230D650">
      <w:numFmt w:val="bullet"/>
      <w:lvlText w:val="•"/>
      <w:lvlJc w:val="left"/>
      <w:pPr>
        <w:ind w:left="8520" w:hanging="721"/>
      </w:pPr>
      <w:rPr>
        <w:rFonts w:hint="default"/>
      </w:rPr>
    </w:lvl>
  </w:abstractNum>
  <w:abstractNum w:abstractNumId="20" w15:restartNumberingAfterBreak="0">
    <w:nsid w:val="198425D5"/>
    <w:multiLevelType w:val="hybridMultilevel"/>
    <w:tmpl w:val="13F05976"/>
    <w:lvl w:ilvl="0" w:tplc="689CA010">
      <w:start w:val="1"/>
      <w:numFmt w:val="decimal"/>
      <w:lvlText w:val="%1."/>
      <w:lvlJc w:val="left"/>
      <w:pPr>
        <w:ind w:left="959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B5C7E8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F468FAAE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92A40ECE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4BF8EEC2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2D080296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B0A89CB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50145E8C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9874270E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21" w15:restartNumberingAfterBreak="0">
    <w:nsid w:val="1BFC4B16"/>
    <w:multiLevelType w:val="hybridMultilevel"/>
    <w:tmpl w:val="A27CF24A"/>
    <w:lvl w:ilvl="0" w:tplc="8B024490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BA6C48BA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53AEA5E6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E3F83362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B07CFBDC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CA164CD2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9FBEBCF6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C39E0B1C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B961CCE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22" w15:restartNumberingAfterBreak="0">
    <w:nsid w:val="1C0F0FBA"/>
    <w:multiLevelType w:val="hybridMultilevel"/>
    <w:tmpl w:val="0602F204"/>
    <w:lvl w:ilvl="0" w:tplc="39E69DC8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BE69718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ECDA2EA6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00703C2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BBDC70C6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B6382BD2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83A2621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2A1A95E8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790AE828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23" w15:restartNumberingAfterBreak="0">
    <w:nsid w:val="1DDB11EE"/>
    <w:multiLevelType w:val="hybridMultilevel"/>
    <w:tmpl w:val="33BC0FD8"/>
    <w:lvl w:ilvl="0" w:tplc="353A6872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6106F66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102CBEFA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2004B040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38C6731E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CCE6421C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ACD023E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BCC66CAA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54BE7256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24" w15:restartNumberingAfterBreak="0">
    <w:nsid w:val="1E111C4F"/>
    <w:multiLevelType w:val="hybridMultilevel"/>
    <w:tmpl w:val="84507FEA"/>
    <w:lvl w:ilvl="0" w:tplc="C750DAF0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E0CA39C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0C94F396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5B2C060A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E60C21B4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7F08BB56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7454288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D772ABA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9FCA9EAC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25" w15:restartNumberingAfterBreak="0">
    <w:nsid w:val="1F0528CE"/>
    <w:multiLevelType w:val="hybridMultilevel"/>
    <w:tmpl w:val="267A9C9A"/>
    <w:lvl w:ilvl="0" w:tplc="6DF24E86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E121ADC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AB8CBE6C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BAB8C2D6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09C080DE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6338F7A2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9C0AABF6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7CAE7C94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D958A584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26" w15:restartNumberingAfterBreak="0">
    <w:nsid w:val="1FFE77F4"/>
    <w:multiLevelType w:val="hybridMultilevel"/>
    <w:tmpl w:val="2BB67464"/>
    <w:lvl w:ilvl="0" w:tplc="94E8F3D6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ECC86A8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4594B09A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B99404F0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DD72DCB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6746781C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3C0848AA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1D7A295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87EE3576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27" w15:restartNumberingAfterBreak="0">
    <w:nsid w:val="229C0486"/>
    <w:multiLevelType w:val="hybridMultilevel"/>
    <w:tmpl w:val="7966A162"/>
    <w:lvl w:ilvl="0" w:tplc="A8624E3E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CBCC126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3F88B262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0B5E85BC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1E36531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7A14C400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C9EC0C7E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B1848B9C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5D5050E0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28" w15:restartNumberingAfterBreak="0">
    <w:nsid w:val="24CF4CC9"/>
    <w:multiLevelType w:val="hybridMultilevel"/>
    <w:tmpl w:val="FA7AD698"/>
    <w:lvl w:ilvl="0" w:tplc="0B12F70A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B50D9BA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781EB0A4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17C4225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4936FBE0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84C27F3A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502AE39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8FD8BA0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418C1F8A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29" w15:restartNumberingAfterBreak="0">
    <w:nsid w:val="26246E93"/>
    <w:multiLevelType w:val="hybridMultilevel"/>
    <w:tmpl w:val="87D0A952"/>
    <w:lvl w:ilvl="0" w:tplc="3D381006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BE6CED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26BC64D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1F3A6670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31E0B70C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D6787C2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51FE16A4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05560588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778E13A4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30" w15:restartNumberingAfterBreak="0">
    <w:nsid w:val="2779081A"/>
    <w:multiLevelType w:val="hybridMultilevel"/>
    <w:tmpl w:val="2174DA4E"/>
    <w:lvl w:ilvl="0" w:tplc="67B86640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B1A23B0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9FF02F1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C51C6BAA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D0F86B1C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7556D348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2CA2A3CE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9EEC6622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B6AB18A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31" w15:restartNumberingAfterBreak="0">
    <w:nsid w:val="27DE25F9"/>
    <w:multiLevelType w:val="hybridMultilevel"/>
    <w:tmpl w:val="00E6C83C"/>
    <w:lvl w:ilvl="0" w:tplc="29261C9C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3D41F2C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4742157C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BDA286D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DD14F942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F8D23F74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91BA290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4CB06E50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6B7E524E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32" w15:restartNumberingAfterBreak="0">
    <w:nsid w:val="27EE1E64"/>
    <w:multiLevelType w:val="hybridMultilevel"/>
    <w:tmpl w:val="1DCC9512"/>
    <w:lvl w:ilvl="0" w:tplc="56264DE8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00EE79C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D7FC879E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34F64690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51DE2FC2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914A6F6A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923A259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21BC745C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693EF804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33" w15:restartNumberingAfterBreak="0">
    <w:nsid w:val="29654748"/>
    <w:multiLevelType w:val="hybridMultilevel"/>
    <w:tmpl w:val="D29EB092"/>
    <w:lvl w:ilvl="0" w:tplc="45A6523C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14019D8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F21E2D3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FF923CFE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52BEA6C2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EBCA6336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86666F9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43F0A276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2FE61926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34" w15:restartNumberingAfterBreak="0">
    <w:nsid w:val="2B20135A"/>
    <w:multiLevelType w:val="hybridMultilevel"/>
    <w:tmpl w:val="52D883A2"/>
    <w:lvl w:ilvl="0" w:tplc="7FC083D0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042A416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8D243A4C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F66C58BA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4224F142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1AAEF92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E976F85E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FA80B880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4189584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35" w15:restartNumberingAfterBreak="0">
    <w:nsid w:val="2B2852E3"/>
    <w:multiLevelType w:val="hybridMultilevel"/>
    <w:tmpl w:val="1B5618F8"/>
    <w:lvl w:ilvl="0" w:tplc="42F4D838">
      <w:start w:val="1"/>
      <w:numFmt w:val="decimal"/>
      <w:lvlText w:val="%1."/>
      <w:lvlJc w:val="left"/>
      <w:pPr>
        <w:ind w:left="5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C368A34"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59127F2A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EB42E044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4DC02548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B6CC613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41CCBF48"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AF003530">
      <w:numFmt w:val="bullet"/>
      <w:lvlText w:val="•"/>
      <w:lvlJc w:val="left"/>
      <w:pPr>
        <w:ind w:left="7572" w:hanging="360"/>
      </w:pPr>
      <w:rPr>
        <w:rFonts w:hint="default"/>
      </w:rPr>
    </w:lvl>
    <w:lvl w:ilvl="8" w:tplc="E482EE50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36" w15:restartNumberingAfterBreak="0">
    <w:nsid w:val="2E6D5034"/>
    <w:multiLevelType w:val="hybridMultilevel"/>
    <w:tmpl w:val="62A83120"/>
    <w:lvl w:ilvl="0" w:tplc="25E8A70C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B303ECC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6D40BE5C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78E08A1A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A3D0DE3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01BA7A9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73A86D7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D14E4612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3DC9C5E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37" w15:restartNumberingAfterBreak="0">
    <w:nsid w:val="36535D63"/>
    <w:multiLevelType w:val="hybridMultilevel"/>
    <w:tmpl w:val="B4440BBC"/>
    <w:lvl w:ilvl="0" w:tplc="A5F41D48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3B4B3BA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56B00374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D03AC81E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D132F1E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396421B8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EC309E64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F690991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E7C75AC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38" w15:restartNumberingAfterBreak="0">
    <w:nsid w:val="3912229B"/>
    <w:multiLevelType w:val="hybridMultilevel"/>
    <w:tmpl w:val="94C0F0EC"/>
    <w:lvl w:ilvl="0" w:tplc="42704870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F0EC5DA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BD62022A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7C86AFEE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D0086BB0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BA446F58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249A9AC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FEFE0732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4DA052E2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39" w15:restartNumberingAfterBreak="0">
    <w:nsid w:val="39FC3660"/>
    <w:multiLevelType w:val="hybridMultilevel"/>
    <w:tmpl w:val="6C2425D4"/>
    <w:lvl w:ilvl="0" w:tplc="B95C8D28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394162E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462A3126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C68CA402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8F74DDA2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30B85E7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8FB0CD3A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C646E11C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D6C9692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40" w15:restartNumberingAfterBreak="0">
    <w:nsid w:val="3BA5583C"/>
    <w:multiLevelType w:val="hybridMultilevel"/>
    <w:tmpl w:val="80B2AEF0"/>
    <w:lvl w:ilvl="0" w:tplc="D9E811C0">
      <w:start w:val="1"/>
      <w:numFmt w:val="decimal"/>
      <w:lvlText w:val="%1."/>
      <w:lvlJc w:val="left"/>
      <w:pPr>
        <w:ind w:left="9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8C00E52">
      <w:start w:val="1"/>
      <w:numFmt w:val="lowerLetter"/>
      <w:lvlText w:val="%2."/>
      <w:lvlJc w:val="left"/>
      <w:pPr>
        <w:ind w:left="13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E44836FE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0B18199E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15442CF2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BC049108">
      <w:numFmt w:val="bullet"/>
      <w:lvlText w:val="•"/>
      <w:lvlJc w:val="left"/>
      <w:pPr>
        <w:ind w:left="5426" w:hanging="360"/>
      </w:pPr>
      <w:rPr>
        <w:rFonts w:hint="default"/>
      </w:rPr>
    </w:lvl>
    <w:lvl w:ilvl="6" w:tplc="66B80752"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58E8351C"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E85E0E6A">
      <w:numFmt w:val="bullet"/>
      <w:lvlText w:val="•"/>
      <w:lvlJc w:val="left"/>
      <w:pPr>
        <w:ind w:left="8506" w:hanging="360"/>
      </w:pPr>
      <w:rPr>
        <w:rFonts w:hint="default"/>
      </w:rPr>
    </w:lvl>
  </w:abstractNum>
  <w:abstractNum w:abstractNumId="41" w15:restartNumberingAfterBreak="0">
    <w:nsid w:val="3CC22FC3"/>
    <w:multiLevelType w:val="hybridMultilevel"/>
    <w:tmpl w:val="33CA13AE"/>
    <w:lvl w:ilvl="0" w:tplc="6292F95E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A408516">
      <w:numFmt w:val="bullet"/>
      <w:lvlText w:val=""/>
      <w:lvlJc w:val="left"/>
      <w:pPr>
        <w:ind w:left="13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0D12E0E2">
      <w:numFmt w:val="bullet"/>
      <w:lvlText w:val="•"/>
      <w:lvlJc w:val="left"/>
      <w:pPr>
        <w:ind w:left="2346" w:hanging="361"/>
      </w:pPr>
      <w:rPr>
        <w:rFonts w:hint="default"/>
      </w:rPr>
    </w:lvl>
    <w:lvl w:ilvl="3" w:tplc="BD60B7B4">
      <w:numFmt w:val="bullet"/>
      <w:lvlText w:val="•"/>
      <w:lvlJc w:val="left"/>
      <w:pPr>
        <w:ind w:left="3373" w:hanging="361"/>
      </w:pPr>
      <w:rPr>
        <w:rFonts w:hint="default"/>
      </w:rPr>
    </w:lvl>
    <w:lvl w:ilvl="4" w:tplc="17461974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BF244C54">
      <w:numFmt w:val="bullet"/>
      <w:lvlText w:val="•"/>
      <w:lvlJc w:val="left"/>
      <w:pPr>
        <w:ind w:left="5426" w:hanging="361"/>
      </w:pPr>
      <w:rPr>
        <w:rFonts w:hint="default"/>
      </w:rPr>
    </w:lvl>
    <w:lvl w:ilvl="6" w:tplc="B36003B4"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68A6190A">
      <w:numFmt w:val="bullet"/>
      <w:lvlText w:val="•"/>
      <w:lvlJc w:val="left"/>
      <w:pPr>
        <w:ind w:left="7480" w:hanging="361"/>
      </w:pPr>
      <w:rPr>
        <w:rFonts w:hint="default"/>
      </w:rPr>
    </w:lvl>
    <w:lvl w:ilvl="8" w:tplc="D3BC4EDA">
      <w:numFmt w:val="bullet"/>
      <w:lvlText w:val="•"/>
      <w:lvlJc w:val="left"/>
      <w:pPr>
        <w:ind w:left="8506" w:hanging="361"/>
      </w:pPr>
      <w:rPr>
        <w:rFonts w:hint="default"/>
      </w:rPr>
    </w:lvl>
  </w:abstractNum>
  <w:abstractNum w:abstractNumId="42" w15:restartNumberingAfterBreak="0">
    <w:nsid w:val="3D1B72CC"/>
    <w:multiLevelType w:val="hybridMultilevel"/>
    <w:tmpl w:val="B2CA7864"/>
    <w:lvl w:ilvl="0" w:tplc="225C9C74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CD6551E">
      <w:start w:val="1"/>
      <w:numFmt w:val="lowerLetter"/>
      <w:lvlText w:val="%2."/>
      <w:lvlJc w:val="left"/>
      <w:pPr>
        <w:ind w:left="16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BD54DDFA">
      <w:numFmt w:val="bullet"/>
      <w:lvlText w:val="•"/>
      <w:lvlJc w:val="left"/>
      <w:pPr>
        <w:ind w:left="2666" w:hanging="721"/>
      </w:pPr>
      <w:rPr>
        <w:rFonts w:hint="default"/>
      </w:rPr>
    </w:lvl>
    <w:lvl w:ilvl="3" w:tplc="5444091E">
      <w:numFmt w:val="bullet"/>
      <w:lvlText w:val="•"/>
      <w:lvlJc w:val="left"/>
      <w:pPr>
        <w:ind w:left="3653" w:hanging="721"/>
      </w:pPr>
      <w:rPr>
        <w:rFonts w:hint="default"/>
      </w:rPr>
    </w:lvl>
    <w:lvl w:ilvl="4" w:tplc="084E15B8">
      <w:numFmt w:val="bullet"/>
      <w:lvlText w:val="•"/>
      <w:lvlJc w:val="left"/>
      <w:pPr>
        <w:ind w:left="4640" w:hanging="721"/>
      </w:pPr>
      <w:rPr>
        <w:rFonts w:hint="default"/>
      </w:rPr>
    </w:lvl>
    <w:lvl w:ilvl="5" w:tplc="AA24CB72">
      <w:numFmt w:val="bullet"/>
      <w:lvlText w:val="•"/>
      <w:lvlJc w:val="left"/>
      <w:pPr>
        <w:ind w:left="5626" w:hanging="721"/>
      </w:pPr>
      <w:rPr>
        <w:rFonts w:hint="default"/>
      </w:rPr>
    </w:lvl>
    <w:lvl w:ilvl="6" w:tplc="7DE095BA">
      <w:numFmt w:val="bullet"/>
      <w:lvlText w:val="•"/>
      <w:lvlJc w:val="left"/>
      <w:pPr>
        <w:ind w:left="6613" w:hanging="721"/>
      </w:pPr>
      <w:rPr>
        <w:rFonts w:hint="default"/>
      </w:rPr>
    </w:lvl>
    <w:lvl w:ilvl="7" w:tplc="7CBCB27A">
      <w:numFmt w:val="bullet"/>
      <w:lvlText w:val="•"/>
      <w:lvlJc w:val="left"/>
      <w:pPr>
        <w:ind w:left="7600" w:hanging="721"/>
      </w:pPr>
      <w:rPr>
        <w:rFonts w:hint="default"/>
      </w:rPr>
    </w:lvl>
    <w:lvl w:ilvl="8" w:tplc="6074A0D6">
      <w:numFmt w:val="bullet"/>
      <w:lvlText w:val="•"/>
      <w:lvlJc w:val="left"/>
      <w:pPr>
        <w:ind w:left="8586" w:hanging="721"/>
      </w:pPr>
      <w:rPr>
        <w:rFonts w:hint="default"/>
      </w:rPr>
    </w:lvl>
  </w:abstractNum>
  <w:abstractNum w:abstractNumId="43" w15:restartNumberingAfterBreak="0">
    <w:nsid w:val="3E080087"/>
    <w:multiLevelType w:val="hybridMultilevel"/>
    <w:tmpl w:val="C9963988"/>
    <w:lvl w:ilvl="0" w:tplc="AA70122A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FBCC6F0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81E6B932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338E4C9C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76506410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21480DD4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DE5AE4E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CFC68DB2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8F60C69E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44" w15:restartNumberingAfterBreak="0">
    <w:nsid w:val="3E1559CA"/>
    <w:multiLevelType w:val="hybridMultilevel"/>
    <w:tmpl w:val="D1DC95E8"/>
    <w:lvl w:ilvl="0" w:tplc="6C1AB6CC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5122176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EFECB586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7C2C127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2FC29EE6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56E617A8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E30E1AB2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9A6A4A42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43A21C66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45" w15:restartNumberingAfterBreak="0">
    <w:nsid w:val="3EBB56E2"/>
    <w:multiLevelType w:val="hybridMultilevel"/>
    <w:tmpl w:val="BF3CF7C2"/>
    <w:lvl w:ilvl="0" w:tplc="7E32E106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D66C290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923A641A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CE984EA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7FEE327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EF02AFD0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6F163C48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14C0728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1E4836D0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46" w15:restartNumberingAfterBreak="0">
    <w:nsid w:val="403C755C"/>
    <w:multiLevelType w:val="hybridMultilevel"/>
    <w:tmpl w:val="4A224A4C"/>
    <w:lvl w:ilvl="0" w:tplc="A80C6C1C">
      <w:start w:val="1"/>
      <w:numFmt w:val="decimal"/>
      <w:lvlText w:val="%1."/>
      <w:lvlJc w:val="left"/>
      <w:pPr>
        <w:ind w:left="959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588789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4590F4EE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DFD6C458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FFD655D6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5A04C4BC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17D22F3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AE40734A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727A12B6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47" w15:restartNumberingAfterBreak="0">
    <w:nsid w:val="40ED16EA"/>
    <w:multiLevelType w:val="hybridMultilevel"/>
    <w:tmpl w:val="A47CB520"/>
    <w:lvl w:ilvl="0" w:tplc="1842F74E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42E3290">
      <w:start w:val="1"/>
      <w:numFmt w:val="lowerLetter"/>
      <w:lvlText w:val="%2."/>
      <w:lvlJc w:val="left"/>
      <w:pPr>
        <w:ind w:left="16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070CBB48">
      <w:numFmt w:val="bullet"/>
      <w:lvlText w:val="•"/>
      <w:lvlJc w:val="left"/>
      <w:pPr>
        <w:ind w:left="2666" w:hanging="721"/>
      </w:pPr>
      <w:rPr>
        <w:rFonts w:hint="default"/>
      </w:rPr>
    </w:lvl>
    <w:lvl w:ilvl="3" w:tplc="5588D672">
      <w:numFmt w:val="bullet"/>
      <w:lvlText w:val="•"/>
      <w:lvlJc w:val="left"/>
      <w:pPr>
        <w:ind w:left="3653" w:hanging="721"/>
      </w:pPr>
      <w:rPr>
        <w:rFonts w:hint="default"/>
      </w:rPr>
    </w:lvl>
    <w:lvl w:ilvl="4" w:tplc="7C322342">
      <w:numFmt w:val="bullet"/>
      <w:lvlText w:val="•"/>
      <w:lvlJc w:val="left"/>
      <w:pPr>
        <w:ind w:left="4640" w:hanging="721"/>
      </w:pPr>
      <w:rPr>
        <w:rFonts w:hint="default"/>
      </w:rPr>
    </w:lvl>
    <w:lvl w:ilvl="5" w:tplc="E45407A8">
      <w:numFmt w:val="bullet"/>
      <w:lvlText w:val="•"/>
      <w:lvlJc w:val="left"/>
      <w:pPr>
        <w:ind w:left="5626" w:hanging="721"/>
      </w:pPr>
      <w:rPr>
        <w:rFonts w:hint="default"/>
      </w:rPr>
    </w:lvl>
    <w:lvl w:ilvl="6" w:tplc="067C3F32">
      <w:numFmt w:val="bullet"/>
      <w:lvlText w:val="•"/>
      <w:lvlJc w:val="left"/>
      <w:pPr>
        <w:ind w:left="6613" w:hanging="721"/>
      </w:pPr>
      <w:rPr>
        <w:rFonts w:hint="default"/>
      </w:rPr>
    </w:lvl>
    <w:lvl w:ilvl="7" w:tplc="C608C34E">
      <w:numFmt w:val="bullet"/>
      <w:lvlText w:val="•"/>
      <w:lvlJc w:val="left"/>
      <w:pPr>
        <w:ind w:left="7600" w:hanging="721"/>
      </w:pPr>
      <w:rPr>
        <w:rFonts w:hint="default"/>
      </w:rPr>
    </w:lvl>
    <w:lvl w:ilvl="8" w:tplc="40821156">
      <w:numFmt w:val="bullet"/>
      <w:lvlText w:val="•"/>
      <w:lvlJc w:val="left"/>
      <w:pPr>
        <w:ind w:left="8586" w:hanging="721"/>
      </w:pPr>
      <w:rPr>
        <w:rFonts w:hint="default"/>
      </w:rPr>
    </w:lvl>
  </w:abstractNum>
  <w:abstractNum w:abstractNumId="48" w15:restartNumberingAfterBreak="0">
    <w:nsid w:val="414D718C"/>
    <w:multiLevelType w:val="hybridMultilevel"/>
    <w:tmpl w:val="A448098C"/>
    <w:lvl w:ilvl="0" w:tplc="7CE859EA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4E6EBC8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00FE747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7AB4B4A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7AE89222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9820A2C4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D9C89092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958ECD08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29840B54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49" w15:restartNumberingAfterBreak="0">
    <w:nsid w:val="43236297"/>
    <w:multiLevelType w:val="hybridMultilevel"/>
    <w:tmpl w:val="12827382"/>
    <w:lvl w:ilvl="0" w:tplc="D96A3DE4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28CF890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3532208C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E39C5510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9E28CD1C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4A28746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10CE011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30408326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D0D2BCCE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50" w15:restartNumberingAfterBreak="0">
    <w:nsid w:val="43BC45F3"/>
    <w:multiLevelType w:val="hybridMultilevel"/>
    <w:tmpl w:val="7F18512A"/>
    <w:lvl w:ilvl="0" w:tplc="15E69F52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25C59F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7A081A84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90CC74EC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E83AA33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52E222A6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AC723628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00A88258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CBF88A84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51" w15:restartNumberingAfterBreak="0">
    <w:nsid w:val="495039A7"/>
    <w:multiLevelType w:val="hybridMultilevel"/>
    <w:tmpl w:val="DA5A5662"/>
    <w:lvl w:ilvl="0" w:tplc="6B7A83FA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5D8F87E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9B7207FA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6B6A33C2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23F0F98C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16226B9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E4B6B79E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C090DF7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1908A12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52" w15:restartNumberingAfterBreak="0">
    <w:nsid w:val="4A5F5F55"/>
    <w:multiLevelType w:val="hybridMultilevel"/>
    <w:tmpl w:val="FDE87A62"/>
    <w:lvl w:ilvl="0" w:tplc="77EE4258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FF6467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5EC40E2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3DD6C58C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12AE1AB8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630EA52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7C46EC16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D074A288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B0182E12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53" w15:restartNumberingAfterBreak="0">
    <w:nsid w:val="4CCB4591"/>
    <w:multiLevelType w:val="hybridMultilevel"/>
    <w:tmpl w:val="0B24A4FA"/>
    <w:lvl w:ilvl="0" w:tplc="B6BE3784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AF6742E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62EC5F86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0CAA4E72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FDD8FA70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39980C42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91E8E6F4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B96CF466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9AD8B828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54" w15:restartNumberingAfterBreak="0">
    <w:nsid w:val="4F181762"/>
    <w:multiLevelType w:val="hybridMultilevel"/>
    <w:tmpl w:val="5D7E45E8"/>
    <w:lvl w:ilvl="0" w:tplc="2FAA1744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084EE36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1BFCEB5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E1CE4B26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5DCA95E4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B4E66F40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62A01C8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8E443B68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7070F27E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55" w15:restartNumberingAfterBreak="0">
    <w:nsid w:val="4F2B61BD"/>
    <w:multiLevelType w:val="hybridMultilevel"/>
    <w:tmpl w:val="A9EC36BA"/>
    <w:lvl w:ilvl="0" w:tplc="FEDC00EA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1289270">
      <w:start w:val="1"/>
      <w:numFmt w:val="lowerLetter"/>
      <w:lvlText w:val="%2."/>
      <w:lvlJc w:val="left"/>
      <w:pPr>
        <w:ind w:left="168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4E545D3C">
      <w:numFmt w:val="bullet"/>
      <w:lvlText w:val="•"/>
      <w:lvlJc w:val="left"/>
      <w:pPr>
        <w:ind w:left="2666" w:hanging="721"/>
      </w:pPr>
      <w:rPr>
        <w:rFonts w:hint="default"/>
      </w:rPr>
    </w:lvl>
    <w:lvl w:ilvl="3" w:tplc="382A009E">
      <w:numFmt w:val="bullet"/>
      <w:lvlText w:val="•"/>
      <w:lvlJc w:val="left"/>
      <w:pPr>
        <w:ind w:left="3653" w:hanging="721"/>
      </w:pPr>
      <w:rPr>
        <w:rFonts w:hint="default"/>
      </w:rPr>
    </w:lvl>
    <w:lvl w:ilvl="4" w:tplc="231E79D4">
      <w:numFmt w:val="bullet"/>
      <w:lvlText w:val="•"/>
      <w:lvlJc w:val="left"/>
      <w:pPr>
        <w:ind w:left="4640" w:hanging="721"/>
      </w:pPr>
      <w:rPr>
        <w:rFonts w:hint="default"/>
      </w:rPr>
    </w:lvl>
    <w:lvl w:ilvl="5" w:tplc="2B56C7B0">
      <w:numFmt w:val="bullet"/>
      <w:lvlText w:val="•"/>
      <w:lvlJc w:val="left"/>
      <w:pPr>
        <w:ind w:left="5626" w:hanging="721"/>
      </w:pPr>
      <w:rPr>
        <w:rFonts w:hint="default"/>
      </w:rPr>
    </w:lvl>
    <w:lvl w:ilvl="6" w:tplc="54744F02">
      <w:numFmt w:val="bullet"/>
      <w:lvlText w:val="•"/>
      <w:lvlJc w:val="left"/>
      <w:pPr>
        <w:ind w:left="6613" w:hanging="721"/>
      </w:pPr>
      <w:rPr>
        <w:rFonts w:hint="default"/>
      </w:rPr>
    </w:lvl>
    <w:lvl w:ilvl="7" w:tplc="59A8E180">
      <w:numFmt w:val="bullet"/>
      <w:lvlText w:val="•"/>
      <w:lvlJc w:val="left"/>
      <w:pPr>
        <w:ind w:left="7600" w:hanging="721"/>
      </w:pPr>
      <w:rPr>
        <w:rFonts w:hint="default"/>
      </w:rPr>
    </w:lvl>
    <w:lvl w:ilvl="8" w:tplc="794481D2">
      <w:numFmt w:val="bullet"/>
      <w:lvlText w:val="•"/>
      <w:lvlJc w:val="left"/>
      <w:pPr>
        <w:ind w:left="8586" w:hanging="721"/>
      </w:pPr>
      <w:rPr>
        <w:rFonts w:hint="default"/>
      </w:rPr>
    </w:lvl>
  </w:abstractNum>
  <w:abstractNum w:abstractNumId="56" w15:restartNumberingAfterBreak="0">
    <w:nsid w:val="50203130"/>
    <w:multiLevelType w:val="hybridMultilevel"/>
    <w:tmpl w:val="9710B47A"/>
    <w:lvl w:ilvl="0" w:tplc="1C1CAEE4">
      <w:start w:val="1"/>
      <w:numFmt w:val="decimal"/>
      <w:lvlText w:val="%1."/>
      <w:lvlJc w:val="left"/>
      <w:pPr>
        <w:ind w:left="959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7F0623A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C8F857D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1D42C0B6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A34C4164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E61EC52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039267F6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B4AE1AC8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DECA73A6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57" w15:restartNumberingAfterBreak="0">
    <w:nsid w:val="51993360"/>
    <w:multiLevelType w:val="hybridMultilevel"/>
    <w:tmpl w:val="2A8829BA"/>
    <w:lvl w:ilvl="0" w:tplc="3B7C6ADA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5E0BB78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79122D48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7EA2A0FC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768A30F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4FBA2784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5F444E5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C62C33D0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0ECC217A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58" w15:restartNumberingAfterBreak="0">
    <w:nsid w:val="51DC3C1E"/>
    <w:multiLevelType w:val="hybridMultilevel"/>
    <w:tmpl w:val="229401FE"/>
    <w:lvl w:ilvl="0" w:tplc="D62E1F12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5FC5B34">
      <w:numFmt w:val="bullet"/>
      <w:lvlText w:val=""/>
      <w:lvlJc w:val="left"/>
      <w:pPr>
        <w:ind w:left="1680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2FA67A34">
      <w:numFmt w:val="bullet"/>
      <w:lvlText w:val="o"/>
      <w:lvlJc w:val="left"/>
      <w:pPr>
        <w:ind w:left="2400" w:hanging="72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3" w:tplc="7E20EFEA">
      <w:numFmt w:val="bullet"/>
      <w:lvlText w:val="•"/>
      <w:lvlJc w:val="left"/>
      <w:pPr>
        <w:ind w:left="3420" w:hanging="721"/>
      </w:pPr>
      <w:rPr>
        <w:rFonts w:hint="default"/>
      </w:rPr>
    </w:lvl>
    <w:lvl w:ilvl="4" w:tplc="9F7CD85E">
      <w:numFmt w:val="bullet"/>
      <w:lvlText w:val="•"/>
      <w:lvlJc w:val="left"/>
      <w:pPr>
        <w:ind w:left="4440" w:hanging="721"/>
      </w:pPr>
      <w:rPr>
        <w:rFonts w:hint="default"/>
      </w:rPr>
    </w:lvl>
    <w:lvl w:ilvl="5" w:tplc="4A9CCFD4">
      <w:numFmt w:val="bullet"/>
      <w:lvlText w:val="•"/>
      <w:lvlJc w:val="left"/>
      <w:pPr>
        <w:ind w:left="5460" w:hanging="721"/>
      </w:pPr>
      <w:rPr>
        <w:rFonts w:hint="default"/>
      </w:rPr>
    </w:lvl>
    <w:lvl w:ilvl="6" w:tplc="83780FD0">
      <w:numFmt w:val="bullet"/>
      <w:lvlText w:val="•"/>
      <w:lvlJc w:val="left"/>
      <w:pPr>
        <w:ind w:left="6480" w:hanging="721"/>
      </w:pPr>
      <w:rPr>
        <w:rFonts w:hint="default"/>
      </w:rPr>
    </w:lvl>
    <w:lvl w:ilvl="7" w:tplc="DF5686C6">
      <w:numFmt w:val="bullet"/>
      <w:lvlText w:val="•"/>
      <w:lvlJc w:val="left"/>
      <w:pPr>
        <w:ind w:left="7500" w:hanging="721"/>
      </w:pPr>
      <w:rPr>
        <w:rFonts w:hint="default"/>
      </w:rPr>
    </w:lvl>
    <w:lvl w:ilvl="8" w:tplc="D3D8A364">
      <w:numFmt w:val="bullet"/>
      <w:lvlText w:val="•"/>
      <w:lvlJc w:val="left"/>
      <w:pPr>
        <w:ind w:left="8520" w:hanging="721"/>
      </w:pPr>
      <w:rPr>
        <w:rFonts w:hint="default"/>
      </w:rPr>
    </w:lvl>
  </w:abstractNum>
  <w:abstractNum w:abstractNumId="59" w15:restartNumberingAfterBreak="0">
    <w:nsid w:val="55A44023"/>
    <w:multiLevelType w:val="hybridMultilevel"/>
    <w:tmpl w:val="823A5F22"/>
    <w:lvl w:ilvl="0" w:tplc="0C626B62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DAAE736">
      <w:numFmt w:val="bullet"/>
      <w:lvlText w:val="•"/>
      <w:lvlJc w:val="left"/>
      <w:pPr>
        <w:ind w:left="2244" w:hanging="361"/>
      </w:pPr>
      <w:rPr>
        <w:rFonts w:hint="default"/>
      </w:rPr>
    </w:lvl>
    <w:lvl w:ilvl="2" w:tplc="B4DE4D1C">
      <w:numFmt w:val="bullet"/>
      <w:lvlText w:val="•"/>
      <w:lvlJc w:val="left"/>
      <w:pPr>
        <w:ind w:left="3168" w:hanging="361"/>
      </w:pPr>
      <w:rPr>
        <w:rFonts w:hint="default"/>
      </w:rPr>
    </w:lvl>
    <w:lvl w:ilvl="3" w:tplc="A1A233E2">
      <w:numFmt w:val="bullet"/>
      <w:lvlText w:val="•"/>
      <w:lvlJc w:val="left"/>
      <w:pPr>
        <w:ind w:left="4092" w:hanging="361"/>
      </w:pPr>
      <w:rPr>
        <w:rFonts w:hint="default"/>
      </w:rPr>
    </w:lvl>
    <w:lvl w:ilvl="4" w:tplc="F620B136">
      <w:numFmt w:val="bullet"/>
      <w:lvlText w:val="•"/>
      <w:lvlJc w:val="left"/>
      <w:pPr>
        <w:ind w:left="5016" w:hanging="361"/>
      </w:pPr>
      <w:rPr>
        <w:rFonts w:hint="default"/>
      </w:rPr>
    </w:lvl>
    <w:lvl w:ilvl="5" w:tplc="E9109E78"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F5D6AE9E"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92B010E8">
      <w:numFmt w:val="bullet"/>
      <w:lvlText w:val="•"/>
      <w:lvlJc w:val="left"/>
      <w:pPr>
        <w:ind w:left="7788" w:hanging="361"/>
      </w:pPr>
      <w:rPr>
        <w:rFonts w:hint="default"/>
      </w:rPr>
    </w:lvl>
    <w:lvl w:ilvl="8" w:tplc="EBB62A86"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60" w15:restartNumberingAfterBreak="0">
    <w:nsid w:val="55B07D69"/>
    <w:multiLevelType w:val="hybridMultilevel"/>
    <w:tmpl w:val="CC8832C8"/>
    <w:lvl w:ilvl="0" w:tplc="8E6EA552">
      <w:start w:val="1"/>
      <w:numFmt w:val="decimal"/>
      <w:lvlText w:val="%1."/>
      <w:lvlJc w:val="left"/>
      <w:pPr>
        <w:ind w:left="959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7F42328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0030847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35763B8E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02AAA8A4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095A28AC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B3CE5378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AB00AC4A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48C660C0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61" w15:restartNumberingAfterBreak="0">
    <w:nsid w:val="56A964FE"/>
    <w:multiLevelType w:val="hybridMultilevel"/>
    <w:tmpl w:val="5A1C6104"/>
    <w:lvl w:ilvl="0" w:tplc="497C9B4C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96A5748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0090172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68B0917E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12908C16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97A88AD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E9B4239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BD4463A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9DCE5B2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62" w15:restartNumberingAfterBreak="0">
    <w:nsid w:val="579F48F3"/>
    <w:multiLevelType w:val="hybridMultilevel"/>
    <w:tmpl w:val="C3D8AD7C"/>
    <w:lvl w:ilvl="0" w:tplc="0A1C41A2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26030B2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676E5678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D47AFDB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8B8E6B68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1750BD92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265ACB82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D8B07374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14A3BB0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63" w15:restartNumberingAfterBreak="0">
    <w:nsid w:val="58E813CC"/>
    <w:multiLevelType w:val="hybridMultilevel"/>
    <w:tmpl w:val="35B843DC"/>
    <w:lvl w:ilvl="0" w:tplc="A9B289B4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8CCECC6">
      <w:start w:val="1"/>
      <w:numFmt w:val="lowerLetter"/>
      <w:lvlText w:val="(%2)"/>
      <w:lvlJc w:val="left"/>
      <w:pPr>
        <w:ind w:left="960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02420666">
      <w:numFmt w:val="bullet"/>
      <w:lvlText w:val="•"/>
      <w:lvlJc w:val="left"/>
      <w:pPr>
        <w:ind w:left="2880" w:hanging="332"/>
      </w:pPr>
      <w:rPr>
        <w:rFonts w:hint="default"/>
      </w:rPr>
    </w:lvl>
    <w:lvl w:ilvl="3" w:tplc="BB844594">
      <w:numFmt w:val="bullet"/>
      <w:lvlText w:val="•"/>
      <w:lvlJc w:val="left"/>
      <w:pPr>
        <w:ind w:left="3840" w:hanging="332"/>
      </w:pPr>
      <w:rPr>
        <w:rFonts w:hint="default"/>
      </w:rPr>
    </w:lvl>
    <w:lvl w:ilvl="4" w:tplc="BAD4C754">
      <w:numFmt w:val="bullet"/>
      <w:lvlText w:val="•"/>
      <w:lvlJc w:val="left"/>
      <w:pPr>
        <w:ind w:left="4800" w:hanging="332"/>
      </w:pPr>
      <w:rPr>
        <w:rFonts w:hint="default"/>
      </w:rPr>
    </w:lvl>
    <w:lvl w:ilvl="5" w:tplc="78AE2760">
      <w:numFmt w:val="bullet"/>
      <w:lvlText w:val="•"/>
      <w:lvlJc w:val="left"/>
      <w:pPr>
        <w:ind w:left="5760" w:hanging="332"/>
      </w:pPr>
      <w:rPr>
        <w:rFonts w:hint="default"/>
      </w:rPr>
    </w:lvl>
    <w:lvl w:ilvl="6" w:tplc="D8C210B2">
      <w:numFmt w:val="bullet"/>
      <w:lvlText w:val="•"/>
      <w:lvlJc w:val="left"/>
      <w:pPr>
        <w:ind w:left="6720" w:hanging="332"/>
      </w:pPr>
      <w:rPr>
        <w:rFonts w:hint="default"/>
      </w:rPr>
    </w:lvl>
    <w:lvl w:ilvl="7" w:tplc="D272F10C">
      <w:numFmt w:val="bullet"/>
      <w:lvlText w:val="•"/>
      <w:lvlJc w:val="left"/>
      <w:pPr>
        <w:ind w:left="7680" w:hanging="332"/>
      </w:pPr>
      <w:rPr>
        <w:rFonts w:hint="default"/>
      </w:rPr>
    </w:lvl>
    <w:lvl w:ilvl="8" w:tplc="E72039CC">
      <w:numFmt w:val="bullet"/>
      <w:lvlText w:val="•"/>
      <w:lvlJc w:val="left"/>
      <w:pPr>
        <w:ind w:left="8640" w:hanging="332"/>
      </w:pPr>
      <w:rPr>
        <w:rFonts w:hint="default"/>
      </w:rPr>
    </w:lvl>
  </w:abstractNum>
  <w:abstractNum w:abstractNumId="64" w15:restartNumberingAfterBreak="0">
    <w:nsid w:val="59263F4E"/>
    <w:multiLevelType w:val="hybridMultilevel"/>
    <w:tmpl w:val="B360E3F0"/>
    <w:lvl w:ilvl="0" w:tplc="1B446F94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0201BC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E6E2EDC6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56E296D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EF703628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E82ED726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7232530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7F927B74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8850C784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65" w15:restartNumberingAfterBreak="0">
    <w:nsid w:val="59C057E8"/>
    <w:multiLevelType w:val="hybridMultilevel"/>
    <w:tmpl w:val="6132181A"/>
    <w:lvl w:ilvl="0" w:tplc="13C61562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8E22D1E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245C3DAE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AB264926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C3B82206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B3C87B5C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05BECD7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C950766C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9E6708C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66" w15:restartNumberingAfterBreak="0">
    <w:nsid w:val="5AD56484"/>
    <w:multiLevelType w:val="hybridMultilevel"/>
    <w:tmpl w:val="AE3A8D2C"/>
    <w:lvl w:ilvl="0" w:tplc="736440FA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26C5FB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EA2AD0D6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5BF67960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CF42B09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96A6DD4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B5B8D33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72E09CD8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961419D4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67" w15:restartNumberingAfterBreak="0">
    <w:nsid w:val="5B2B4B46"/>
    <w:multiLevelType w:val="hybridMultilevel"/>
    <w:tmpl w:val="02ACE696"/>
    <w:lvl w:ilvl="0" w:tplc="B1244014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97412E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1AA23EDA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7B7A72D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AC8054CC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6F187630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80ACCA00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F3383BA0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BFE40DEA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68" w15:restartNumberingAfterBreak="0">
    <w:nsid w:val="5CAA26FC"/>
    <w:multiLevelType w:val="hybridMultilevel"/>
    <w:tmpl w:val="A74217E6"/>
    <w:lvl w:ilvl="0" w:tplc="10AE2EDE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CA45B8E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E8D0F848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97681518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C12411C0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42C05546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EE086888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90BE5070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73608B62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69" w15:restartNumberingAfterBreak="0">
    <w:nsid w:val="5DA53C38"/>
    <w:multiLevelType w:val="hybridMultilevel"/>
    <w:tmpl w:val="E77E6FDA"/>
    <w:lvl w:ilvl="0" w:tplc="8AF678FE">
      <w:start w:val="1"/>
      <w:numFmt w:val="decimal"/>
      <w:lvlText w:val="%1."/>
      <w:lvlJc w:val="left"/>
      <w:pPr>
        <w:ind w:left="960" w:hanging="721"/>
      </w:pPr>
      <w:rPr>
        <w:rFonts w:hint="default"/>
        <w:spacing w:val="-1"/>
        <w:w w:val="100"/>
      </w:rPr>
    </w:lvl>
    <w:lvl w:ilvl="1" w:tplc="0E8A172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3F2ABD9A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34CCBCA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8A0692D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4672CF9C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4A88C46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FCF63358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1E7A9CF6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70" w15:restartNumberingAfterBreak="0">
    <w:nsid w:val="62B21165"/>
    <w:multiLevelType w:val="hybridMultilevel"/>
    <w:tmpl w:val="27FC420A"/>
    <w:lvl w:ilvl="0" w:tplc="E4C0244C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2CA38A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6AC6A0BE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25CC90BA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B84CB71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FA4CE4CC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0FBA8D84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6BCA8566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210411B8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71" w15:restartNumberingAfterBreak="0">
    <w:nsid w:val="65105066"/>
    <w:multiLevelType w:val="hybridMultilevel"/>
    <w:tmpl w:val="2C1C9C46"/>
    <w:lvl w:ilvl="0" w:tplc="B420C790">
      <w:numFmt w:val="bullet"/>
      <w:lvlText w:val=""/>
      <w:lvlJc w:val="left"/>
      <w:pPr>
        <w:ind w:left="960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564B978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03030"/>
        <w:w w:val="100"/>
        <w:sz w:val="22"/>
        <w:szCs w:val="22"/>
      </w:rPr>
    </w:lvl>
    <w:lvl w:ilvl="2" w:tplc="E000F030">
      <w:numFmt w:val="bullet"/>
      <w:lvlText w:val="•"/>
      <w:lvlJc w:val="left"/>
      <w:pPr>
        <w:ind w:left="2040" w:hanging="361"/>
      </w:pPr>
      <w:rPr>
        <w:rFonts w:hint="default"/>
      </w:rPr>
    </w:lvl>
    <w:lvl w:ilvl="3" w:tplc="18921C82">
      <w:numFmt w:val="bullet"/>
      <w:lvlText w:val="•"/>
      <w:lvlJc w:val="left"/>
      <w:pPr>
        <w:ind w:left="3105" w:hanging="361"/>
      </w:pPr>
      <w:rPr>
        <w:rFonts w:hint="default"/>
      </w:rPr>
    </w:lvl>
    <w:lvl w:ilvl="4" w:tplc="0A222F9C">
      <w:numFmt w:val="bullet"/>
      <w:lvlText w:val="•"/>
      <w:lvlJc w:val="left"/>
      <w:pPr>
        <w:ind w:left="4170" w:hanging="361"/>
      </w:pPr>
      <w:rPr>
        <w:rFonts w:hint="default"/>
      </w:rPr>
    </w:lvl>
    <w:lvl w:ilvl="5" w:tplc="F5403F08">
      <w:numFmt w:val="bullet"/>
      <w:lvlText w:val="•"/>
      <w:lvlJc w:val="left"/>
      <w:pPr>
        <w:ind w:left="5235" w:hanging="361"/>
      </w:pPr>
      <w:rPr>
        <w:rFonts w:hint="default"/>
      </w:rPr>
    </w:lvl>
    <w:lvl w:ilvl="6" w:tplc="67CC8FD8">
      <w:numFmt w:val="bullet"/>
      <w:lvlText w:val="•"/>
      <w:lvlJc w:val="left"/>
      <w:pPr>
        <w:ind w:left="6300" w:hanging="361"/>
      </w:pPr>
      <w:rPr>
        <w:rFonts w:hint="default"/>
      </w:rPr>
    </w:lvl>
    <w:lvl w:ilvl="7" w:tplc="CDA83EB0">
      <w:numFmt w:val="bullet"/>
      <w:lvlText w:val="•"/>
      <w:lvlJc w:val="left"/>
      <w:pPr>
        <w:ind w:left="7365" w:hanging="361"/>
      </w:pPr>
      <w:rPr>
        <w:rFonts w:hint="default"/>
      </w:rPr>
    </w:lvl>
    <w:lvl w:ilvl="8" w:tplc="6820F764">
      <w:numFmt w:val="bullet"/>
      <w:lvlText w:val="•"/>
      <w:lvlJc w:val="left"/>
      <w:pPr>
        <w:ind w:left="8430" w:hanging="361"/>
      </w:pPr>
      <w:rPr>
        <w:rFonts w:hint="default"/>
      </w:rPr>
    </w:lvl>
  </w:abstractNum>
  <w:abstractNum w:abstractNumId="72" w15:restartNumberingAfterBreak="0">
    <w:nsid w:val="66B7472E"/>
    <w:multiLevelType w:val="hybridMultilevel"/>
    <w:tmpl w:val="D35868DE"/>
    <w:lvl w:ilvl="0" w:tplc="A266B0B2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85C7938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E354BFB8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A3929034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AC023288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030C3658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31362B6C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1610D16A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83AE3FB6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73" w15:restartNumberingAfterBreak="0">
    <w:nsid w:val="694E35AC"/>
    <w:multiLevelType w:val="hybridMultilevel"/>
    <w:tmpl w:val="7B90A338"/>
    <w:lvl w:ilvl="0" w:tplc="EB8C19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A868BC"/>
    <w:multiLevelType w:val="hybridMultilevel"/>
    <w:tmpl w:val="967CB1DE"/>
    <w:lvl w:ilvl="0" w:tplc="2D16FEEA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A2C1A8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80802B38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8A4E739E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02BE81E8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0C2EBF26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AB1AAA68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041C217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5D423C88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75" w15:restartNumberingAfterBreak="0">
    <w:nsid w:val="6EB67FDB"/>
    <w:multiLevelType w:val="hybridMultilevel"/>
    <w:tmpl w:val="926223E8"/>
    <w:lvl w:ilvl="0" w:tplc="014E7A3A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B80386C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EA46432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A5A2BFFA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61FC902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43FEE69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B94C1508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277C4414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3A4251A8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76" w15:restartNumberingAfterBreak="0">
    <w:nsid w:val="738A4FD6"/>
    <w:multiLevelType w:val="hybridMultilevel"/>
    <w:tmpl w:val="24925AE4"/>
    <w:lvl w:ilvl="0" w:tplc="52144EAE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12AC0EC">
      <w:numFmt w:val="bullet"/>
      <w:lvlText w:val=""/>
      <w:lvlJc w:val="left"/>
      <w:pPr>
        <w:ind w:left="1680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B49672D0">
      <w:numFmt w:val="bullet"/>
      <w:lvlText w:val="•"/>
      <w:lvlJc w:val="left"/>
      <w:pPr>
        <w:ind w:left="2666" w:hanging="721"/>
      </w:pPr>
      <w:rPr>
        <w:rFonts w:hint="default"/>
      </w:rPr>
    </w:lvl>
    <w:lvl w:ilvl="3" w:tplc="2CE2608C">
      <w:numFmt w:val="bullet"/>
      <w:lvlText w:val="•"/>
      <w:lvlJc w:val="left"/>
      <w:pPr>
        <w:ind w:left="3653" w:hanging="721"/>
      </w:pPr>
      <w:rPr>
        <w:rFonts w:hint="default"/>
      </w:rPr>
    </w:lvl>
    <w:lvl w:ilvl="4" w:tplc="4C026D5C">
      <w:numFmt w:val="bullet"/>
      <w:lvlText w:val="•"/>
      <w:lvlJc w:val="left"/>
      <w:pPr>
        <w:ind w:left="4640" w:hanging="721"/>
      </w:pPr>
      <w:rPr>
        <w:rFonts w:hint="default"/>
      </w:rPr>
    </w:lvl>
    <w:lvl w:ilvl="5" w:tplc="D3DE7DA6">
      <w:numFmt w:val="bullet"/>
      <w:lvlText w:val="•"/>
      <w:lvlJc w:val="left"/>
      <w:pPr>
        <w:ind w:left="5626" w:hanging="721"/>
      </w:pPr>
      <w:rPr>
        <w:rFonts w:hint="default"/>
      </w:rPr>
    </w:lvl>
    <w:lvl w:ilvl="6" w:tplc="B0203F20">
      <w:numFmt w:val="bullet"/>
      <w:lvlText w:val="•"/>
      <w:lvlJc w:val="left"/>
      <w:pPr>
        <w:ind w:left="6613" w:hanging="721"/>
      </w:pPr>
      <w:rPr>
        <w:rFonts w:hint="default"/>
      </w:rPr>
    </w:lvl>
    <w:lvl w:ilvl="7" w:tplc="366C26F8">
      <w:numFmt w:val="bullet"/>
      <w:lvlText w:val="•"/>
      <w:lvlJc w:val="left"/>
      <w:pPr>
        <w:ind w:left="7600" w:hanging="721"/>
      </w:pPr>
      <w:rPr>
        <w:rFonts w:hint="default"/>
      </w:rPr>
    </w:lvl>
    <w:lvl w:ilvl="8" w:tplc="4760965C">
      <w:numFmt w:val="bullet"/>
      <w:lvlText w:val="•"/>
      <w:lvlJc w:val="left"/>
      <w:pPr>
        <w:ind w:left="8586" w:hanging="721"/>
      </w:pPr>
      <w:rPr>
        <w:rFonts w:hint="default"/>
      </w:rPr>
    </w:lvl>
  </w:abstractNum>
  <w:abstractNum w:abstractNumId="77" w15:restartNumberingAfterBreak="0">
    <w:nsid w:val="74177881"/>
    <w:multiLevelType w:val="hybridMultilevel"/>
    <w:tmpl w:val="A442E280"/>
    <w:lvl w:ilvl="0" w:tplc="CB38DCAC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AFA8616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9CB4144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451213FC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1E805746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AE40818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BAE69D42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6FC8CD82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741CC228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78" w15:restartNumberingAfterBreak="0">
    <w:nsid w:val="76CA0168"/>
    <w:multiLevelType w:val="hybridMultilevel"/>
    <w:tmpl w:val="4A527E92"/>
    <w:lvl w:ilvl="0" w:tplc="1C540A74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1227402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E422724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9210FCAE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2BF48342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1D5484FA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F00826E6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AB0429B0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A5264A98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79" w15:restartNumberingAfterBreak="0">
    <w:nsid w:val="77153AFE"/>
    <w:multiLevelType w:val="hybridMultilevel"/>
    <w:tmpl w:val="9FB22054"/>
    <w:lvl w:ilvl="0" w:tplc="8E0E4A88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BD2F58C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8F08BBBA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5F04872C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0A84D3A2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93964420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0198A5B8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EBE45256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192059F4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80" w15:restartNumberingAfterBreak="0">
    <w:nsid w:val="7A7659B0"/>
    <w:multiLevelType w:val="hybridMultilevel"/>
    <w:tmpl w:val="0A9669AE"/>
    <w:lvl w:ilvl="0" w:tplc="B43A9F78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73AD154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F93ABDC6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F39E7938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FE1E50E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B5808CBE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F02A412E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D1228D92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8EA4A458"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81" w15:restartNumberingAfterBreak="0">
    <w:nsid w:val="7AD05A7C"/>
    <w:multiLevelType w:val="hybridMultilevel"/>
    <w:tmpl w:val="303CB50E"/>
    <w:lvl w:ilvl="0" w:tplc="7E786890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61CBF6A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BBCAAB9E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69C4E3DE">
      <w:numFmt w:val="bullet"/>
      <w:lvlText w:val="•"/>
      <w:lvlJc w:val="left"/>
      <w:pPr>
        <w:ind w:left="3840" w:hanging="721"/>
      </w:pPr>
      <w:rPr>
        <w:rFonts w:hint="default"/>
      </w:rPr>
    </w:lvl>
    <w:lvl w:ilvl="4" w:tplc="62A81C0A"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0E80B960">
      <w:numFmt w:val="bullet"/>
      <w:lvlText w:val="•"/>
      <w:lvlJc w:val="left"/>
      <w:pPr>
        <w:ind w:left="5760" w:hanging="721"/>
      </w:pPr>
      <w:rPr>
        <w:rFonts w:hint="default"/>
      </w:rPr>
    </w:lvl>
    <w:lvl w:ilvl="6" w:tplc="2418FA14"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5950E69E"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031EF678">
      <w:numFmt w:val="bullet"/>
      <w:lvlText w:val="•"/>
      <w:lvlJc w:val="left"/>
      <w:pPr>
        <w:ind w:left="8640" w:hanging="721"/>
      </w:pPr>
      <w:rPr>
        <w:rFonts w:hint="default"/>
      </w:rPr>
    </w:lvl>
  </w:abstractNum>
  <w:num w:numId="1" w16cid:durableId="1707025944">
    <w:abstractNumId w:val="64"/>
  </w:num>
  <w:num w:numId="2" w16cid:durableId="209146127">
    <w:abstractNumId w:val="57"/>
  </w:num>
  <w:num w:numId="3" w16cid:durableId="1087460919">
    <w:abstractNumId w:val="49"/>
  </w:num>
  <w:num w:numId="4" w16cid:durableId="862597535">
    <w:abstractNumId w:val="62"/>
  </w:num>
  <w:num w:numId="5" w16cid:durableId="1600605928">
    <w:abstractNumId w:val="17"/>
  </w:num>
  <w:num w:numId="6" w16cid:durableId="850296473">
    <w:abstractNumId w:val="52"/>
  </w:num>
  <w:num w:numId="7" w16cid:durableId="351223272">
    <w:abstractNumId w:val="79"/>
  </w:num>
  <w:num w:numId="8" w16cid:durableId="1184780014">
    <w:abstractNumId w:val="36"/>
  </w:num>
  <w:num w:numId="9" w16cid:durableId="1450855535">
    <w:abstractNumId w:val="30"/>
  </w:num>
  <w:num w:numId="10" w16cid:durableId="1323847962">
    <w:abstractNumId w:val="53"/>
  </w:num>
  <w:num w:numId="11" w16cid:durableId="481195523">
    <w:abstractNumId w:val="31"/>
  </w:num>
  <w:num w:numId="12" w16cid:durableId="1502428420">
    <w:abstractNumId w:val="3"/>
  </w:num>
  <w:num w:numId="13" w16cid:durableId="1976988061">
    <w:abstractNumId w:val="78"/>
  </w:num>
  <w:num w:numId="14" w16cid:durableId="836730618">
    <w:abstractNumId w:val="16"/>
  </w:num>
  <w:num w:numId="15" w16cid:durableId="1962419748">
    <w:abstractNumId w:val="72"/>
  </w:num>
  <w:num w:numId="16" w16cid:durableId="1162886851">
    <w:abstractNumId w:val="58"/>
  </w:num>
  <w:num w:numId="17" w16cid:durableId="368720732">
    <w:abstractNumId w:val="76"/>
  </w:num>
  <w:num w:numId="18" w16cid:durableId="1192307275">
    <w:abstractNumId w:val="59"/>
  </w:num>
  <w:num w:numId="19" w16cid:durableId="1904562726">
    <w:abstractNumId w:val="63"/>
  </w:num>
  <w:num w:numId="20" w16cid:durableId="1045712516">
    <w:abstractNumId w:val="66"/>
  </w:num>
  <w:num w:numId="21" w16cid:durableId="908611112">
    <w:abstractNumId w:val="34"/>
  </w:num>
  <w:num w:numId="22" w16cid:durableId="510336348">
    <w:abstractNumId w:val="43"/>
  </w:num>
  <w:num w:numId="23" w16cid:durableId="1926255779">
    <w:abstractNumId w:val="24"/>
  </w:num>
  <w:num w:numId="24" w16cid:durableId="802818852">
    <w:abstractNumId w:val="69"/>
  </w:num>
  <w:num w:numId="25" w16cid:durableId="256989710">
    <w:abstractNumId w:val="8"/>
  </w:num>
  <w:num w:numId="26" w16cid:durableId="66853076">
    <w:abstractNumId w:val="18"/>
  </w:num>
  <w:num w:numId="27" w16cid:durableId="1722173752">
    <w:abstractNumId w:val="45"/>
  </w:num>
  <w:num w:numId="28" w16cid:durableId="1535921714">
    <w:abstractNumId w:val="32"/>
  </w:num>
  <w:num w:numId="29" w16cid:durableId="959146902">
    <w:abstractNumId w:val="19"/>
  </w:num>
  <w:num w:numId="30" w16cid:durableId="3636876">
    <w:abstractNumId w:val="25"/>
  </w:num>
  <w:num w:numId="31" w16cid:durableId="1201019675">
    <w:abstractNumId w:val="28"/>
  </w:num>
  <w:num w:numId="32" w16cid:durableId="462164035">
    <w:abstractNumId w:val="38"/>
  </w:num>
  <w:num w:numId="33" w16cid:durableId="2061710376">
    <w:abstractNumId w:val="12"/>
  </w:num>
  <w:num w:numId="34" w16cid:durableId="2075926286">
    <w:abstractNumId w:val="54"/>
  </w:num>
  <w:num w:numId="35" w16cid:durableId="1899048083">
    <w:abstractNumId w:val="37"/>
  </w:num>
  <w:num w:numId="36" w16cid:durableId="1145245753">
    <w:abstractNumId w:val="67"/>
  </w:num>
  <w:num w:numId="37" w16cid:durableId="1789860058">
    <w:abstractNumId w:val="10"/>
  </w:num>
  <w:num w:numId="38" w16cid:durableId="1523862610">
    <w:abstractNumId w:val="0"/>
  </w:num>
  <w:num w:numId="39" w16cid:durableId="249317984">
    <w:abstractNumId w:val="22"/>
  </w:num>
  <w:num w:numId="40" w16cid:durableId="1703629567">
    <w:abstractNumId w:val="2"/>
  </w:num>
  <w:num w:numId="41" w16cid:durableId="287393295">
    <w:abstractNumId w:val="6"/>
  </w:num>
  <w:num w:numId="42" w16cid:durableId="63382454">
    <w:abstractNumId w:val="47"/>
  </w:num>
  <w:num w:numId="43" w16cid:durableId="647245126">
    <w:abstractNumId w:val="51"/>
  </w:num>
  <w:num w:numId="44" w16cid:durableId="1800881411">
    <w:abstractNumId w:val="42"/>
  </w:num>
  <w:num w:numId="45" w16cid:durableId="49160767">
    <w:abstractNumId w:val="65"/>
  </w:num>
  <w:num w:numId="46" w16cid:durableId="1848204358">
    <w:abstractNumId w:val="21"/>
  </w:num>
  <w:num w:numId="47" w16cid:durableId="1815369280">
    <w:abstractNumId w:val="29"/>
  </w:num>
  <w:num w:numId="48" w16cid:durableId="1095173021">
    <w:abstractNumId w:val="80"/>
  </w:num>
  <w:num w:numId="49" w16cid:durableId="1587183297">
    <w:abstractNumId w:val="23"/>
  </w:num>
  <w:num w:numId="50" w16cid:durableId="891039733">
    <w:abstractNumId w:val="68"/>
  </w:num>
  <w:num w:numId="51" w16cid:durableId="279341601">
    <w:abstractNumId w:val="61"/>
  </w:num>
  <w:num w:numId="52" w16cid:durableId="765417257">
    <w:abstractNumId w:val="55"/>
  </w:num>
  <w:num w:numId="53" w16cid:durableId="1000278283">
    <w:abstractNumId w:val="74"/>
  </w:num>
  <w:num w:numId="54" w16cid:durableId="1742558010">
    <w:abstractNumId w:val="50"/>
  </w:num>
  <w:num w:numId="55" w16cid:durableId="1354191286">
    <w:abstractNumId w:val="40"/>
  </w:num>
  <w:num w:numId="56" w16cid:durableId="1616059849">
    <w:abstractNumId w:val="41"/>
  </w:num>
  <w:num w:numId="57" w16cid:durableId="1563832904">
    <w:abstractNumId w:val="46"/>
  </w:num>
  <w:num w:numId="58" w16cid:durableId="785465253">
    <w:abstractNumId w:val="33"/>
  </w:num>
  <w:num w:numId="59" w16cid:durableId="1913081420">
    <w:abstractNumId w:val="11"/>
  </w:num>
  <w:num w:numId="60" w16cid:durableId="1958373206">
    <w:abstractNumId w:val="39"/>
  </w:num>
  <w:num w:numId="61" w16cid:durableId="1723751496">
    <w:abstractNumId w:val="77"/>
  </w:num>
  <w:num w:numId="62" w16cid:durableId="1570918794">
    <w:abstractNumId w:val="20"/>
  </w:num>
  <w:num w:numId="63" w16cid:durableId="1853452210">
    <w:abstractNumId w:val="60"/>
  </w:num>
  <w:num w:numId="64" w16cid:durableId="1613241972">
    <w:abstractNumId w:val="4"/>
  </w:num>
  <w:num w:numId="65" w16cid:durableId="210386202">
    <w:abstractNumId w:val="48"/>
  </w:num>
  <w:num w:numId="66" w16cid:durableId="897207782">
    <w:abstractNumId w:val="5"/>
  </w:num>
  <w:num w:numId="67" w16cid:durableId="904879130">
    <w:abstractNumId w:val="13"/>
  </w:num>
  <w:num w:numId="68" w16cid:durableId="1424374112">
    <w:abstractNumId w:val="56"/>
  </w:num>
  <w:num w:numId="69" w16cid:durableId="1513958910">
    <w:abstractNumId w:val="1"/>
  </w:num>
  <w:num w:numId="70" w16cid:durableId="1095444535">
    <w:abstractNumId w:val="75"/>
  </w:num>
  <w:num w:numId="71" w16cid:durableId="207188405">
    <w:abstractNumId w:val="9"/>
  </w:num>
  <w:num w:numId="72" w16cid:durableId="939218725">
    <w:abstractNumId w:val="26"/>
  </w:num>
  <w:num w:numId="73" w16cid:durableId="1553301036">
    <w:abstractNumId w:val="27"/>
  </w:num>
  <w:num w:numId="74" w16cid:durableId="1809283110">
    <w:abstractNumId w:val="81"/>
  </w:num>
  <w:num w:numId="75" w16cid:durableId="1302732993">
    <w:abstractNumId w:val="14"/>
  </w:num>
  <w:num w:numId="76" w16cid:durableId="910775700">
    <w:abstractNumId w:val="44"/>
  </w:num>
  <w:num w:numId="77" w16cid:durableId="495267969">
    <w:abstractNumId w:val="70"/>
  </w:num>
  <w:num w:numId="78" w16cid:durableId="1110390629">
    <w:abstractNumId w:val="15"/>
  </w:num>
  <w:num w:numId="79" w16cid:durableId="8145326">
    <w:abstractNumId w:val="71"/>
  </w:num>
  <w:num w:numId="80" w16cid:durableId="627973976">
    <w:abstractNumId w:val="35"/>
  </w:num>
  <w:num w:numId="81" w16cid:durableId="661154767">
    <w:abstractNumId w:val="7"/>
  </w:num>
  <w:num w:numId="82" w16cid:durableId="1437016283">
    <w:abstractNumId w:val="73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 Brickhouse">
    <w15:presenceInfo w15:providerId="AD" w15:userId="S::abrickhouse@corporatefacts.net::0daf85b3-19b2-4fc7-8dab-b37ed7590e75"/>
  </w15:person>
  <w15:person w15:author="David Brown">
    <w15:presenceInfo w15:providerId="AD" w15:userId="S::dbrown@corporatefacts.net::e7dc0301-18dc-4025-8c5f-655a65a15a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WwMDI0NTE1N7M0MzdU0lEKTi0uzszPAykwrAUAKr761CwAAAA="/>
  </w:docVars>
  <w:rsids>
    <w:rsidRoot w:val="00CB0743"/>
    <w:rsid w:val="000004C1"/>
    <w:rsid w:val="000004FF"/>
    <w:rsid w:val="000007A4"/>
    <w:rsid w:val="00000AE9"/>
    <w:rsid w:val="000019FC"/>
    <w:rsid w:val="00001B4B"/>
    <w:rsid w:val="00001D66"/>
    <w:rsid w:val="00002C72"/>
    <w:rsid w:val="00002CA9"/>
    <w:rsid w:val="0000385B"/>
    <w:rsid w:val="00003D9B"/>
    <w:rsid w:val="000055B8"/>
    <w:rsid w:val="00006B08"/>
    <w:rsid w:val="00007C3E"/>
    <w:rsid w:val="0001018D"/>
    <w:rsid w:val="0001036D"/>
    <w:rsid w:val="000103F5"/>
    <w:rsid w:val="000114F2"/>
    <w:rsid w:val="000137BE"/>
    <w:rsid w:val="00013B3F"/>
    <w:rsid w:val="000156A6"/>
    <w:rsid w:val="00016EEB"/>
    <w:rsid w:val="0002430C"/>
    <w:rsid w:val="000248AD"/>
    <w:rsid w:val="000248CB"/>
    <w:rsid w:val="0002586D"/>
    <w:rsid w:val="0002780A"/>
    <w:rsid w:val="000314E1"/>
    <w:rsid w:val="00031510"/>
    <w:rsid w:val="000322FB"/>
    <w:rsid w:val="00032636"/>
    <w:rsid w:val="00032D26"/>
    <w:rsid w:val="000341D1"/>
    <w:rsid w:val="000354CB"/>
    <w:rsid w:val="0003571F"/>
    <w:rsid w:val="000363A4"/>
    <w:rsid w:val="000375A4"/>
    <w:rsid w:val="00037D79"/>
    <w:rsid w:val="00041582"/>
    <w:rsid w:val="00041745"/>
    <w:rsid w:val="0004195A"/>
    <w:rsid w:val="00041BC2"/>
    <w:rsid w:val="000420B2"/>
    <w:rsid w:val="00042B95"/>
    <w:rsid w:val="0004444E"/>
    <w:rsid w:val="00045E2C"/>
    <w:rsid w:val="00046679"/>
    <w:rsid w:val="000477DB"/>
    <w:rsid w:val="00050D59"/>
    <w:rsid w:val="000530BB"/>
    <w:rsid w:val="00054F99"/>
    <w:rsid w:val="000567D5"/>
    <w:rsid w:val="000571AA"/>
    <w:rsid w:val="000578E1"/>
    <w:rsid w:val="00060B06"/>
    <w:rsid w:val="00060C1F"/>
    <w:rsid w:val="00060CCC"/>
    <w:rsid w:val="00061963"/>
    <w:rsid w:val="00063760"/>
    <w:rsid w:val="00063C4D"/>
    <w:rsid w:val="00064556"/>
    <w:rsid w:val="0006540D"/>
    <w:rsid w:val="00065C4C"/>
    <w:rsid w:val="00065D29"/>
    <w:rsid w:val="00066250"/>
    <w:rsid w:val="00067BF5"/>
    <w:rsid w:val="000706F2"/>
    <w:rsid w:val="00071797"/>
    <w:rsid w:val="00073478"/>
    <w:rsid w:val="00073937"/>
    <w:rsid w:val="0007562C"/>
    <w:rsid w:val="00076463"/>
    <w:rsid w:val="00076843"/>
    <w:rsid w:val="00081331"/>
    <w:rsid w:val="000834F6"/>
    <w:rsid w:val="00083E2B"/>
    <w:rsid w:val="00084FB3"/>
    <w:rsid w:val="00091014"/>
    <w:rsid w:val="00092616"/>
    <w:rsid w:val="00092DE6"/>
    <w:rsid w:val="0009351F"/>
    <w:rsid w:val="00094864"/>
    <w:rsid w:val="00096E6C"/>
    <w:rsid w:val="000A06A4"/>
    <w:rsid w:val="000A28E4"/>
    <w:rsid w:val="000A595E"/>
    <w:rsid w:val="000A5C11"/>
    <w:rsid w:val="000A6194"/>
    <w:rsid w:val="000A6D70"/>
    <w:rsid w:val="000A7945"/>
    <w:rsid w:val="000A79C2"/>
    <w:rsid w:val="000A7EA8"/>
    <w:rsid w:val="000B0B02"/>
    <w:rsid w:val="000B1D59"/>
    <w:rsid w:val="000B226D"/>
    <w:rsid w:val="000B32A1"/>
    <w:rsid w:val="000B481F"/>
    <w:rsid w:val="000B70D1"/>
    <w:rsid w:val="000C0305"/>
    <w:rsid w:val="000C08AC"/>
    <w:rsid w:val="000C1528"/>
    <w:rsid w:val="000C1FBD"/>
    <w:rsid w:val="000C2889"/>
    <w:rsid w:val="000C3470"/>
    <w:rsid w:val="000C4062"/>
    <w:rsid w:val="000C4513"/>
    <w:rsid w:val="000C54C5"/>
    <w:rsid w:val="000C659B"/>
    <w:rsid w:val="000D027A"/>
    <w:rsid w:val="000D24C4"/>
    <w:rsid w:val="000D3C8C"/>
    <w:rsid w:val="000D45F1"/>
    <w:rsid w:val="000D50A0"/>
    <w:rsid w:val="000D54A6"/>
    <w:rsid w:val="000D5CF8"/>
    <w:rsid w:val="000D6575"/>
    <w:rsid w:val="000D6D75"/>
    <w:rsid w:val="000E0C24"/>
    <w:rsid w:val="000E15FD"/>
    <w:rsid w:val="000E1AEB"/>
    <w:rsid w:val="000E23D1"/>
    <w:rsid w:val="000E2706"/>
    <w:rsid w:val="000E27AA"/>
    <w:rsid w:val="000E4ADD"/>
    <w:rsid w:val="000E55EC"/>
    <w:rsid w:val="000E5B05"/>
    <w:rsid w:val="000E6C56"/>
    <w:rsid w:val="000E6EDB"/>
    <w:rsid w:val="000E7586"/>
    <w:rsid w:val="000F0234"/>
    <w:rsid w:val="000F06C3"/>
    <w:rsid w:val="000F2034"/>
    <w:rsid w:val="000F2F2E"/>
    <w:rsid w:val="000F4D42"/>
    <w:rsid w:val="000F66EB"/>
    <w:rsid w:val="000F68FD"/>
    <w:rsid w:val="000F6CB1"/>
    <w:rsid w:val="000F7646"/>
    <w:rsid w:val="000F7652"/>
    <w:rsid w:val="000F7DE0"/>
    <w:rsid w:val="001017C6"/>
    <w:rsid w:val="001031C3"/>
    <w:rsid w:val="00103C08"/>
    <w:rsid w:val="001046C1"/>
    <w:rsid w:val="00104FD4"/>
    <w:rsid w:val="00105E04"/>
    <w:rsid w:val="00106821"/>
    <w:rsid w:val="00111DEB"/>
    <w:rsid w:val="00112D85"/>
    <w:rsid w:val="00115CCF"/>
    <w:rsid w:val="00117058"/>
    <w:rsid w:val="001170F0"/>
    <w:rsid w:val="00117575"/>
    <w:rsid w:val="001208A2"/>
    <w:rsid w:val="00120C11"/>
    <w:rsid w:val="00121554"/>
    <w:rsid w:val="00123B1C"/>
    <w:rsid w:val="00124BFA"/>
    <w:rsid w:val="00125C40"/>
    <w:rsid w:val="00125EBD"/>
    <w:rsid w:val="00126081"/>
    <w:rsid w:val="001261AB"/>
    <w:rsid w:val="001267EF"/>
    <w:rsid w:val="00127536"/>
    <w:rsid w:val="00127C46"/>
    <w:rsid w:val="00127F86"/>
    <w:rsid w:val="00130F65"/>
    <w:rsid w:val="001312CA"/>
    <w:rsid w:val="00131A51"/>
    <w:rsid w:val="00131B8C"/>
    <w:rsid w:val="0013266A"/>
    <w:rsid w:val="00134DBE"/>
    <w:rsid w:val="00134E5A"/>
    <w:rsid w:val="0013506E"/>
    <w:rsid w:val="001407FB"/>
    <w:rsid w:val="00141E2F"/>
    <w:rsid w:val="00144D30"/>
    <w:rsid w:val="00145223"/>
    <w:rsid w:val="00145272"/>
    <w:rsid w:val="00145E55"/>
    <w:rsid w:val="00146B0F"/>
    <w:rsid w:val="001477D2"/>
    <w:rsid w:val="00150489"/>
    <w:rsid w:val="001514B4"/>
    <w:rsid w:val="0015201E"/>
    <w:rsid w:val="00153C13"/>
    <w:rsid w:val="00154FD7"/>
    <w:rsid w:val="001551D5"/>
    <w:rsid w:val="0015618F"/>
    <w:rsid w:val="00156275"/>
    <w:rsid w:val="001564C5"/>
    <w:rsid w:val="00157923"/>
    <w:rsid w:val="00160251"/>
    <w:rsid w:val="00161EEF"/>
    <w:rsid w:val="00163884"/>
    <w:rsid w:val="00163A05"/>
    <w:rsid w:val="00164AD8"/>
    <w:rsid w:val="0016629B"/>
    <w:rsid w:val="00166D7E"/>
    <w:rsid w:val="00167EDD"/>
    <w:rsid w:val="00170E9A"/>
    <w:rsid w:val="00171D0A"/>
    <w:rsid w:val="0017407E"/>
    <w:rsid w:val="0017470F"/>
    <w:rsid w:val="00175204"/>
    <w:rsid w:val="00177371"/>
    <w:rsid w:val="00182424"/>
    <w:rsid w:val="00183332"/>
    <w:rsid w:val="00183E9B"/>
    <w:rsid w:val="00184820"/>
    <w:rsid w:val="00185282"/>
    <w:rsid w:val="00185B60"/>
    <w:rsid w:val="00185C09"/>
    <w:rsid w:val="001867E5"/>
    <w:rsid w:val="0018707D"/>
    <w:rsid w:val="0018757F"/>
    <w:rsid w:val="00190EC9"/>
    <w:rsid w:val="00192D8F"/>
    <w:rsid w:val="00192ED5"/>
    <w:rsid w:val="0019329B"/>
    <w:rsid w:val="00195DCF"/>
    <w:rsid w:val="00197FC9"/>
    <w:rsid w:val="001A059F"/>
    <w:rsid w:val="001A11A7"/>
    <w:rsid w:val="001A2200"/>
    <w:rsid w:val="001A56B7"/>
    <w:rsid w:val="001A5F5E"/>
    <w:rsid w:val="001A5F8F"/>
    <w:rsid w:val="001A67AD"/>
    <w:rsid w:val="001A6922"/>
    <w:rsid w:val="001A6969"/>
    <w:rsid w:val="001A7BE0"/>
    <w:rsid w:val="001A7D30"/>
    <w:rsid w:val="001A7DE4"/>
    <w:rsid w:val="001A7F16"/>
    <w:rsid w:val="001B0A92"/>
    <w:rsid w:val="001B31B0"/>
    <w:rsid w:val="001B4B66"/>
    <w:rsid w:val="001B5AA2"/>
    <w:rsid w:val="001B7D4D"/>
    <w:rsid w:val="001C0E29"/>
    <w:rsid w:val="001C2866"/>
    <w:rsid w:val="001C4A81"/>
    <w:rsid w:val="001C4F54"/>
    <w:rsid w:val="001C6700"/>
    <w:rsid w:val="001D0786"/>
    <w:rsid w:val="001D0894"/>
    <w:rsid w:val="001D18CE"/>
    <w:rsid w:val="001D18D5"/>
    <w:rsid w:val="001D195A"/>
    <w:rsid w:val="001D51C8"/>
    <w:rsid w:val="001D6113"/>
    <w:rsid w:val="001D6BA7"/>
    <w:rsid w:val="001D781E"/>
    <w:rsid w:val="001D7928"/>
    <w:rsid w:val="001E00CC"/>
    <w:rsid w:val="001E0497"/>
    <w:rsid w:val="001E2DC2"/>
    <w:rsid w:val="001E4F3F"/>
    <w:rsid w:val="001E6ABD"/>
    <w:rsid w:val="001F02B8"/>
    <w:rsid w:val="001F0E6A"/>
    <w:rsid w:val="001F1765"/>
    <w:rsid w:val="001F29D0"/>
    <w:rsid w:val="001F4DCC"/>
    <w:rsid w:val="001F6229"/>
    <w:rsid w:val="001F6B72"/>
    <w:rsid w:val="001F70B8"/>
    <w:rsid w:val="001F73C9"/>
    <w:rsid w:val="001F7AEE"/>
    <w:rsid w:val="001F7D7D"/>
    <w:rsid w:val="00200012"/>
    <w:rsid w:val="0020083B"/>
    <w:rsid w:val="002026C9"/>
    <w:rsid w:val="00206582"/>
    <w:rsid w:val="0021231D"/>
    <w:rsid w:val="00212519"/>
    <w:rsid w:val="00212C7D"/>
    <w:rsid w:val="00213B3B"/>
    <w:rsid w:val="00213FC1"/>
    <w:rsid w:val="00216682"/>
    <w:rsid w:val="00216824"/>
    <w:rsid w:val="00220566"/>
    <w:rsid w:val="002215BE"/>
    <w:rsid w:val="00221D0D"/>
    <w:rsid w:val="002224A0"/>
    <w:rsid w:val="00222F6A"/>
    <w:rsid w:val="00223B1F"/>
    <w:rsid w:val="00227995"/>
    <w:rsid w:val="00227A08"/>
    <w:rsid w:val="00230B8E"/>
    <w:rsid w:val="00232B16"/>
    <w:rsid w:val="002331CB"/>
    <w:rsid w:val="002344E9"/>
    <w:rsid w:val="0023466C"/>
    <w:rsid w:val="00234F20"/>
    <w:rsid w:val="00235532"/>
    <w:rsid w:val="0023744A"/>
    <w:rsid w:val="00241AEC"/>
    <w:rsid w:val="00241DA9"/>
    <w:rsid w:val="002427D2"/>
    <w:rsid w:val="002429C7"/>
    <w:rsid w:val="00242B40"/>
    <w:rsid w:val="0024465B"/>
    <w:rsid w:val="00245A19"/>
    <w:rsid w:val="00245F67"/>
    <w:rsid w:val="00246298"/>
    <w:rsid w:val="00246B79"/>
    <w:rsid w:val="00247B22"/>
    <w:rsid w:val="00251A31"/>
    <w:rsid w:val="00252B41"/>
    <w:rsid w:val="002551B4"/>
    <w:rsid w:val="00256602"/>
    <w:rsid w:val="00256AD7"/>
    <w:rsid w:val="002578F8"/>
    <w:rsid w:val="00257B5F"/>
    <w:rsid w:val="0026015A"/>
    <w:rsid w:val="0026102B"/>
    <w:rsid w:val="002612A4"/>
    <w:rsid w:val="0026174F"/>
    <w:rsid w:val="002617BF"/>
    <w:rsid w:val="00262213"/>
    <w:rsid w:val="00262AC5"/>
    <w:rsid w:val="00262F75"/>
    <w:rsid w:val="00265A45"/>
    <w:rsid w:val="0026739E"/>
    <w:rsid w:val="00267F59"/>
    <w:rsid w:val="00271851"/>
    <w:rsid w:val="00271BD1"/>
    <w:rsid w:val="00272BEF"/>
    <w:rsid w:val="00272CE8"/>
    <w:rsid w:val="00275EA9"/>
    <w:rsid w:val="00276ACE"/>
    <w:rsid w:val="002779D1"/>
    <w:rsid w:val="00277B41"/>
    <w:rsid w:val="00277C96"/>
    <w:rsid w:val="00280559"/>
    <w:rsid w:val="00281080"/>
    <w:rsid w:val="00281263"/>
    <w:rsid w:val="00281F4A"/>
    <w:rsid w:val="0028395D"/>
    <w:rsid w:val="00283C08"/>
    <w:rsid w:val="00283CAA"/>
    <w:rsid w:val="002851DD"/>
    <w:rsid w:val="0028560E"/>
    <w:rsid w:val="00285A29"/>
    <w:rsid w:val="00285CA8"/>
    <w:rsid w:val="0028607E"/>
    <w:rsid w:val="00286130"/>
    <w:rsid w:val="00287282"/>
    <w:rsid w:val="0029091C"/>
    <w:rsid w:val="00291057"/>
    <w:rsid w:val="002911EB"/>
    <w:rsid w:val="00291575"/>
    <w:rsid w:val="00292B6C"/>
    <w:rsid w:val="00292B89"/>
    <w:rsid w:val="00294D1A"/>
    <w:rsid w:val="0029507B"/>
    <w:rsid w:val="002960E1"/>
    <w:rsid w:val="0029695F"/>
    <w:rsid w:val="00297114"/>
    <w:rsid w:val="002A1B56"/>
    <w:rsid w:val="002A1ED2"/>
    <w:rsid w:val="002A2156"/>
    <w:rsid w:val="002A336E"/>
    <w:rsid w:val="002A45C8"/>
    <w:rsid w:val="002A5421"/>
    <w:rsid w:val="002A5BD6"/>
    <w:rsid w:val="002B2723"/>
    <w:rsid w:val="002B48F0"/>
    <w:rsid w:val="002B6312"/>
    <w:rsid w:val="002C1643"/>
    <w:rsid w:val="002C33A1"/>
    <w:rsid w:val="002C3419"/>
    <w:rsid w:val="002C3759"/>
    <w:rsid w:val="002C3AC6"/>
    <w:rsid w:val="002C3DBB"/>
    <w:rsid w:val="002C4978"/>
    <w:rsid w:val="002C5307"/>
    <w:rsid w:val="002C5A2E"/>
    <w:rsid w:val="002C6906"/>
    <w:rsid w:val="002C7D3D"/>
    <w:rsid w:val="002D1096"/>
    <w:rsid w:val="002D10A5"/>
    <w:rsid w:val="002D23E2"/>
    <w:rsid w:val="002D48FA"/>
    <w:rsid w:val="002D5DDC"/>
    <w:rsid w:val="002D6B17"/>
    <w:rsid w:val="002D6CD7"/>
    <w:rsid w:val="002D792A"/>
    <w:rsid w:val="002E06F0"/>
    <w:rsid w:val="002E28F9"/>
    <w:rsid w:val="002E3D67"/>
    <w:rsid w:val="002E5FD4"/>
    <w:rsid w:val="002E66D2"/>
    <w:rsid w:val="002E6B0F"/>
    <w:rsid w:val="002E7E38"/>
    <w:rsid w:val="002F45DC"/>
    <w:rsid w:val="002F5413"/>
    <w:rsid w:val="002F5AAC"/>
    <w:rsid w:val="002F5AC4"/>
    <w:rsid w:val="002F5ACD"/>
    <w:rsid w:val="002F617E"/>
    <w:rsid w:val="002F6B3C"/>
    <w:rsid w:val="002F7388"/>
    <w:rsid w:val="002F778A"/>
    <w:rsid w:val="00300A71"/>
    <w:rsid w:val="00301B44"/>
    <w:rsid w:val="00301CDB"/>
    <w:rsid w:val="00302490"/>
    <w:rsid w:val="00303573"/>
    <w:rsid w:val="00303DED"/>
    <w:rsid w:val="003042BE"/>
    <w:rsid w:val="00304407"/>
    <w:rsid w:val="00304A29"/>
    <w:rsid w:val="003055B9"/>
    <w:rsid w:val="003062E4"/>
    <w:rsid w:val="00306CF1"/>
    <w:rsid w:val="00306D6D"/>
    <w:rsid w:val="0030701E"/>
    <w:rsid w:val="00307B58"/>
    <w:rsid w:val="00310C6B"/>
    <w:rsid w:val="00310CEE"/>
    <w:rsid w:val="003116CF"/>
    <w:rsid w:val="00311CBB"/>
    <w:rsid w:val="00316DE2"/>
    <w:rsid w:val="003176E0"/>
    <w:rsid w:val="0031797D"/>
    <w:rsid w:val="00321486"/>
    <w:rsid w:val="003215B9"/>
    <w:rsid w:val="00323500"/>
    <w:rsid w:val="00324C89"/>
    <w:rsid w:val="00327B4B"/>
    <w:rsid w:val="0033000F"/>
    <w:rsid w:val="00330D1C"/>
    <w:rsid w:val="00330E54"/>
    <w:rsid w:val="003321A6"/>
    <w:rsid w:val="00332C8C"/>
    <w:rsid w:val="003340DD"/>
    <w:rsid w:val="00335F85"/>
    <w:rsid w:val="00336507"/>
    <w:rsid w:val="003365BB"/>
    <w:rsid w:val="00337267"/>
    <w:rsid w:val="003414D5"/>
    <w:rsid w:val="00341C3C"/>
    <w:rsid w:val="003429B3"/>
    <w:rsid w:val="00343570"/>
    <w:rsid w:val="0034438D"/>
    <w:rsid w:val="0034553E"/>
    <w:rsid w:val="00346DCE"/>
    <w:rsid w:val="00346F56"/>
    <w:rsid w:val="00350D38"/>
    <w:rsid w:val="00351367"/>
    <w:rsid w:val="003513BC"/>
    <w:rsid w:val="00353482"/>
    <w:rsid w:val="0035383B"/>
    <w:rsid w:val="0035460B"/>
    <w:rsid w:val="00354F64"/>
    <w:rsid w:val="00360157"/>
    <w:rsid w:val="00360209"/>
    <w:rsid w:val="003622DD"/>
    <w:rsid w:val="003628BC"/>
    <w:rsid w:val="0036291B"/>
    <w:rsid w:val="00363112"/>
    <w:rsid w:val="003646CF"/>
    <w:rsid w:val="00364A5B"/>
    <w:rsid w:val="00364BD7"/>
    <w:rsid w:val="00366329"/>
    <w:rsid w:val="003665E0"/>
    <w:rsid w:val="0036742B"/>
    <w:rsid w:val="0037072A"/>
    <w:rsid w:val="00373752"/>
    <w:rsid w:val="003739C6"/>
    <w:rsid w:val="00373F55"/>
    <w:rsid w:val="003740CC"/>
    <w:rsid w:val="00375F9C"/>
    <w:rsid w:val="0037621B"/>
    <w:rsid w:val="003806F4"/>
    <w:rsid w:val="00381E64"/>
    <w:rsid w:val="00383303"/>
    <w:rsid w:val="003841AA"/>
    <w:rsid w:val="003848B2"/>
    <w:rsid w:val="00385B49"/>
    <w:rsid w:val="0038608E"/>
    <w:rsid w:val="00386BAE"/>
    <w:rsid w:val="0038730E"/>
    <w:rsid w:val="0039001B"/>
    <w:rsid w:val="00392474"/>
    <w:rsid w:val="00392E80"/>
    <w:rsid w:val="00392FE2"/>
    <w:rsid w:val="003930A2"/>
    <w:rsid w:val="00393845"/>
    <w:rsid w:val="00394042"/>
    <w:rsid w:val="00395514"/>
    <w:rsid w:val="00395A43"/>
    <w:rsid w:val="00396A68"/>
    <w:rsid w:val="003974FD"/>
    <w:rsid w:val="00397CBD"/>
    <w:rsid w:val="00397D89"/>
    <w:rsid w:val="003A1745"/>
    <w:rsid w:val="003A3B43"/>
    <w:rsid w:val="003A3EAC"/>
    <w:rsid w:val="003A4EBE"/>
    <w:rsid w:val="003A69BF"/>
    <w:rsid w:val="003A6FAF"/>
    <w:rsid w:val="003A745B"/>
    <w:rsid w:val="003B0EF0"/>
    <w:rsid w:val="003B184D"/>
    <w:rsid w:val="003B2271"/>
    <w:rsid w:val="003B28A2"/>
    <w:rsid w:val="003B5D5F"/>
    <w:rsid w:val="003B63B6"/>
    <w:rsid w:val="003B6705"/>
    <w:rsid w:val="003B6B75"/>
    <w:rsid w:val="003B7805"/>
    <w:rsid w:val="003B7FED"/>
    <w:rsid w:val="003C093A"/>
    <w:rsid w:val="003C10B3"/>
    <w:rsid w:val="003C10D4"/>
    <w:rsid w:val="003C156B"/>
    <w:rsid w:val="003C1EA9"/>
    <w:rsid w:val="003C2022"/>
    <w:rsid w:val="003C27DE"/>
    <w:rsid w:val="003C39C5"/>
    <w:rsid w:val="003C5152"/>
    <w:rsid w:val="003C52AD"/>
    <w:rsid w:val="003C54A9"/>
    <w:rsid w:val="003C5ED3"/>
    <w:rsid w:val="003C687D"/>
    <w:rsid w:val="003C6E5E"/>
    <w:rsid w:val="003D0E2C"/>
    <w:rsid w:val="003D1879"/>
    <w:rsid w:val="003D63C8"/>
    <w:rsid w:val="003D6F45"/>
    <w:rsid w:val="003E0391"/>
    <w:rsid w:val="003E24FB"/>
    <w:rsid w:val="003E2CE0"/>
    <w:rsid w:val="003E2F77"/>
    <w:rsid w:val="003E3389"/>
    <w:rsid w:val="003E37B3"/>
    <w:rsid w:val="003E4464"/>
    <w:rsid w:val="003E5536"/>
    <w:rsid w:val="003E6281"/>
    <w:rsid w:val="003E6827"/>
    <w:rsid w:val="003E7151"/>
    <w:rsid w:val="003E7561"/>
    <w:rsid w:val="003F0585"/>
    <w:rsid w:val="003F0AC3"/>
    <w:rsid w:val="003F1858"/>
    <w:rsid w:val="003F2DF2"/>
    <w:rsid w:val="003F3308"/>
    <w:rsid w:val="003F42E0"/>
    <w:rsid w:val="003F458B"/>
    <w:rsid w:val="003F7109"/>
    <w:rsid w:val="003F714D"/>
    <w:rsid w:val="004021A4"/>
    <w:rsid w:val="00402C43"/>
    <w:rsid w:val="0040481B"/>
    <w:rsid w:val="0040683B"/>
    <w:rsid w:val="00406D6B"/>
    <w:rsid w:val="00410D38"/>
    <w:rsid w:val="0041160D"/>
    <w:rsid w:val="004125C9"/>
    <w:rsid w:val="00412671"/>
    <w:rsid w:val="00412BA7"/>
    <w:rsid w:val="004149BA"/>
    <w:rsid w:val="00414A6A"/>
    <w:rsid w:val="00417311"/>
    <w:rsid w:val="00421A85"/>
    <w:rsid w:val="00422662"/>
    <w:rsid w:val="00423E95"/>
    <w:rsid w:val="00425728"/>
    <w:rsid w:val="0042604E"/>
    <w:rsid w:val="0042677D"/>
    <w:rsid w:val="00426960"/>
    <w:rsid w:val="00430BCC"/>
    <w:rsid w:val="00431D60"/>
    <w:rsid w:val="00431F2A"/>
    <w:rsid w:val="00432B4C"/>
    <w:rsid w:val="00433E88"/>
    <w:rsid w:val="004367A9"/>
    <w:rsid w:val="004373CD"/>
    <w:rsid w:val="00437AD0"/>
    <w:rsid w:val="0044171C"/>
    <w:rsid w:val="004425B8"/>
    <w:rsid w:val="0044311C"/>
    <w:rsid w:val="00444FD1"/>
    <w:rsid w:val="00451C19"/>
    <w:rsid w:val="0045224E"/>
    <w:rsid w:val="004529D8"/>
    <w:rsid w:val="00452BA0"/>
    <w:rsid w:val="00453481"/>
    <w:rsid w:val="00453FBD"/>
    <w:rsid w:val="004566F4"/>
    <w:rsid w:val="00462FE4"/>
    <w:rsid w:val="004645D3"/>
    <w:rsid w:val="0046558B"/>
    <w:rsid w:val="00466F6D"/>
    <w:rsid w:val="00470E8C"/>
    <w:rsid w:val="00472E57"/>
    <w:rsid w:val="00473FAA"/>
    <w:rsid w:val="004740FA"/>
    <w:rsid w:val="0047556B"/>
    <w:rsid w:val="00475712"/>
    <w:rsid w:val="00475796"/>
    <w:rsid w:val="00475BE3"/>
    <w:rsid w:val="0047614B"/>
    <w:rsid w:val="00476E12"/>
    <w:rsid w:val="004818CF"/>
    <w:rsid w:val="004833DE"/>
    <w:rsid w:val="00484A69"/>
    <w:rsid w:val="00486F3B"/>
    <w:rsid w:val="004911CB"/>
    <w:rsid w:val="00493358"/>
    <w:rsid w:val="00495DE6"/>
    <w:rsid w:val="00497012"/>
    <w:rsid w:val="00497C83"/>
    <w:rsid w:val="004A0823"/>
    <w:rsid w:val="004A1360"/>
    <w:rsid w:val="004A223B"/>
    <w:rsid w:val="004A3484"/>
    <w:rsid w:val="004A381F"/>
    <w:rsid w:val="004A516A"/>
    <w:rsid w:val="004A6A55"/>
    <w:rsid w:val="004A7AF8"/>
    <w:rsid w:val="004B24A9"/>
    <w:rsid w:val="004B2730"/>
    <w:rsid w:val="004B4102"/>
    <w:rsid w:val="004B45A7"/>
    <w:rsid w:val="004B588E"/>
    <w:rsid w:val="004C08FD"/>
    <w:rsid w:val="004C110C"/>
    <w:rsid w:val="004C4153"/>
    <w:rsid w:val="004C4EA8"/>
    <w:rsid w:val="004C5816"/>
    <w:rsid w:val="004C688A"/>
    <w:rsid w:val="004C7F33"/>
    <w:rsid w:val="004D029F"/>
    <w:rsid w:val="004D06A0"/>
    <w:rsid w:val="004D0BDD"/>
    <w:rsid w:val="004D1859"/>
    <w:rsid w:val="004D2FF8"/>
    <w:rsid w:val="004D34FD"/>
    <w:rsid w:val="004D37C4"/>
    <w:rsid w:val="004D3A42"/>
    <w:rsid w:val="004D4E56"/>
    <w:rsid w:val="004D5877"/>
    <w:rsid w:val="004D6096"/>
    <w:rsid w:val="004D647F"/>
    <w:rsid w:val="004E1B8D"/>
    <w:rsid w:val="004E2ED8"/>
    <w:rsid w:val="004E3A82"/>
    <w:rsid w:val="004E3B9A"/>
    <w:rsid w:val="004E43C7"/>
    <w:rsid w:val="004E5A40"/>
    <w:rsid w:val="004E76A6"/>
    <w:rsid w:val="004E7A85"/>
    <w:rsid w:val="004F0A60"/>
    <w:rsid w:val="004F290F"/>
    <w:rsid w:val="004F46BF"/>
    <w:rsid w:val="004F4CBB"/>
    <w:rsid w:val="004F4D9B"/>
    <w:rsid w:val="004F4F30"/>
    <w:rsid w:val="004F5509"/>
    <w:rsid w:val="004F6209"/>
    <w:rsid w:val="00500E0E"/>
    <w:rsid w:val="0050132B"/>
    <w:rsid w:val="00502497"/>
    <w:rsid w:val="005060B5"/>
    <w:rsid w:val="005063DD"/>
    <w:rsid w:val="00510327"/>
    <w:rsid w:val="0051119D"/>
    <w:rsid w:val="005145FC"/>
    <w:rsid w:val="00516BD3"/>
    <w:rsid w:val="00520784"/>
    <w:rsid w:val="005209A6"/>
    <w:rsid w:val="005217A7"/>
    <w:rsid w:val="00522652"/>
    <w:rsid w:val="00522BDC"/>
    <w:rsid w:val="00524216"/>
    <w:rsid w:val="005270F0"/>
    <w:rsid w:val="00527876"/>
    <w:rsid w:val="0052799C"/>
    <w:rsid w:val="00533004"/>
    <w:rsid w:val="00535FCC"/>
    <w:rsid w:val="005361FB"/>
    <w:rsid w:val="00536395"/>
    <w:rsid w:val="0053683D"/>
    <w:rsid w:val="00537B2B"/>
    <w:rsid w:val="005414F8"/>
    <w:rsid w:val="00541701"/>
    <w:rsid w:val="005418EB"/>
    <w:rsid w:val="005421A4"/>
    <w:rsid w:val="0054229A"/>
    <w:rsid w:val="0054235F"/>
    <w:rsid w:val="00544600"/>
    <w:rsid w:val="00544F7C"/>
    <w:rsid w:val="00547F36"/>
    <w:rsid w:val="00550F9C"/>
    <w:rsid w:val="00552E5A"/>
    <w:rsid w:val="005538D8"/>
    <w:rsid w:val="00553994"/>
    <w:rsid w:val="005557C5"/>
    <w:rsid w:val="00560129"/>
    <w:rsid w:val="00560BB4"/>
    <w:rsid w:val="005614B8"/>
    <w:rsid w:val="00561541"/>
    <w:rsid w:val="0056170A"/>
    <w:rsid w:val="005618ED"/>
    <w:rsid w:val="0056214D"/>
    <w:rsid w:val="0056271D"/>
    <w:rsid w:val="00563565"/>
    <w:rsid w:val="005638BE"/>
    <w:rsid w:val="005643E3"/>
    <w:rsid w:val="00566399"/>
    <w:rsid w:val="005665AD"/>
    <w:rsid w:val="00567295"/>
    <w:rsid w:val="00570C73"/>
    <w:rsid w:val="005724B3"/>
    <w:rsid w:val="0057298A"/>
    <w:rsid w:val="00572AE2"/>
    <w:rsid w:val="00572C1D"/>
    <w:rsid w:val="00573E35"/>
    <w:rsid w:val="00575240"/>
    <w:rsid w:val="0057574E"/>
    <w:rsid w:val="0057668B"/>
    <w:rsid w:val="00576ACB"/>
    <w:rsid w:val="00577E17"/>
    <w:rsid w:val="00577F6B"/>
    <w:rsid w:val="00580B05"/>
    <w:rsid w:val="00581298"/>
    <w:rsid w:val="00582BBE"/>
    <w:rsid w:val="00582C67"/>
    <w:rsid w:val="00583477"/>
    <w:rsid w:val="005835DE"/>
    <w:rsid w:val="00583B6D"/>
    <w:rsid w:val="00584F17"/>
    <w:rsid w:val="00585BB8"/>
    <w:rsid w:val="00587470"/>
    <w:rsid w:val="00587AB6"/>
    <w:rsid w:val="0059017D"/>
    <w:rsid w:val="0059120D"/>
    <w:rsid w:val="005936C2"/>
    <w:rsid w:val="005940D1"/>
    <w:rsid w:val="00594CA5"/>
    <w:rsid w:val="0059612C"/>
    <w:rsid w:val="00597216"/>
    <w:rsid w:val="00597BB3"/>
    <w:rsid w:val="005A0C19"/>
    <w:rsid w:val="005A1086"/>
    <w:rsid w:val="005A1368"/>
    <w:rsid w:val="005A1E7A"/>
    <w:rsid w:val="005A20CA"/>
    <w:rsid w:val="005A3127"/>
    <w:rsid w:val="005A47EB"/>
    <w:rsid w:val="005A576A"/>
    <w:rsid w:val="005A6ED3"/>
    <w:rsid w:val="005B168C"/>
    <w:rsid w:val="005B2153"/>
    <w:rsid w:val="005B6A75"/>
    <w:rsid w:val="005B7C35"/>
    <w:rsid w:val="005C0E55"/>
    <w:rsid w:val="005C3089"/>
    <w:rsid w:val="005C4827"/>
    <w:rsid w:val="005C5BEF"/>
    <w:rsid w:val="005D08A2"/>
    <w:rsid w:val="005D1D87"/>
    <w:rsid w:val="005D1EB8"/>
    <w:rsid w:val="005D217D"/>
    <w:rsid w:val="005D2478"/>
    <w:rsid w:val="005D2604"/>
    <w:rsid w:val="005D6492"/>
    <w:rsid w:val="005D7F35"/>
    <w:rsid w:val="005D7FC2"/>
    <w:rsid w:val="005E2002"/>
    <w:rsid w:val="005E20A6"/>
    <w:rsid w:val="005E2486"/>
    <w:rsid w:val="005E2AD5"/>
    <w:rsid w:val="005E386C"/>
    <w:rsid w:val="005E3D5A"/>
    <w:rsid w:val="005E4723"/>
    <w:rsid w:val="005E7269"/>
    <w:rsid w:val="005E728F"/>
    <w:rsid w:val="005F1641"/>
    <w:rsid w:val="005F1BD1"/>
    <w:rsid w:val="005F205F"/>
    <w:rsid w:val="005F2A99"/>
    <w:rsid w:val="005F34DD"/>
    <w:rsid w:val="005F5D38"/>
    <w:rsid w:val="005F5EE7"/>
    <w:rsid w:val="005F772A"/>
    <w:rsid w:val="005F7B45"/>
    <w:rsid w:val="006012ED"/>
    <w:rsid w:val="006017DC"/>
    <w:rsid w:val="00602A5F"/>
    <w:rsid w:val="00602CE0"/>
    <w:rsid w:val="00603F15"/>
    <w:rsid w:val="00604184"/>
    <w:rsid w:val="00604B65"/>
    <w:rsid w:val="006065E7"/>
    <w:rsid w:val="006065F6"/>
    <w:rsid w:val="006076B0"/>
    <w:rsid w:val="00610446"/>
    <w:rsid w:val="00610EA5"/>
    <w:rsid w:val="00611E6A"/>
    <w:rsid w:val="00611EE0"/>
    <w:rsid w:val="006138EA"/>
    <w:rsid w:val="00615600"/>
    <w:rsid w:val="0061720E"/>
    <w:rsid w:val="00620205"/>
    <w:rsid w:val="006208FA"/>
    <w:rsid w:val="006212FE"/>
    <w:rsid w:val="00623786"/>
    <w:rsid w:val="0062645C"/>
    <w:rsid w:val="00626EC5"/>
    <w:rsid w:val="006273D6"/>
    <w:rsid w:val="00627EC4"/>
    <w:rsid w:val="00630B35"/>
    <w:rsid w:val="00631B78"/>
    <w:rsid w:val="00632A9C"/>
    <w:rsid w:val="00635060"/>
    <w:rsid w:val="00635D6C"/>
    <w:rsid w:val="00636C0B"/>
    <w:rsid w:val="00637253"/>
    <w:rsid w:val="00637D72"/>
    <w:rsid w:val="00640126"/>
    <w:rsid w:val="00640CDE"/>
    <w:rsid w:val="0064144E"/>
    <w:rsid w:val="0064260C"/>
    <w:rsid w:val="0064334C"/>
    <w:rsid w:val="00644899"/>
    <w:rsid w:val="00645590"/>
    <w:rsid w:val="006457B6"/>
    <w:rsid w:val="006473CC"/>
    <w:rsid w:val="00650751"/>
    <w:rsid w:val="006507C8"/>
    <w:rsid w:val="00650945"/>
    <w:rsid w:val="00650F30"/>
    <w:rsid w:val="00651224"/>
    <w:rsid w:val="00652B1B"/>
    <w:rsid w:val="00657311"/>
    <w:rsid w:val="00657CFE"/>
    <w:rsid w:val="0066028F"/>
    <w:rsid w:val="00660E6C"/>
    <w:rsid w:val="006624B9"/>
    <w:rsid w:val="00662AA2"/>
    <w:rsid w:val="006633BF"/>
    <w:rsid w:val="00663528"/>
    <w:rsid w:val="006651B1"/>
    <w:rsid w:val="0066585E"/>
    <w:rsid w:val="00671151"/>
    <w:rsid w:val="00671253"/>
    <w:rsid w:val="00671911"/>
    <w:rsid w:val="006733EE"/>
    <w:rsid w:val="006741F7"/>
    <w:rsid w:val="00674C04"/>
    <w:rsid w:val="0067565B"/>
    <w:rsid w:val="006763D0"/>
    <w:rsid w:val="00676F6F"/>
    <w:rsid w:val="00681DB7"/>
    <w:rsid w:val="00684FC0"/>
    <w:rsid w:val="00686D82"/>
    <w:rsid w:val="006877F1"/>
    <w:rsid w:val="0068795E"/>
    <w:rsid w:val="00687B80"/>
    <w:rsid w:val="0069013C"/>
    <w:rsid w:val="00690590"/>
    <w:rsid w:val="00692A2E"/>
    <w:rsid w:val="00693E7F"/>
    <w:rsid w:val="0069537B"/>
    <w:rsid w:val="00695415"/>
    <w:rsid w:val="0069599F"/>
    <w:rsid w:val="00696B1A"/>
    <w:rsid w:val="00696B4F"/>
    <w:rsid w:val="006978CF"/>
    <w:rsid w:val="006A0110"/>
    <w:rsid w:val="006A12CA"/>
    <w:rsid w:val="006A148D"/>
    <w:rsid w:val="006A48F5"/>
    <w:rsid w:val="006A5ADF"/>
    <w:rsid w:val="006A65ED"/>
    <w:rsid w:val="006A7A60"/>
    <w:rsid w:val="006B00B0"/>
    <w:rsid w:val="006B15DF"/>
    <w:rsid w:val="006B18F1"/>
    <w:rsid w:val="006B1FA7"/>
    <w:rsid w:val="006B2242"/>
    <w:rsid w:val="006B467D"/>
    <w:rsid w:val="006B5453"/>
    <w:rsid w:val="006B5C39"/>
    <w:rsid w:val="006B79C4"/>
    <w:rsid w:val="006B7B4E"/>
    <w:rsid w:val="006C03A6"/>
    <w:rsid w:val="006C0503"/>
    <w:rsid w:val="006C0ECD"/>
    <w:rsid w:val="006C1594"/>
    <w:rsid w:val="006C20AF"/>
    <w:rsid w:val="006C26CB"/>
    <w:rsid w:val="006C2C7E"/>
    <w:rsid w:val="006C4216"/>
    <w:rsid w:val="006C4865"/>
    <w:rsid w:val="006C5107"/>
    <w:rsid w:val="006C5176"/>
    <w:rsid w:val="006C568A"/>
    <w:rsid w:val="006C5F67"/>
    <w:rsid w:val="006D00C2"/>
    <w:rsid w:val="006D0718"/>
    <w:rsid w:val="006D0A12"/>
    <w:rsid w:val="006D0B99"/>
    <w:rsid w:val="006D1840"/>
    <w:rsid w:val="006D3EB7"/>
    <w:rsid w:val="006D42FB"/>
    <w:rsid w:val="006D4F83"/>
    <w:rsid w:val="006D52AE"/>
    <w:rsid w:val="006D796B"/>
    <w:rsid w:val="006D7D80"/>
    <w:rsid w:val="006E009C"/>
    <w:rsid w:val="006E0D57"/>
    <w:rsid w:val="006E0EB6"/>
    <w:rsid w:val="006E2566"/>
    <w:rsid w:val="006E2A52"/>
    <w:rsid w:val="006E30FA"/>
    <w:rsid w:val="006E3240"/>
    <w:rsid w:val="006E51B8"/>
    <w:rsid w:val="006E5D70"/>
    <w:rsid w:val="006E772F"/>
    <w:rsid w:val="006F188D"/>
    <w:rsid w:val="006F2073"/>
    <w:rsid w:val="006F2182"/>
    <w:rsid w:val="006F236F"/>
    <w:rsid w:val="006F2B1E"/>
    <w:rsid w:val="006F5477"/>
    <w:rsid w:val="006F5981"/>
    <w:rsid w:val="0070272C"/>
    <w:rsid w:val="00702C1B"/>
    <w:rsid w:val="00702E2B"/>
    <w:rsid w:val="007030B1"/>
    <w:rsid w:val="007030E7"/>
    <w:rsid w:val="007037EC"/>
    <w:rsid w:val="0070439A"/>
    <w:rsid w:val="00705112"/>
    <w:rsid w:val="007054E2"/>
    <w:rsid w:val="00705933"/>
    <w:rsid w:val="00705CD2"/>
    <w:rsid w:val="00707C01"/>
    <w:rsid w:val="00710AA5"/>
    <w:rsid w:val="007122C9"/>
    <w:rsid w:val="00713B55"/>
    <w:rsid w:val="00715413"/>
    <w:rsid w:val="00715F1E"/>
    <w:rsid w:val="00716E13"/>
    <w:rsid w:val="00717E96"/>
    <w:rsid w:val="00721439"/>
    <w:rsid w:val="00722221"/>
    <w:rsid w:val="00723BD3"/>
    <w:rsid w:val="00724A6C"/>
    <w:rsid w:val="007270E4"/>
    <w:rsid w:val="007274F1"/>
    <w:rsid w:val="007312E2"/>
    <w:rsid w:val="00731B1A"/>
    <w:rsid w:val="00731E58"/>
    <w:rsid w:val="00732497"/>
    <w:rsid w:val="00732D22"/>
    <w:rsid w:val="007350B9"/>
    <w:rsid w:val="007369FD"/>
    <w:rsid w:val="00737C61"/>
    <w:rsid w:val="00740288"/>
    <w:rsid w:val="007406C5"/>
    <w:rsid w:val="00740A0F"/>
    <w:rsid w:val="00744693"/>
    <w:rsid w:val="00744AFE"/>
    <w:rsid w:val="00745D19"/>
    <w:rsid w:val="00747F89"/>
    <w:rsid w:val="00751160"/>
    <w:rsid w:val="0075240C"/>
    <w:rsid w:val="00753938"/>
    <w:rsid w:val="00755CD4"/>
    <w:rsid w:val="007562D0"/>
    <w:rsid w:val="0075667E"/>
    <w:rsid w:val="00756D90"/>
    <w:rsid w:val="007605E6"/>
    <w:rsid w:val="0076421E"/>
    <w:rsid w:val="00764A0D"/>
    <w:rsid w:val="00764A45"/>
    <w:rsid w:val="00767A82"/>
    <w:rsid w:val="0077016B"/>
    <w:rsid w:val="007742ED"/>
    <w:rsid w:val="007757C7"/>
    <w:rsid w:val="00776B22"/>
    <w:rsid w:val="00780F12"/>
    <w:rsid w:val="00783A43"/>
    <w:rsid w:val="00783BE0"/>
    <w:rsid w:val="00785A73"/>
    <w:rsid w:val="00785A9F"/>
    <w:rsid w:val="00786709"/>
    <w:rsid w:val="007877FA"/>
    <w:rsid w:val="007879DC"/>
    <w:rsid w:val="00790D42"/>
    <w:rsid w:val="00792AE9"/>
    <w:rsid w:val="00792E86"/>
    <w:rsid w:val="00795092"/>
    <w:rsid w:val="007972E7"/>
    <w:rsid w:val="007A0CD1"/>
    <w:rsid w:val="007A2CD5"/>
    <w:rsid w:val="007A2D6A"/>
    <w:rsid w:val="007A30CC"/>
    <w:rsid w:val="007A5DC2"/>
    <w:rsid w:val="007A5FD6"/>
    <w:rsid w:val="007A614B"/>
    <w:rsid w:val="007A7303"/>
    <w:rsid w:val="007A7670"/>
    <w:rsid w:val="007B10A4"/>
    <w:rsid w:val="007B1BFD"/>
    <w:rsid w:val="007B3437"/>
    <w:rsid w:val="007B4E24"/>
    <w:rsid w:val="007B560E"/>
    <w:rsid w:val="007B6077"/>
    <w:rsid w:val="007C00F3"/>
    <w:rsid w:val="007C1040"/>
    <w:rsid w:val="007C2C4F"/>
    <w:rsid w:val="007C3951"/>
    <w:rsid w:val="007C3F56"/>
    <w:rsid w:val="007C4C11"/>
    <w:rsid w:val="007C6C13"/>
    <w:rsid w:val="007C7EE6"/>
    <w:rsid w:val="007C7FDE"/>
    <w:rsid w:val="007D19B1"/>
    <w:rsid w:val="007D1A9E"/>
    <w:rsid w:val="007D29B0"/>
    <w:rsid w:val="007D2BA1"/>
    <w:rsid w:val="007D36D0"/>
    <w:rsid w:val="007D3BF0"/>
    <w:rsid w:val="007D4D4D"/>
    <w:rsid w:val="007D4FE3"/>
    <w:rsid w:val="007D51E4"/>
    <w:rsid w:val="007D56A2"/>
    <w:rsid w:val="007E04C1"/>
    <w:rsid w:val="007E0B2A"/>
    <w:rsid w:val="007E21F7"/>
    <w:rsid w:val="007E3995"/>
    <w:rsid w:val="007E4B3D"/>
    <w:rsid w:val="007E5050"/>
    <w:rsid w:val="007E59D9"/>
    <w:rsid w:val="007E6384"/>
    <w:rsid w:val="007E65A9"/>
    <w:rsid w:val="007E770A"/>
    <w:rsid w:val="007E7E98"/>
    <w:rsid w:val="007F04A8"/>
    <w:rsid w:val="007F1170"/>
    <w:rsid w:val="007F185A"/>
    <w:rsid w:val="007F2FB0"/>
    <w:rsid w:val="007F3858"/>
    <w:rsid w:val="007F3C37"/>
    <w:rsid w:val="007F4B39"/>
    <w:rsid w:val="007F573C"/>
    <w:rsid w:val="007F5D21"/>
    <w:rsid w:val="007F6338"/>
    <w:rsid w:val="007F67A8"/>
    <w:rsid w:val="007F76EE"/>
    <w:rsid w:val="007F7B73"/>
    <w:rsid w:val="00800746"/>
    <w:rsid w:val="0080338F"/>
    <w:rsid w:val="00803906"/>
    <w:rsid w:val="008051D1"/>
    <w:rsid w:val="00811148"/>
    <w:rsid w:val="008112B9"/>
    <w:rsid w:val="00812A78"/>
    <w:rsid w:val="0081363C"/>
    <w:rsid w:val="00815067"/>
    <w:rsid w:val="00816727"/>
    <w:rsid w:val="008168A3"/>
    <w:rsid w:val="00816D58"/>
    <w:rsid w:val="008174D8"/>
    <w:rsid w:val="008213DC"/>
    <w:rsid w:val="00822468"/>
    <w:rsid w:val="0082256B"/>
    <w:rsid w:val="008225EA"/>
    <w:rsid w:val="00822CD3"/>
    <w:rsid w:val="00823E9F"/>
    <w:rsid w:val="0082471E"/>
    <w:rsid w:val="0082479C"/>
    <w:rsid w:val="00825A5C"/>
    <w:rsid w:val="008268DF"/>
    <w:rsid w:val="00830FCB"/>
    <w:rsid w:val="0083145B"/>
    <w:rsid w:val="008345C9"/>
    <w:rsid w:val="00837599"/>
    <w:rsid w:val="00837C0C"/>
    <w:rsid w:val="00841C7E"/>
    <w:rsid w:val="00843BF5"/>
    <w:rsid w:val="00844060"/>
    <w:rsid w:val="00845442"/>
    <w:rsid w:val="00845E1D"/>
    <w:rsid w:val="00847B5D"/>
    <w:rsid w:val="00847C8E"/>
    <w:rsid w:val="00852448"/>
    <w:rsid w:val="00855499"/>
    <w:rsid w:val="008556CC"/>
    <w:rsid w:val="008563EE"/>
    <w:rsid w:val="0086007D"/>
    <w:rsid w:val="0086275B"/>
    <w:rsid w:val="00863054"/>
    <w:rsid w:val="00863FBC"/>
    <w:rsid w:val="008642A2"/>
    <w:rsid w:val="00865563"/>
    <w:rsid w:val="008742F2"/>
    <w:rsid w:val="008746C6"/>
    <w:rsid w:val="0087515F"/>
    <w:rsid w:val="00875456"/>
    <w:rsid w:val="0087788B"/>
    <w:rsid w:val="008804C6"/>
    <w:rsid w:val="00882AA8"/>
    <w:rsid w:val="00884602"/>
    <w:rsid w:val="00884A2F"/>
    <w:rsid w:val="00885F38"/>
    <w:rsid w:val="00886882"/>
    <w:rsid w:val="00887653"/>
    <w:rsid w:val="0088767F"/>
    <w:rsid w:val="00892465"/>
    <w:rsid w:val="0089256A"/>
    <w:rsid w:val="00892A0E"/>
    <w:rsid w:val="008937BD"/>
    <w:rsid w:val="008939CA"/>
    <w:rsid w:val="00894DB1"/>
    <w:rsid w:val="008953E3"/>
    <w:rsid w:val="0089551B"/>
    <w:rsid w:val="008961A9"/>
    <w:rsid w:val="0089651A"/>
    <w:rsid w:val="008967FC"/>
    <w:rsid w:val="008A00CD"/>
    <w:rsid w:val="008A34A1"/>
    <w:rsid w:val="008A3E9D"/>
    <w:rsid w:val="008A4F79"/>
    <w:rsid w:val="008A50D4"/>
    <w:rsid w:val="008A5105"/>
    <w:rsid w:val="008A51BA"/>
    <w:rsid w:val="008A5456"/>
    <w:rsid w:val="008A5A20"/>
    <w:rsid w:val="008A6061"/>
    <w:rsid w:val="008A665E"/>
    <w:rsid w:val="008A741C"/>
    <w:rsid w:val="008B1056"/>
    <w:rsid w:val="008B2FC7"/>
    <w:rsid w:val="008B310B"/>
    <w:rsid w:val="008B3ADE"/>
    <w:rsid w:val="008B4285"/>
    <w:rsid w:val="008B7517"/>
    <w:rsid w:val="008C0FE0"/>
    <w:rsid w:val="008C1AB4"/>
    <w:rsid w:val="008C2EC2"/>
    <w:rsid w:val="008C48A0"/>
    <w:rsid w:val="008C4BAE"/>
    <w:rsid w:val="008C5576"/>
    <w:rsid w:val="008C586B"/>
    <w:rsid w:val="008C5BAC"/>
    <w:rsid w:val="008D0D2D"/>
    <w:rsid w:val="008D0F94"/>
    <w:rsid w:val="008D131F"/>
    <w:rsid w:val="008D46E9"/>
    <w:rsid w:val="008D514B"/>
    <w:rsid w:val="008E15C2"/>
    <w:rsid w:val="008E1F36"/>
    <w:rsid w:val="008E52A4"/>
    <w:rsid w:val="008E63C6"/>
    <w:rsid w:val="008E6A21"/>
    <w:rsid w:val="008E6DD4"/>
    <w:rsid w:val="008E727F"/>
    <w:rsid w:val="008F0D26"/>
    <w:rsid w:val="008F167B"/>
    <w:rsid w:val="008F1B61"/>
    <w:rsid w:val="008F220A"/>
    <w:rsid w:val="008F2C10"/>
    <w:rsid w:val="008F3B2A"/>
    <w:rsid w:val="008F48B9"/>
    <w:rsid w:val="008F4C6F"/>
    <w:rsid w:val="008F5F60"/>
    <w:rsid w:val="008F6582"/>
    <w:rsid w:val="008F787C"/>
    <w:rsid w:val="008F7FD2"/>
    <w:rsid w:val="00900504"/>
    <w:rsid w:val="0090079E"/>
    <w:rsid w:val="00901CCF"/>
    <w:rsid w:val="00903238"/>
    <w:rsid w:val="009044C2"/>
    <w:rsid w:val="009056E0"/>
    <w:rsid w:val="009073EA"/>
    <w:rsid w:val="009075BE"/>
    <w:rsid w:val="00907EBD"/>
    <w:rsid w:val="0091265A"/>
    <w:rsid w:val="00913F09"/>
    <w:rsid w:val="00915004"/>
    <w:rsid w:val="009170ED"/>
    <w:rsid w:val="009174AB"/>
    <w:rsid w:val="00917763"/>
    <w:rsid w:val="009202C9"/>
    <w:rsid w:val="00922403"/>
    <w:rsid w:val="00922EAE"/>
    <w:rsid w:val="00923A2D"/>
    <w:rsid w:val="009246EB"/>
    <w:rsid w:val="00924895"/>
    <w:rsid w:val="00924C2A"/>
    <w:rsid w:val="009269FD"/>
    <w:rsid w:val="009300A2"/>
    <w:rsid w:val="0093102E"/>
    <w:rsid w:val="00931D9B"/>
    <w:rsid w:val="00931FC9"/>
    <w:rsid w:val="009323B7"/>
    <w:rsid w:val="00934DB1"/>
    <w:rsid w:val="009356A0"/>
    <w:rsid w:val="00935C1B"/>
    <w:rsid w:val="009372C5"/>
    <w:rsid w:val="00937A4E"/>
    <w:rsid w:val="00940B2E"/>
    <w:rsid w:val="00943546"/>
    <w:rsid w:val="0094489C"/>
    <w:rsid w:val="009453E6"/>
    <w:rsid w:val="00945D7D"/>
    <w:rsid w:val="00946A60"/>
    <w:rsid w:val="009475F0"/>
    <w:rsid w:val="009500E8"/>
    <w:rsid w:val="00951F99"/>
    <w:rsid w:val="009539EA"/>
    <w:rsid w:val="00953E40"/>
    <w:rsid w:val="009561F5"/>
    <w:rsid w:val="00956B99"/>
    <w:rsid w:val="00961C67"/>
    <w:rsid w:val="00962278"/>
    <w:rsid w:val="00964BE8"/>
    <w:rsid w:val="009653CF"/>
    <w:rsid w:val="00970340"/>
    <w:rsid w:val="00971CFF"/>
    <w:rsid w:val="0097249A"/>
    <w:rsid w:val="00972B2E"/>
    <w:rsid w:val="009733B6"/>
    <w:rsid w:val="009749ED"/>
    <w:rsid w:val="00974AAC"/>
    <w:rsid w:val="0097575C"/>
    <w:rsid w:val="00975FF1"/>
    <w:rsid w:val="0098020C"/>
    <w:rsid w:val="0098049E"/>
    <w:rsid w:val="00980C46"/>
    <w:rsid w:val="00981456"/>
    <w:rsid w:val="0098209F"/>
    <w:rsid w:val="0098275C"/>
    <w:rsid w:val="009827EF"/>
    <w:rsid w:val="0098281D"/>
    <w:rsid w:val="00982ADC"/>
    <w:rsid w:val="0098347A"/>
    <w:rsid w:val="00985306"/>
    <w:rsid w:val="00990CA5"/>
    <w:rsid w:val="0099103A"/>
    <w:rsid w:val="00991AE2"/>
    <w:rsid w:val="00992840"/>
    <w:rsid w:val="00993817"/>
    <w:rsid w:val="00993D6C"/>
    <w:rsid w:val="00993E10"/>
    <w:rsid w:val="0099421E"/>
    <w:rsid w:val="00995896"/>
    <w:rsid w:val="009971DC"/>
    <w:rsid w:val="00997DCA"/>
    <w:rsid w:val="009A249D"/>
    <w:rsid w:val="009A28D1"/>
    <w:rsid w:val="009A3821"/>
    <w:rsid w:val="009A424A"/>
    <w:rsid w:val="009A4B34"/>
    <w:rsid w:val="009A76F5"/>
    <w:rsid w:val="009B06F6"/>
    <w:rsid w:val="009B0B2E"/>
    <w:rsid w:val="009B1A8C"/>
    <w:rsid w:val="009C29AF"/>
    <w:rsid w:val="009C4E13"/>
    <w:rsid w:val="009C58E0"/>
    <w:rsid w:val="009D02C0"/>
    <w:rsid w:val="009D04E0"/>
    <w:rsid w:val="009D143F"/>
    <w:rsid w:val="009D1899"/>
    <w:rsid w:val="009D33F8"/>
    <w:rsid w:val="009D3B6F"/>
    <w:rsid w:val="009D6405"/>
    <w:rsid w:val="009D6448"/>
    <w:rsid w:val="009D6BD2"/>
    <w:rsid w:val="009D7645"/>
    <w:rsid w:val="009E05B2"/>
    <w:rsid w:val="009E0808"/>
    <w:rsid w:val="009E0AC7"/>
    <w:rsid w:val="009E213F"/>
    <w:rsid w:val="009E2C2D"/>
    <w:rsid w:val="009E5276"/>
    <w:rsid w:val="009E5815"/>
    <w:rsid w:val="009E5D24"/>
    <w:rsid w:val="009E6D86"/>
    <w:rsid w:val="009E7DAC"/>
    <w:rsid w:val="009F028F"/>
    <w:rsid w:val="009F0433"/>
    <w:rsid w:val="009F0BBB"/>
    <w:rsid w:val="009F0FFB"/>
    <w:rsid w:val="009F1774"/>
    <w:rsid w:val="009F4233"/>
    <w:rsid w:val="009F5750"/>
    <w:rsid w:val="009F7FE2"/>
    <w:rsid w:val="00A00B3E"/>
    <w:rsid w:val="00A01887"/>
    <w:rsid w:val="00A02B61"/>
    <w:rsid w:val="00A041C9"/>
    <w:rsid w:val="00A0427E"/>
    <w:rsid w:val="00A06386"/>
    <w:rsid w:val="00A06B31"/>
    <w:rsid w:val="00A0769A"/>
    <w:rsid w:val="00A07BDD"/>
    <w:rsid w:val="00A116EB"/>
    <w:rsid w:val="00A118E3"/>
    <w:rsid w:val="00A1215A"/>
    <w:rsid w:val="00A13651"/>
    <w:rsid w:val="00A1381A"/>
    <w:rsid w:val="00A13871"/>
    <w:rsid w:val="00A13B42"/>
    <w:rsid w:val="00A150A1"/>
    <w:rsid w:val="00A15133"/>
    <w:rsid w:val="00A168C6"/>
    <w:rsid w:val="00A16EFF"/>
    <w:rsid w:val="00A201CD"/>
    <w:rsid w:val="00A20EF0"/>
    <w:rsid w:val="00A213E3"/>
    <w:rsid w:val="00A24444"/>
    <w:rsid w:val="00A27BC1"/>
    <w:rsid w:val="00A31F8F"/>
    <w:rsid w:val="00A32E4B"/>
    <w:rsid w:val="00A35626"/>
    <w:rsid w:val="00A379EF"/>
    <w:rsid w:val="00A402D6"/>
    <w:rsid w:val="00A408A1"/>
    <w:rsid w:val="00A418E3"/>
    <w:rsid w:val="00A41CDC"/>
    <w:rsid w:val="00A41E3E"/>
    <w:rsid w:val="00A4226C"/>
    <w:rsid w:val="00A42BAB"/>
    <w:rsid w:val="00A42D99"/>
    <w:rsid w:val="00A45A04"/>
    <w:rsid w:val="00A460A0"/>
    <w:rsid w:val="00A50188"/>
    <w:rsid w:val="00A51BA8"/>
    <w:rsid w:val="00A52460"/>
    <w:rsid w:val="00A528C3"/>
    <w:rsid w:val="00A52A23"/>
    <w:rsid w:val="00A537A4"/>
    <w:rsid w:val="00A53C42"/>
    <w:rsid w:val="00A53F2F"/>
    <w:rsid w:val="00A545A3"/>
    <w:rsid w:val="00A568F8"/>
    <w:rsid w:val="00A57AFC"/>
    <w:rsid w:val="00A57FE0"/>
    <w:rsid w:val="00A60794"/>
    <w:rsid w:val="00A62105"/>
    <w:rsid w:val="00A63B35"/>
    <w:rsid w:val="00A63DE2"/>
    <w:rsid w:val="00A64692"/>
    <w:rsid w:val="00A648E5"/>
    <w:rsid w:val="00A6491A"/>
    <w:rsid w:val="00A653DF"/>
    <w:rsid w:val="00A66DC3"/>
    <w:rsid w:val="00A67580"/>
    <w:rsid w:val="00A70153"/>
    <w:rsid w:val="00A70B23"/>
    <w:rsid w:val="00A733D7"/>
    <w:rsid w:val="00A73D64"/>
    <w:rsid w:val="00A74EC3"/>
    <w:rsid w:val="00A75699"/>
    <w:rsid w:val="00A76482"/>
    <w:rsid w:val="00A77020"/>
    <w:rsid w:val="00A77381"/>
    <w:rsid w:val="00A81EA3"/>
    <w:rsid w:val="00A820D4"/>
    <w:rsid w:val="00A83227"/>
    <w:rsid w:val="00A85149"/>
    <w:rsid w:val="00A85EF8"/>
    <w:rsid w:val="00A87A14"/>
    <w:rsid w:val="00A90341"/>
    <w:rsid w:val="00A921CA"/>
    <w:rsid w:val="00A940EF"/>
    <w:rsid w:val="00A94988"/>
    <w:rsid w:val="00A95638"/>
    <w:rsid w:val="00A959E9"/>
    <w:rsid w:val="00A96DC2"/>
    <w:rsid w:val="00A97D1D"/>
    <w:rsid w:val="00AA0D3C"/>
    <w:rsid w:val="00AA18BB"/>
    <w:rsid w:val="00AA328D"/>
    <w:rsid w:val="00AA475A"/>
    <w:rsid w:val="00AA761C"/>
    <w:rsid w:val="00AB0C4F"/>
    <w:rsid w:val="00AB2891"/>
    <w:rsid w:val="00AB3BC1"/>
    <w:rsid w:val="00AB3E74"/>
    <w:rsid w:val="00AB4941"/>
    <w:rsid w:val="00AB4BE8"/>
    <w:rsid w:val="00AB57CB"/>
    <w:rsid w:val="00AC0798"/>
    <w:rsid w:val="00AC0CC1"/>
    <w:rsid w:val="00AC26D6"/>
    <w:rsid w:val="00AC27F9"/>
    <w:rsid w:val="00AC2BBC"/>
    <w:rsid w:val="00AC3B8D"/>
    <w:rsid w:val="00AC4455"/>
    <w:rsid w:val="00AC6473"/>
    <w:rsid w:val="00AC6992"/>
    <w:rsid w:val="00AC6C70"/>
    <w:rsid w:val="00AC6F8C"/>
    <w:rsid w:val="00AD3527"/>
    <w:rsid w:val="00AD3621"/>
    <w:rsid w:val="00AD597A"/>
    <w:rsid w:val="00AD5CFA"/>
    <w:rsid w:val="00AD647C"/>
    <w:rsid w:val="00AD661B"/>
    <w:rsid w:val="00AD720E"/>
    <w:rsid w:val="00AE01AC"/>
    <w:rsid w:val="00AE1E09"/>
    <w:rsid w:val="00AE2617"/>
    <w:rsid w:val="00AE29BC"/>
    <w:rsid w:val="00AE3B85"/>
    <w:rsid w:val="00AE426F"/>
    <w:rsid w:val="00AE4388"/>
    <w:rsid w:val="00AE6FA1"/>
    <w:rsid w:val="00AF05D1"/>
    <w:rsid w:val="00AF05E2"/>
    <w:rsid w:val="00AF1205"/>
    <w:rsid w:val="00AF2327"/>
    <w:rsid w:val="00AF2C4F"/>
    <w:rsid w:val="00AF3F6F"/>
    <w:rsid w:val="00AF5F9E"/>
    <w:rsid w:val="00B00A21"/>
    <w:rsid w:val="00B01882"/>
    <w:rsid w:val="00B01E25"/>
    <w:rsid w:val="00B05F2D"/>
    <w:rsid w:val="00B06413"/>
    <w:rsid w:val="00B06C47"/>
    <w:rsid w:val="00B07715"/>
    <w:rsid w:val="00B10BC3"/>
    <w:rsid w:val="00B10E20"/>
    <w:rsid w:val="00B10E60"/>
    <w:rsid w:val="00B11729"/>
    <w:rsid w:val="00B11B57"/>
    <w:rsid w:val="00B12BA7"/>
    <w:rsid w:val="00B14DFA"/>
    <w:rsid w:val="00B14F83"/>
    <w:rsid w:val="00B16A3A"/>
    <w:rsid w:val="00B17361"/>
    <w:rsid w:val="00B17899"/>
    <w:rsid w:val="00B178CE"/>
    <w:rsid w:val="00B20814"/>
    <w:rsid w:val="00B22A73"/>
    <w:rsid w:val="00B22E9A"/>
    <w:rsid w:val="00B25ED0"/>
    <w:rsid w:val="00B26877"/>
    <w:rsid w:val="00B27179"/>
    <w:rsid w:val="00B2772A"/>
    <w:rsid w:val="00B27ADE"/>
    <w:rsid w:val="00B27B15"/>
    <w:rsid w:val="00B30B4F"/>
    <w:rsid w:val="00B32C87"/>
    <w:rsid w:val="00B33069"/>
    <w:rsid w:val="00B36731"/>
    <w:rsid w:val="00B40332"/>
    <w:rsid w:val="00B4043D"/>
    <w:rsid w:val="00B408AF"/>
    <w:rsid w:val="00B40A09"/>
    <w:rsid w:val="00B40BBB"/>
    <w:rsid w:val="00B41FCE"/>
    <w:rsid w:val="00B427F0"/>
    <w:rsid w:val="00B43C3F"/>
    <w:rsid w:val="00B466F1"/>
    <w:rsid w:val="00B47C72"/>
    <w:rsid w:val="00B47D7C"/>
    <w:rsid w:val="00B507E0"/>
    <w:rsid w:val="00B50C49"/>
    <w:rsid w:val="00B50E9A"/>
    <w:rsid w:val="00B51E43"/>
    <w:rsid w:val="00B51F50"/>
    <w:rsid w:val="00B5417A"/>
    <w:rsid w:val="00B54375"/>
    <w:rsid w:val="00B54835"/>
    <w:rsid w:val="00B54899"/>
    <w:rsid w:val="00B5734F"/>
    <w:rsid w:val="00B61795"/>
    <w:rsid w:val="00B61812"/>
    <w:rsid w:val="00B63252"/>
    <w:rsid w:val="00B636F1"/>
    <w:rsid w:val="00B65A73"/>
    <w:rsid w:val="00B663E9"/>
    <w:rsid w:val="00B668D8"/>
    <w:rsid w:val="00B7085C"/>
    <w:rsid w:val="00B754DC"/>
    <w:rsid w:val="00B77548"/>
    <w:rsid w:val="00B80785"/>
    <w:rsid w:val="00B808AB"/>
    <w:rsid w:val="00B80F8C"/>
    <w:rsid w:val="00B82BB8"/>
    <w:rsid w:val="00B844C0"/>
    <w:rsid w:val="00B84EB6"/>
    <w:rsid w:val="00B866CB"/>
    <w:rsid w:val="00B9000A"/>
    <w:rsid w:val="00B90E30"/>
    <w:rsid w:val="00B91458"/>
    <w:rsid w:val="00B9162A"/>
    <w:rsid w:val="00B924F6"/>
    <w:rsid w:val="00B93205"/>
    <w:rsid w:val="00B9365C"/>
    <w:rsid w:val="00B94D74"/>
    <w:rsid w:val="00B9535B"/>
    <w:rsid w:val="00B95766"/>
    <w:rsid w:val="00B96C40"/>
    <w:rsid w:val="00BA11A6"/>
    <w:rsid w:val="00BA16AA"/>
    <w:rsid w:val="00BA16D7"/>
    <w:rsid w:val="00BA22A3"/>
    <w:rsid w:val="00BA26B4"/>
    <w:rsid w:val="00BA2AD1"/>
    <w:rsid w:val="00BA35D8"/>
    <w:rsid w:val="00BA3C81"/>
    <w:rsid w:val="00BA4661"/>
    <w:rsid w:val="00BA4AEE"/>
    <w:rsid w:val="00BA6B62"/>
    <w:rsid w:val="00BA6BE5"/>
    <w:rsid w:val="00BA7701"/>
    <w:rsid w:val="00BB080E"/>
    <w:rsid w:val="00BB08F2"/>
    <w:rsid w:val="00BB0CCA"/>
    <w:rsid w:val="00BB1CCF"/>
    <w:rsid w:val="00BB2411"/>
    <w:rsid w:val="00BB25B9"/>
    <w:rsid w:val="00BB45EE"/>
    <w:rsid w:val="00BB7989"/>
    <w:rsid w:val="00BC0A7E"/>
    <w:rsid w:val="00BC192E"/>
    <w:rsid w:val="00BC2197"/>
    <w:rsid w:val="00BC29CA"/>
    <w:rsid w:val="00BC7627"/>
    <w:rsid w:val="00BD02AF"/>
    <w:rsid w:val="00BD0B7F"/>
    <w:rsid w:val="00BD124F"/>
    <w:rsid w:val="00BD4D02"/>
    <w:rsid w:val="00BD50F8"/>
    <w:rsid w:val="00BD6188"/>
    <w:rsid w:val="00BD6927"/>
    <w:rsid w:val="00BD6CD0"/>
    <w:rsid w:val="00BD6DD7"/>
    <w:rsid w:val="00BD7B40"/>
    <w:rsid w:val="00BE17FA"/>
    <w:rsid w:val="00BE20B2"/>
    <w:rsid w:val="00BE29E5"/>
    <w:rsid w:val="00BE323E"/>
    <w:rsid w:val="00BE38BA"/>
    <w:rsid w:val="00BE4808"/>
    <w:rsid w:val="00BE75E2"/>
    <w:rsid w:val="00BF07A1"/>
    <w:rsid w:val="00BF1CA6"/>
    <w:rsid w:val="00BF25F6"/>
    <w:rsid w:val="00BF3743"/>
    <w:rsid w:val="00BF3FB4"/>
    <w:rsid w:val="00BF4C67"/>
    <w:rsid w:val="00BF6DFA"/>
    <w:rsid w:val="00C00701"/>
    <w:rsid w:val="00C0277E"/>
    <w:rsid w:val="00C02B48"/>
    <w:rsid w:val="00C03C01"/>
    <w:rsid w:val="00C0509F"/>
    <w:rsid w:val="00C05104"/>
    <w:rsid w:val="00C059BC"/>
    <w:rsid w:val="00C05AC6"/>
    <w:rsid w:val="00C07135"/>
    <w:rsid w:val="00C11539"/>
    <w:rsid w:val="00C11B9B"/>
    <w:rsid w:val="00C13D92"/>
    <w:rsid w:val="00C14682"/>
    <w:rsid w:val="00C15BE9"/>
    <w:rsid w:val="00C15D68"/>
    <w:rsid w:val="00C17369"/>
    <w:rsid w:val="00C17EBA"/>
    <w:rsid w:val="00C209E8"/>
    <w:rsid w:val="00C21B86"/>
    <w:rsid w:val="00C235E0"/>
    <w:rsid w:val="00C25438"/>
    <w:rsid w:val="00C309A5"/>
    <w:rsid w:val="00C31604"/>
    <w:rsid w:val="00C31694"/>
    <w:rsid w:val="00C31A09"/>
    <w:rsid w:val="00C31CF4"/>
    <w:rsid w:val="00C34384"/>
    <w:rsid w:val="00C402BA"/>
    <w:rsid w:val="00C421E0"/>
    <w:rsid w:val="00C42203"/>
    <w:rsid w:val="00C42778"/>
    <w:rsid w:val="00C43917"/>
    <w:rsid w:val="00C43C64"/>
    <w:rsid w:val="00C43F82"/>
    <w:rsid w:val="00C45880"/>
    <w:rsid w:val="00C472FF"/>
    <w:rsid w:val="00C5142C"/>
    <w:rsid w:val="00C52077"/>
    <w:rsid w:val="00C54497"/>
    <w:rsid w:val="00C54E3D"/>
    <w:rsid w:val="00C550BF"/>
    <w:rsid w:val="00C57735"/>
    <w:rsid w:val="00C57F73"/>
    <w:rsid w:val="00C603CF"/>
    <w:rsid w:val="00C60B18"/>
    <w:rsid w:val="00C6289F"/>
    <w:rsid w:val="00C63400"/>
    <w:rsid w:val="00C637E2"/>
    <w:rsid w:val="00C645E5"/>
    <w:rsid w:val="00C647DE"/>
    <w:rsid w:val="00C6556B"/>
    <w:rsid w:val="00C655F6"/>
    <w:rsid w:val="00C65880"/>
    <w:rsid w:val="00C65D83"/>
    <w:rsid w:val="00C65E80"/>
    <w:rsid w:val="00C66C2D"/>
    <w:rsid w:val="00C66D0A"/>
    <w:rsid w:val="00C67432"/>
    <w:rsid w:val="00C709B7"/>
    <w:rsid w:val="00C72BC0"/>
    <w:rsid w:val="00C7349A"/>
    <w:rsid w:val="00C73DF2"/>
    <w:rsid w:val="00C74173"/>
    <w:rsid w:val="00C74812"/>
    <w:rsid w:val="00C81608"/>
    <w:rsid w:val="00C81BF8"/>
    <w:rsid w:val="00C83466"/>
    <w:rsid w:val="00C8497E"/>
    <w:rsid w:val="00C84A5E"/>
    <w:rsid w:val="00C853A0"/>
    <w:rsid w:val="00C86C70"/>
    <w:rsid w:val="00C86CD5"/>
    <w:rsid w:val="00C87D98"/>
    <w:rsid w:val="00C901B4"/>
    <w:rsid w:val="00C912D1"/>
    <w:rsid w:val="00C9148C"/>
    <w:rsid w:val="00C91DA8"/>
    <w:rsid w:val="00C91F1D"/>
    <w:rsid w:val="00C92C4C"/>
    <w:rsid w:val="00C94D44"/>
    <w:rsid w:val="00C953DB"/>
    <w:rsid w:val="00C96B73"/>
    <w:rsid w:val="00C972C4"/>
    <w:rsid w:val="00CA065B"/>
    <w:rsid w:val="00CA12DA"/>
    <w:rsid w:val="00CA2DFF"/>
    <w:rsid w:val="00CA477A"/>
    <w:rsid w:val="00CA50A3"/>
    <w:rsid w:val="00CA5807"/>
    <w:rsid w:val="00CA5C3E"/>
    <w:rsid w:val="00CA67C5"/>
    <w:rsid w:val="00CA757E"/>
    <w:rsid w:val="00CB02F2"/>
    <w:rsid w:val="00CB0586"/>
    <w:rsid w:val="00CB0743"/>
    <w:rsid w:val="00CB08A3"/>
    <w:rsid w:val="00CB0B42"/>
    <w:rsid w:val="00CB12A2"/>
    <w:rsid w:val="00CB246D"/>
    <w:rsid w:val="00CB27B4"/>
    <w:rsid w:val="00CB2EDB"/>
    <w:rsid w:val="00CB32DE"/>
    <w:rsid w:val="00CB4C68"/>
    <w:rsid w:val="00CB5A51"/>
    <w:rsid w:val="00CB60B1"/>
    <w:rsid w:val="00CB724E"/>
    <w:rsid w:val="00CC0A47"/>
    <w:rsid w:val="00CC2277"/>
    <w:rsid w:val="00CC2CDB"/>
    <w:rsid w:val="00CC5196"/>
    <w:rsid w:val="00CC64A7"/>
    <w:rsid w:val="00CC6974"/>
    <w:rsid w:val="00CD0B91"/>
    <w:rsid w:val="00CD3BE9"/>
    <w:rsid w:val="00CD3F53"/>
    <w:rsid w:val="00CD40A3"/>
    <w:rsid w:val="00CD40D1"/>
    <w:rsid w:val="00CD41DA"/>
    <w:rsid w:val="00CD6C8B"/>
    <w:rsid w:val="00CE0020"/>
    <w:rsid w:val="00CE0DCC"/>
    <w:rsid w:val="00CE228F"/>
    <w:rsid w:val="00CE3891"/>
    <w:rsid w:val="00CE44F7"/>
    <w:rsid w:val="00CE5830"/>
    <w:rsid w:val="00CF0047"/>
    <w:rsid w:val="00CF30C6"/>
    <w:rsid w:val="00CF3C82"/>
    <w:rsid w:val="00CF3E89"/>
    <w:rsid w:val="00CF449E"/>
    <w:rsid w:val="00CF44CF"/>
    <w:rsid w:val="00CF4920"/>
    <w:rsid w:val="00CF51A5"/>
    <w:rsid w:val="00CF53BE"/>
    <w:rsid w:val="00CF543F"/>
    <w:rsid w:val="00CF7C84"/>
    <w:rsid w:val="00CF7CBD"/>
    <w:rsid w:val="00D00C75"/>
    <w:rsid w:val="00D0124F"/>
    <w:rsid w:val="00D01964"/>
    <w:rsid w:val="00D01BEA"/>
    <w:rsid w:val="00D01DC7"/>
    <w:rsid w:val="00D03B10"/>
    <w:rsid w:val="00D05330"/>
    <w:rsid w:val="00D1074F"/>
    <w:rsid w:val="00D11EA9"/>
    <w:rsid w:val="00D1583F"/>
    <w:rsid w:val="00D16299"/>
    <w:rsid w:val="00D17A62"/>
    <w:rsid w:val="00D2021C"/>
    <w:rsid w:val="00D2065C"/>
    <w:rsid w:val="00D20882"/>
    <w:rsid w:val="00D215C5"/>
    <w:rsid w:val="00D2292F"/>
    <w:rsid w:val="00D24192"/>
    <w:rsid w:val="00D25BF2"/>
    <w:rsid w:val="00D265D0"/>
    <w:rsid w:val="00D278DC"/>
    <w:rsid w:val="00D3147B"/>
    <w:rsid w:val="00D321E6"/>
    <w:rsid w:val="00D324FC"/>
    <w:rsid w:val="00D32FD3"/>
    <w:rsid w:val="00D33861"/>
    <w:rsid w:val="00D37C93"/>
    <w:rsid w:val="00D40C97"/>
    <w:rsid w:val="00D4132F"/>
    <w:rsid w:val="00D4207B"/>
    <w:rsid w:val="00D421F9"/>
    <w:rsid w:val="00D425AA"/>
    <w:rsid w:val="00D427CE"/>
    <w:rsid w:val="00D427EF"/>
    <w:rsid w:val="00D428D5"/>
    <w:rsid w:val="00D45CD9"/>
    <w:rsid w:val="00D461AC"/>
    <w:rsid w:val="00D46BA9"/>
    <w:rsid w:val="00D478DE"/>
    <w:rsid w:val="00D47B81"/>
    <w:rsid w:val="00D531FA"/>
    <w:rsid w:val="00D535BC"/>
    <w:rsid w:val="00D54742"/>
    <w:rsid w:val="00D547EB"/>
    <w:rsid w:val="00D556EF"/>
    <w:rsid w:val="00D55B3C"/>
    <w:rsid w:val="00D55C0E"/>
    <w:rsid w:val="00D5696E"/>
    <w:rsid w:val="00D57250"/>
    <w:rsid w:val="00D57CA7"/>
    <w:rsid w:val="00D57F54"/>
    <w:rsid w:val="00D6081B"/>
    <w:rsid w:val="00D62A82"/>
    <w:rsid w:val="00D66593"/>
    <w:rsid w:val="00D66730"/>
    <w:rsid w:val="00D66D0E"/>
    <w:rsid w:val="00D66E47"/>
    <w:rsid w:val="00D677E7"/>
    <w:rsid w:val="00D7068A"/>
    <w:rsid w:val="00D7323E"/>
    <w:rsid w:val="00D73ED4"/>
    <w:rsid w:val="00D74BE0"/>
    <w:rsid w:val="00D777B2"/>
    <w:rsid w:val="00D778BC"/>
    <w:rsid w:val="00D77BDF"/>
    <w:rsid w:val="00D80567"/>
    <w:rsid w:val="00D81D8E"/>
    <w:rsid w:val="00D81FB7"/>
    <w:rsid w:val="00D82C71"/>
    <w:rsid w:val="00D83902"/>
    <w:rsid w:val="00D8545E"/>
    <w:rsid w:val="00D871C9"/>
    <w:rsid w:val="00D8785A"/>
    <w:rsid w:val="00D902F9"/>
    <w:rsid w:val="00D906E0"/>
    <w:rsid w:val="00D93D30"/>
    <w:rsid w:val="00D94CE4"/>
    <w:rsid w:val="00D95902"/>
    <w:rsid w:val="00D95CD2"/>
    <w:rsid w:val="00D9603F"/>
    <w:rsid w:val="00D968FE"/>
    <w:rsid w:val="00D977C3"/>
    <w:rsid w:val="00DA040F"/>
    <w:rsid w:val="00DA1BFC"/>
    <w:rsid w:val="00DA2FA3"/>
    <w:rsid w:val="00DA437B"/>
    <w:rsid w:val="00DA4B4B"/>
    <w:rsid w:val="00DA5CE6"/>
    <w:rsid w:val="00DB00C4"/>
    <w:rsid w:val="00DB0587"/>
    <w:rsid w:val="00DB112A"/>
    <w:rsid w:val="00DB26FF"/>
    <w:rsid w:val="00DB51E7"/>
    <w:rsid w:val="00DB7332"/>
    <w:rsid w:val="00DC237B"/>
    <w:rsid w:val="00DC4E78"/>
    <w:rsid w:val="00DC5EE5"/>
    <w:rsid w:val="00DC635C"/>
    <w:rsid w:val="00DC6CC1"/>
    <w:rsid w:val="00DD014E"/>
    <w:rsid w:val="00DD0CAE"/>
    <w:rsid w:val="00DD0F57"/>
    <w:rsid w:val="00DD3CD8"/>
    <w:rsid w:val="00DD4AA2"/>
    <w:rsid w:val="00DD4F6F"/>
    <w:rsid w:val="00DD5489"/>
    <w:rsid w:val="00DD54FC"/>
    <w:rsid w:val="00DD6583"/>
    <w:rsid w:val="00DD66B5"/>
    <w:rsid w:val="00DD6BA9"/>
    <w:rsid w:val="00DD7117"/>
    <w:rsid w:val="00DD754B"/>
    <w:rsid w:val="00DE1D26"/>
    <w:rsid w:val="00DE1DB4"/>
    <w:rsid w:val="00DE2026"/>
    <w:rsid w:val="00DE2A5B"/>
    <w:rsid w:val="00DE54AD"/>
    <w:rsid w:val="00DE5B2D"/>
    <w:rsid w:val="00DE69A2"/>
    <w:rsid w:val="00DF07A9"/>
    <w:rsid w:val="00DF187C"/>
    <w:rsid w:val="00DF2150"/>
    <w:rsid w:val="00DF275B"/>
    <w:rsid w:val="00DF3933"/>
    <w:rsid w:val="00DF3C55"/>
    <w:rsid w:val="00DF472D"/>
    <w:rsid w:val="00DF62A9"/>
    <w:rsid w:val="00DF7E9A"/>
    <w:rsid w:val="00E0097E"/>
    <w:rsid w:val="00E00E16"/>
    <w:rsid w:val="00E01125"/>
    <w:rsid w:val="00E017F9"/>
    <w:rsid w:val="00E01B6F"/>
    <w:rsid w:val="00E04755"/>
    <w:rsid w:val="00E05FCC"/>
    <w:rsid w:val="00E06A07"/>
    <w:rsid w:val="00E06E3D"/>
    <w:rsid w:val="00E07694"/>
    <w:rsid w:val="00E07F2A"/>
    <w:rsid w:val="00E104DD"/>
    <w:rsid w:val="00E108B7"/>
    <w:rsid w:val="00E11BE6"/>
    <w:rsid w:val="00E1252C"/>
    <w:rsid w:val="00E127E8"/>
    <w:rsid w:val="00E12FC1"/>
    <w:rsid w:val="00E14613"/>
    <w:rsid w:val="00E15129"/>
    <w:rsid w:val="00E15DE4"/>
    <w:rsid w:val="00E22992"/>
    <w:rsid w:val="00E22E3E"/>
    <w:rsid w:val="00E23157"/>
    <w:rsid w:val="00E24226"/>
    <w:rsid w:val="00E2568B"/>
    <w:rsid w:val="00E26913"/>
    <w:rsid w:val="00E27200"/>
    <w:rsid w:val="00E30243"/>
    <w:rsid w:val="00E305EF"/>
    <w:rsid w:val="00E31A8D"/>
    <w:rsid w:val="00E328D2"/>
    <w:rsid w:val="00E34246"/>
    <w:rsid w:val="00E342BC"/>
    <w:rsid w:val="00E41175"/>
    <w:rsid w:val="00E414A9"/>
    <w:rsid w:val="00E41FC2"/>
    <w:rsid w:val="00E41FC3"/>
    <w:rsid w:val="00E426DD"/>
    <w:rsid w:val="00E429D7"/>
    <w:rsid w:val="00E4619C"/>
    <w:rsid w:val="00E463CE"/>
    <w:rsid w:val="00E46D71"/>
    <w:rsid w:val="00E472D6"/>
    <w:rsid w:val="00E5084F"/>
    <w:rsid w:val="00E5109C"/>
    <w:rsid w:val="00E5166C"/>
    <w:rsid w:val="00E53134"/>
    <w:rsid w:val="00E536CD"/>
    <w:rsid w:val="00E53BFF"/>
    <w:rsid w:val="00E559E6"/>
    <w:rsid w:val="00E60527"/>
    <w:rsid w:val="00E6137F"/>
    <w:rsid w:val="00E636A6"/>
    <w:rsid w:val="00E67C13"/>
    <w:rsid w:val="00E70186"/>
    <w:rsid w:val="00E70EFD"/>
    <w:rsid w:val="00E7276D"/>
    <w:rsid w:val="00E73ADE"/>
    <w:rsid w:val="00E7442C"/>
    <w:rsid w:val="00E74557"/>
    <w:rsid w:val="00E74AB4"/>
    <w:rsid w:val="00E74E22"/>
    <w:rsid w:val="00E74F59"/>
    <w:rsid w:val="00E75487"/>
    <w:rsid w:val="00E76492"/>
    <w:rsid w:val="00E77374"/>
    <w:rsid w:val="00E805F2"/>
    <w:rsid w:val="00E82242"/>
    <w:rsid w:val="00E82458"/>
    <w:rsid w:val="00E82A7C"/>
    <w:rsid w:val="00E86CFD"/>
    <w:rsid w:val="00E87FC4"/>
    <w:rsid w:val="00E906C6"/>
    <w:rsid w:val="00E921F1"/>
    <w:rsid w:val="00E92885"/>
    <w:rsid w:val="00E92927"/>
    <w:rsid w:val="00E930A9"/>
    <w:rsid w:val="00E93E58"/>
    <w:rsid w:val="00E941FD"/>
    <w:rsid w:val="00E94ACE"/>
    <w:rsid w:val="00E94DAF"/>
    <w:rsid w:val="00E94FD3"/>
    <w:rsid w:val="00E9611B"/>
    <w:rsid w:val="00E967DC"/>
    <w:rsid w:val="00E9701C"/>
    <w:rsid w:val="00EA19B3"/>
    <w:rsid w:val="00EA3B12"/>
    <w:rsid w:val="00EA55FD"/>
    <w:rsid w:val="00EA6721"/>
    <w:rsid w:val="00EA6AB2"/>
    <w:rsid w:val="00EA6EA6"/>
    <w:rsid w:val="00EB116E"/>
    <w:rsid w:val="00EB18A5"/>
    <w:rsid w:val="00EB203B"/>
    <w:rsid w:val="00EB3D8F"/>
    <w:rsid w:val="00EB5882"/>
    <w:rsid w:val="00EB7B2E"/>
    <w:rsid w:val="00EB7D6A"/>
    <w:rsid w:val="00EC011F"/>
    <w:rsid w:val="00EC11AD"/>
    <w:rsid w:val="00EC1577"/>
    <w:rsid w:val="00EC67C4"/>
    <w:rsid w:val="00EC706C"/>
    <w:rsid w:val="00ED0AB8"/>
    <w:rsid w:val="00ED0F79"/>
    <w:rsid w:val="00ED19D5"/>
    <w:rsid w:val="00ED2115"/>
    <w:rsid w:val="00ED2549"/>
    <w:rsid w:val="00ED264F"/>
    <w:rsid w:val="00ED2938"/>
    <w:rsid w:val="00ED39C9"/>
    <w:rsid w:val="00ED4C3B"/>
    <w:rsid w:val="00ED4C6C"/>
    <w:rsid w:val="00ED4E73"/>
    <w:rsid w:val="00ED640F"/>
    <w:rsid w:val="00ED76FA"/>
    <w:rsid w:val="00EE072F"/>
    <w:rsid w:val="00EE0A56"/>
    <w:rsid w:val="00EE1FB1"/>
    <w:rsid w:val="00EE385A"/>
    <w:rsid w:val="00EE53F2"/>
    <w:rsid w:val="00EE542E"/>
    <w:rsid w:val="00EF0A77"/>
    <w:rsid w:val="00EF0DF3"/>
    <w:rsid w:val="00EF2CA5"/>
    <w:rsid w:val="00EF2F7B"/>
    <w:rsid w:val="00EF61B6"/>
    <w:rsid w:val="00EF6AA3"/>
    <w:rsid w:val="00F00443"/>
    <w:rsid w:val="00F010AE"/>
    <w:rsid w:val="00F012CA"/>
    <w:rsid w:val="00F01716"/>
    <w:rsid w:val="00F0337A"/>
    <w:rsid w:val="00F0581D"/>
    <w:rsid w:val="00F06289"/>
    <w:rsid w:val="00F064B6"/>
    <w:rsid w:val="00F06EC9"/>
    <w:rsid w:val="00F07040"/>
    <w:rsid w:val="00F07327"/>
    <w:rsid w:val="00F10403"/>
    <w:rsid w:val="00F10866"/>
    <w:rsid w:val="00F10D68"/>
    <w:rsid w:val="00F119F3"/>
    <w:rsid w:val="00F11AE9"/>
    <w:rsid w:val="00F1634F"/>
    <w:rsid w:val="00F165CB"/>
    <w:rsid w:val="00F16F8F"/>
    <w:rsid w:val="00F17CE5"/>
    <w:rsid w:val="00F20EB7"/>
    <w:rsid w:val="00F21244"/>
    <w:rsid w:val="00F226AB"/>
    <w:rsid w:val="00F2343E"/>
    <w:rsid w:val="00F235F8"/>
    <w:rsid w:val="00F23CB2"/>
    <w:rsid w:val="00F240BF"/>
    <w:rsid w:val="00F2429A"/>
    <w:rsid w:val="00F24756"/>
    <w:rsid w:val="00F2582B"/>
    <w:rsid w:val="00F25EC5"/>
    <w:rsid w:val="00F303E2"/>
    <w:rsid w:val="00F30914"/>
    <w:rsid w:val="00F3108A"/>
    <w:rsid w:val="00F31404"/>
    <w:rsid w:val="00F3167F"/>
    <w:rsid w:val="00F31928"/>
    <w:rsid w:val="00F319C6"/>
    <w:rsid w:val="00F32F2F"/>
    <w:rsid w:val="00F33C4E"/>
    <w:rsid w:val="00F34149"/>
    <w:rsid w:val="00F367BA"/>
    <w:rsid w:val="00F36CB6"/>
    <w:rsid w:val="00F37113"/>
    <w:rsid w:val="00F408A5"/>
    <w:rsid w:val="00F413F1"/>
    <w:rsid w:val="00F41903"/>
    <w:rsid w:val="00F4203A"/>
    <w:rsid w:val="00F42DB6"/>
    <w:rsid w:val="00F44641"/>
    <w:rsid w:val="00F4538C"/>
    <w:rsid w:val="00F46B29"/>
    <w:rsid w:val="00F46FB4"/>
    <w:rsid w:val="00F52804"/>
    <w:rsid w:val="00F5299E"/>
    <w:rsid w:val="00F53D10"/>
    <w:rsid w:val="00F560D6"/>
    <w:rsid w:val="00F566B5"/>
    <w:rsid w:val="00F57085"/>
    <w:rsid w:val="00F57786"/>
    <w:rsid w:val="00F5793C"/>
    <w:rsid w:val="00F5799B"/>
    <w:rsid w:val="00F602BD"/>
    <w:rsid w:val="00F613B0"/>
    <w:rsid w:val="00F61B4B"/>
    <w:rsid w:val="00F61F84"/>
    <w:rsid w:val="00F6226C"/>
    <w:rsid w:val="00F63A67"/>
    <w:rsid w:val="00F65009"/>
    <w:rsid w:val="00F6540D"/>
    <w:rsid w:val="00F66018"/>
    <w:rsid w:val="00F66B01"/>
    <w:rsid w:val="00F66EF0"/>
    <w:rsid w:val="00F6784C"/>
    <w:rsid w:val="00F706A8"/>
    <w:rsid w:val="00F71BE0"/>
    <w:rsid w:val="00F72991"/>
    <w:rsid w:val="00F73F2D"/>
    <w:rsid w:val="00F7483C"/>
    <w:rsid w:val="00F7625C"/>
    <w:rsid w:val="00F7699E"/>
    <w:rsid w:val="00F77BB4"/>
    <w:rsid w:val="00F80411"/>
    <w:rsid w:val="00F80440"/>
    <w:rsid w:val="00F81B1D"/>
    <w:rsid w:val="00F82194"/>
    <w:rsid w:val="00F82D3E"/>
    <w:rsid w:val="00F83F2A"/>
    <w:rsid w:val="00F848BA"/>
    <w:rsid w:val="00F849CF"/>
    <w:rsid w:val="00F8559A"/>
    <w:rsid w:val="00F858BA"/>
    <w:rsid w:val="00F86263"/>
    <w:rsid w:val="00F86B3A"/>
    <w:rsid w:val="00F903B7"/>
    <w:rsid w:val="00F9161A"/>
    <w:rsid w:val="00F91E32"/>
    <w:rsid w:val="00F9372C"/>
    <w:rsid w:val="00F9662A"/>
    <w:rsid w:val="00FA0129"/>
    <w:rsid w:val="00FA13A1"/>
    <w:rsid w:val="00FA1668"/>
    <w:rsid w:val="00FA18B5"/>
    <w:rsid w:val="00FA1999"/>
    <w:rsid w:val="00FA3376"/>
    <w:rsid w:val="00FA391F"/>
    <w:rsid w:val="00FA491E"/>
    <w:rsid w:val="00FA5D66"/>
    <w:rsid w:val="00FA66AA"/>
    <w:rsid w:val="00FA69C5"/>
    <w:rsid w:val="00FA7009"/>
    <w:rsid w:val="00FA7DB3"/>
    <w:rsid w:val="00FB318F"/>
    <w:rsid w:val="00FB3654"/>
    <w:rsid w:val="00FB3E60"/>
    <w:rsid w:val="00FB3EA6"/>
    <w:rsid w:val="00FB458A"/>
    <w:rsid w:val="00FB55A8"/>
    <w:rsid w:val="00FB5E30"/>
    <w:rsid w:val="00FB777E"/>
    <w:rsid w:val="00FC05A5"/>
    <w:rsid w:val="00FC2D5F"/>
    <w:rsid w:val="00FC452F"/>
    <w:rsid w:val="00FC5640"/>
    <w:rsid w:val="00FC57CF"/>
    <w:rsid w:val="00FC6F52"/>
    <w:rsid w:val="00FC7962"/>
    <w:rsid w:val="00FC7F4F"/>
    <w:rsid w:val="00FD1655"/>
    <w:rsid w:val="00FD2064"/>
    <w:rsid w:val="00FD51B9"/>
    <w:rsid w:val="00FD5516"/>
    <w:rsid w:val="00FD64E7"/>
    <w:rsid w:val="00FD7DDD"/>
    <w:rsid w:val="00FD7E03"/>
    <w:rsid w:val="00FE0030"/>
    <w:rsid w:val="00FE20E7"/>
    <w:rsid w:val="00FE2564"/>
    <w:rsid w:val="00FE26E7"/>
    <w:rsid w:val="00FE47BD"/>
    <w:rsid w:val="00FE4F69"/>
    <w:rsid w:val="00FE5F65"/>
    <w:rsid w:val="00FE7328"/>
    <w:rsid w:val="00FF1921"/>
    <w:rsid w:val="00FF36E7"/>
    <w:rsid w:val="00FF38C2"/>
    <w:rsid w:val="00FF4D1B"/>
    <w:rsid w:val="00FF4D8F"/>
    <w:rsid w:val="00FF5F1E"/>
    <w:rsid w:val="00FF636D"/>
    <w:rsid w:val="00FF7862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B84E9"/>
  <w15:docId w15:val="{F70F9DFB-398A-41A6-950B-A64A3DFD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24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240"/>
      <w:outlineLvl w:val="3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D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24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5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ind w:left="820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0" w:hanging="72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F31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08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08A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4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48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2C6906"/>
    <w:pPr>
      <w:widowControl/>
      <w:autoSpaceDE/>
      <w:autoSpaceDN/>
    </w:pPr>
    <w:rPr>
      <w:rFonts w:ascii="Arial" w:eastAsia="Arial" w:hAnsi="Arial" w:cs="Arial"/>
    </w:rPr>
  </w:style>
  <w:style w:type="paragraph" w:styleId="NoSpacing">
    <w:name w:val="No Spacing"/>
    <w:link w:val="NoSpacingChar"/>
    <w:uiPriority w:val="1"/>
    <w:qFormat/>
    <w:rsid w:val="00BB1CC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B1CCF"/>
    <w:rPr>
      <w:rFonts w:eastAsiaTheme="minorEastAsi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D6D7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0D6D75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26" Type="http://schemas.openxmlformats.org/officeDocument/2006/relationships/hyperlink" Target="http://www.uscis.gov/i-9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brary.municode.com/wi/superior/codes/code_of_ordinances?nodeId=PTIICOOR_CH2AD_ARTIXBIPRCEPU_S2-377BIPRPUEQMAS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omments" Target="comments.xml"/><Relationship Id="rId25" Type="http://schemas.openxmlformats.org/officeDocument/2006/relationships/hyperlink" Target="http://www.uscis.gov/i-9)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irs.gov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gsa.gov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gsa.gov/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09a23e-e0e8-4bb2-a711-4671f26a4180">
      <UserInfo>
        <DisplayName/>
        <AccountId xsi:nil="true"/>
        <AccountType/>
      </UserInfo>
    </SharedWithUsers>
    <TaxCatchAll xmlns="4009a23e-e0e8-4bb2-a711-4671f26a4180" xsi:nil="true"/>
    <lcf76f155ced4ddcb4097134ff3c332f xmlns="74ab21f6-2ef9-4ce6-8f9d-657b7d3ba7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C90A98B093B47887CE871E1CEDFB3" ma:contentTypeVersion="16" ma:contentTypeDescription="Create a new document." ma:contentTypeScope="" ma:versionID="dc29b7e9f3c2d3e6a20dc36f57bc95ab">
  <xsd:schema xmlns:xsd="http://www.w3.org/2001/XMLSchema" xmlns:xs="http://www.w3.org/2001/XMLSchema" xmlns:p="http://schemas.microsoft.com/office/2006/metadata/properties" xmlns:ns2="74ab21f6-2ef9-4ce6-8f9d-657b7d3ba7bd" xmlns:ns3="4009a23e-e0e8-4bb2-a711-4671f26a4180" targetNamespace="http://schemas.microsoft.com/office/2006/metadata/properties" ma:root="true" ma:fieldsID="413a4bd885dfc020ec50f61477c64b83" ns2:_="" ns3:_="">
    <xsd:import namespace="74ab21f6-2ef9-4ce6-8f9d-657b7d3ba7bd"/>
    <xsd:import namespace="4009a23e-e0e8-4bb2-a711-4671f26a4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b21f6-2ef9-4ce6-8f9d-657b7d3ba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4601ea-ff97-487b-a5ba-202a53901f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9a23e-e0e8-4bb2-a711-4671f26a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cook@banningca.gov" ma:description="Please deposit all files discussed regarding the CNA.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a42bc5-bd69-422f-80c2-a16dcea8bb08}" ma:internalName="TaxCatchAll" ma:showField="CatchAllData" ma:web="4009a23e-e0e8-4bb2-a711-4671f26a41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31F17A-6EC9-4044-A8BA-B382A9572ED6}">
  <ds:schemaRefs>
    <ds:schemaRef ds:uri="http://schemas.microsoft.com/office/2006/metadata/properties"/>
    <ds:schemaRef ds:uri="http://schemas.microsoft.com/office/infopath/2007/PartnerControls"/>
    <ds:schemaRef ds:uri="4009a23e-e0e8-4bb2-a711-4671f26a4180"/>
    <ds:schemaRef ds:uri="74ab21f6-2ef9-4ce6-8f9d-657b7d3ba7bd"/>
  </ds:schemaRefs>
</ds:datastoreItem>
</file>

<file path=customXml/itemProps3.xml><?xml version="1.0" encoding="utf-8"?>
<ds:datastoreItem xmlns:ds="http://schemas.openxmlformats.org/officeDocument/2006/customXml" ds:itemID="{D036F0C6-934F-4E09-9A8F-9CFB3A79D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C1D8E-89FB-4C5D-A73D-EC2E460CB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b21f6-2ef9-4ce6-8f9d-657b7d3ba7bd"/>
    <ds:schemaRef ds:uri="4009a23e-e0e8-4bb2-a711-4671f26a4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</Pages>
  <Words>43256</Words>
  <Characters>247429</Characters>
  <Application>Microsoft Office Word</Application>
  <DocSecurity>0</DocSecurity>
  <Lines>3927</Lines>
  <Paragraphs>1377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Accounting, Financial Policies and Procedures Manual</vt:lpstr>
    </vt:vector>
  </TitlesOfParts>
  <Company/>
  <LinksUpToDate>false</LinksUpToDate>
  <CharactersWithSpaces>289308</CharactersWithSpaces>
  <SharedDoc>false</SharedDoc>
  <HLinks>
    <vt:vector size="1842" baseType="variant">
      <vt:variant>
        <vt:i4>983049</vt:i4>
      </vt:variant>
      <vt:variant>
        <vt:i4>918</vt:i4>
      </vt:variant>
      <vt:variant>
        <vt:i4>0</vt:i4>
      </vt:variant>
      <vt:variant>
        <vt:i4>5</vt:i4>
      </vt:variant>
      <vt:variant>
        <vt:lpwstr>http://www.uscis.gov/i-9)</vt:lpwstr>
      </vt:variant>
      <vt:variant>
        <vt:lpwstr/>
      </vt:variant>
      <vt:variant>
        <vt:i4>983049</vt:i4>
      </vt:variant>
      <vt:variant>
        <vt:i4>915</vt:i4>
      </vt:variant>
      <vt:variant>
        <vt:i4>0</vt:i4>
      </vt:variant>
      <vt:variant>
        <vt:i4>5</vt:i4>
      </vt:variant>
      <vt:variant>
        <vt:lpwstr>http://www.uscis.gov/i-9)</vt:lpwstr>
      </vt:variant>
      <vt:variant>
        <vt:lpwstr/>
      </vt:variant>
      <vt:variant>
        <vt:i4>1179746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_bookmark131</vt:lpwstr>
      </vt:variant>
      <vt:variant>
        <vt:i4>2097251</vt:i4>
      </vt:variant>
      <vt:variant>
        <vt:i4>909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3932258</vt:i4>
      </vt:variant>
      <vt:variant>
        <vt:i4>906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3932258</vt:i4>
      </vt:variant>
      <vt:variant>
        <vt:i4>903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1179746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_bookmark131</vt:lpwstr>
      </vt:variant>
      <vt:variant>
        <vt:i4>6422537</vt:i4>
      </vt:variant>
      <vt:variant>
        <vt:i4>897</vt:i4>
      </vt:variant>
      <vt:variant>
        <vt:i4>0</vt:i4>
      </vt:variant>
      <vt:variant>
        <vt:i4>5</vt:i4>
      </vt:variant>
      <vt:variant>
        <vt:lpwstr>https://library.municode.com/wi/superior/codes/code_of_ordinances?nodeId=PTIICOOR_CH2AD_ARTIXBIPRCEPU_S2-380PRPUSE</vt:lpwstr>
      </vt:variant>
      <vt:variant>
        <vt:lpwstr/>
      </vt:variant>
      <vt:variant>
        <vt:i4>786540</vt:i4>
      </vt:variant>
      <vt:variant>
        <vt:i4>894</vt:i4>
      </vt:variant>
      <vt:variant>
        <vt:i4>0</vt:i4>
      </vt:variant>
      <vt:variant>
        <vt:i4>5</vt:i4>
      </vt:variant>
      <vt:variant>
        <vt:lpwstr>https://library.municode.com/wi/superior/codes/code_of_ordinances?nodeId=PTIICOOR_CH2AD_ARTIXBIPRCEPU_S2-377BIPRPUEQMASU</vt:lpwstr>
      </vt:variant>
      <vt:variant>
        <vt:lpwstr/>
      </vt:variant>
      <vt:variant>
        <vt:i4>2359377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_bookmark63</vt:lpwstr>
      </vt:variant>
      <vt:variant>
        <vt:i4>1638505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_bookmark289</vt:lpwstr>
      </vt:variant>
      <vt:variant>
        <vt:i4>1441888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_bookmark115</vt:lpwstr>
      </vt:variant>
      <vt:variant>
        <vt:i4>1441888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_bookmark115</vt:lpwstr>
      </vt:variant>
      <vt:variant>
        <vt:i4>2424913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_bookmark72</vt:lpwstr>
      </vt:variant>
      <vt:variant>
        <vt:i4>2424913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_bookmark72</vt:lpwstr>
      </vt:variant>
      <vt:variant>
        <vt:i4>1179752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_bookmark292</vt:lpwstr>
      </vt:variant>
      <vt:variant>
        <vt:i4>1114216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_bookmark291</vt:lpwstr>
      </vt:variant>
      <vt:variant>
        <vt:i4>1048680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_bookmark290</vt:lpwstr>
      </vt:variant>
      <vt:variant>
        <vt:i4>1638505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_bookmark289</vt:lpwstr>
      </vt:variant>
      <vt:variant>
        <vt:i4>1572969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_bookmark288</vt:lpwstr>
      </vt:variant>
      <vt:variant>
        <vt:i4>1507433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_bookmark287</vt:lpwstr>
      </vt:variant>
      <vt:variant>
        <vt:i4>1441897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_bookmark286</vt:lpwstr>
      </vt:variant>
      <vt:variant>
        <vt:i4>1376361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_bookmark285</vt:lpwstr>
      </vt:variant>
      <vt:variant>
        <vt:i4>1310825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_bookmark284</vt:lpwstr>
      </vt:variant>
      <vt:variant>
        <vt:i4>1245289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_bookmark283</vt:lpwstr>
      </vt:variant>
      <vt:variant>
        <vt:i4>1179753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_bookmark282</vt:lpwstr>
      </vt:variant>
      <vt:variant>
        <vt:i4>1114217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_bookmark281</vt:lpwstr>
      </vt:variant>
      <vt:variant>
        <vt:i4>1048681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_bookmark280</vt:lpwstr>
      </vt:variant>
      <vt:variant>
        <vt:i4>1638502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_bookmark279</vt:lpwstr>
      </vt:variant>
      <vt:variant>
        <vt:i4>1572966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_bookmark278</vt:lpwstr>
      </vt:variant>
      <vt:variant>
        <vt:i4>1507430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_bookmark277</vt:lpwstr>
      </vt:variant>
      <vt:variant>
        <vt:i4>1441894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_bookmark276</vt:lpwstr>
      </vt:variant>
      <vt:variant>
        <vt:i4>1376358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_bookmark275</vt:lpwstr>
      </vt:variant>
      <vt:variant>
        <vt:i4>1310822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_bookmark274</vt:lpwstr>
      </vt:variant>
      <vt:variant>
        <vt:i4>1245286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_bookmark273</vt:lpwstr>
      </vt:variant>
      <vt:variant>
        <vt:i4>1179750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_bookmark272</vt:lpwstr>
      </vt:variant>
      <vt:variant>
        <vt:i4>1114214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_bookmark271</vt:lpwstr>
      </vt:variant>
      <vt:variant>
        <vt:i4>1048678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_bookmark270</vt:lpwstr>
      </vt:variant>
      <vt:variant>
        <vt:i4>1638503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_bookmark269</vt:lpwstr>
      </vt:variant>
      <vt:variant>
        <vt:i4>1572967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_bookmark268</vt:lpwstr>
      </vt:variant>
      <vt:variant>
        <vt:i4>1507431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_bookmark267</vt:lpwstr>
      </vt:variant>
      <vt:variant>
        <vt:i4>1441895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_bookmark266</vt:lpwstr>
      </vt:variant>
      <vt:variant>
        <vt:i4>1376359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_bookmark265</vt:lpwstr>
      </vt:variant>
      <vt:variant>
        <vt:i4>1310823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_bookmark264</vt:lpwstr>
      </vt:variant>
      <vt:variant>
        <vt:i4>1245287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_bookmark263</vt:lpwstr>
      </vt:variant>
      <vt:variant>
        <vt:i4>1179751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_bookmark262</vt:lpwstr>
      </vt:variant>
      <vt:variant>
        <vt:i4>1114215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_bookmark261</vt:lpwstr>
      </vt:variant>
      <vt:variant>
        <vt:i4>1048679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_bookmark260</vt:lpwstr>
      </vt:variant>
      <vt:variant>
        <vt:i4>1638500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_bookmark259</vt:lpwstr>
      </vt:variant>
      <vt:variant>
        <vt:i4>1572964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_bookmark258</vt:lpwstr>
      </vt:variant>
      <vt:variant>
        <vt:i4>1507428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_bookmark257</vt:lpwstr>
      </vt:variant>
      <vt:variant>
        <vt:i4>1441892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_bookmark256</vt:lpwstr>
      </vt:variant>
      <vt:variant>
        <vt:i4>1376356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_bookmark255</vt:lpwstr>
      </vt:variant>
      <vt:variant>
        <vt:i4>1310820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_bookmark254</vt:lpwstr>
      </vt:variant>
      <vt:variant>
        <vt:i4>1245284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_bookmark253</vt:lpwstr>
      </vt:variant>
      <vt:variant>
        <vt:i4>1179748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_bookmark252</vt:lpwstr>
      </vt:variant>
      <vt:variant>
        <vt:i4>1114212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_bookmark251</vt:lpwstr>
      </vt:variant>
      <vt:variant>
        <vt:i4>1048676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_bookmark250</vt:lpwstr>
      </vt:variant>
      <vt:variant>
        <vt:i4>1638501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_bookmark249</vt:lpwstr>
      </vt:variant>
      <vt:variant>
        <vt:i4>1572965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_bookmark248</vt:lpwstr>
      </vt:variant>
      <vt:variant>
        <vt:i4>1507429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_bookmark247</vt:lpwstr>
      </vt:variant>
      <vt:variant>
        <vt:i4>1441893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_bookmark246</vt:lpwstr>
      </vt:variant>
      <vt:variant>
        <vt:i4>1376357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_bookmark245</vt:lpwstr>
      </vt:variant>
      <vt:variant>
        <vt:i4>1310821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_bookmark244</vt:lpwstr>
      </vt:variant>
      <vt:variant>
        <vt:i4>1245285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_bookmark243</vt:lpwstr>
      </vt:variant>
      <vt:variant>
        <vt:i4>1179749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_bookmark242</vt:lpwstr>
      </vt:variant>
      <vt:variant>
        <vt:i4>1114213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_bookmark241</vt:lpwstr>
      </vt:variant>
      <vt:variant>
        <vt:i4>1048677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_bookmark240</vt:lpwstr>
      </vt:variant>
      <vt:variant>
        <vt:i4>1638498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_bookmark239</vt:lpwstr>
      </vt:variant>
      <vt:variant>
        <vt:i4>1572962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_bookmark238</vt:lpwstr>
      </vt:variant>
      <vt:variant>
        <vt:i4>1507426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_bookmark237</vt:lpwstr>
      </vt:variant>
      <vt:variant>
        <vt:i4>1441890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_bookmark236</vt:lpwstr>
      </vt:variant>
      <vt:variant>
        <vt:i4>1376354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_bookmark235</vt:lpwstr>
      </vt:variant>
      <vt:variant>
        <vt:i4>1310818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_bookmark234</vt:lpwstr>
      </vt:variant>
      <vt:variant>
        <vt:i4>1245282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_bookmark233</vt:lpwstr>
      </vt:variant>
      <vt:variant>
        <vt:i4>1179746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_bookmark232</vt:lpwstr>
      </vt:variant>
      <vt:variant>
        <vt:i4>1114210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_bookmark231</vt:lpwstr>
      </vt:variant>
      <vt:variant>
        <vt:i4>1048674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_bookmark230</vt:lpwstr>
      </vt:variant>
      <vt:variant>
        <vt:i4>1638499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_bookmark229</vt:lpwstr>
      </vt:variant>
      <vt:variant>
        <vt:i4>1572963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_bookmark228</vt:lpwstr>
      </vt:variant>
      <vt:variant>
        <vt:i4>1507427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_bookmark227</vt:lpwstr>
      </vt:variant>
      <vt:variant>
        <vt:i4>1441891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_bookmark226</vt:lpwstr>
      </vt:variant>
      <vt:variant>
        <vt:i4>1376355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_bookmark225</vt:lpwstr>
      </vt:variant>
      <vt:variant>
        <vt:i4>1310819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_bookmark224</vt:lpwstr>
      </vt:variant>
      <vt:variant>
        <vt:i4>1245283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_bookmark223</vt:lpwstr>
      </vt:variant>
      <vt:variant>
        <vt:i4>1179747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_bookmark222</vt:lpwstr>
      </vt:variant>
      <vt:variant>
        <vt:i4>1114211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_bookmark221</vt:lpwstr>
      </vt:variant>
      <vt:variant>
        <vt:i4>1048675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_bookmark220</vt:lpwstr>
      </vt:variant>
      <vt:variant>
        <vt:i4>1638496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_bookmark219</vt:lpwstr>
      </vt:variant>
      <vt:variant>
        <vt:i4>1572960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_bookmark218</vt:lpwstr>
      </vt:variant>
      <vt:variant>
        <vt:i4>1507424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_bookmark217</vt:lpwstr>
      </vt:variant>
      <vt:variant>
        <vt:i4>1441888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_bookmark216</vt:lpwstr>
      </vt:variant>
      <vt:variant>
        <vt:i4>1376352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_bookmark215</vt:lpwstr>
      </vt:variant>
      <vt:variant>
        <vt:i4>1310816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_bookmark214</vt:lpwstr>
      </vt:variant>
      <vt:variant>
        <vt:i4>1245280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_bookmark213</vt:lpwstr>
      </vt:variant>
      <vt:variant>
        <vt:i4>1179744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_bookmark212</vt:lpwstr>
      </vt:variant>
      <vt:variant>
        <vt:i4>1114208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_bookmark211</vt:lpwstr>
      </vt:variant>
      <vt:variant>
        <vt:i4>1048672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_bookmark210</vt:lpwstr>
      </vt:variant>
      <vt:variant>
        <vt:i4>1638497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_bookmark209</vt:lpwstr>
      </vt:variant>
      <vt:variant>
        <vt:i4>1572961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_bookmark208</vt:lpwstr>
      </vt:variant>
      <vt:variant>
        <vt:i4>1507425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_bookmark207</vt:lpwstr>
      </vt:variant>
      <vt:variant>
        <vt:i4>1441889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_bookmark206</vt:lpwstr>
      </vt:variant>
      <vt:variant>
        <vt:i4>1376353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_bookmark205</vt:lpwstr>
      </vt:variant>
      <vt:variant>
        <vt:i4>1310817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_bookmark204</vt:lpwstr>
      </vt:variant>
      <vt:variant>
        <vt:i4>1245281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_bookmark203</vt:lpwstr>
      </vt:variant>
      <vt:variant>
        <vt:i4>1179745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_bookmark202</vt:lpwstr>
      </vt:variant>
      <vt:variant>
        <vt:i4>1114209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_bookmark201</vt:lpwstr>
      </vt:variant>
      <vt:variant>
        <vt:i4>1048673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_bookmark200</vt:lpwstr>
      </vt:variant>
      <vt:variant>
        <vt:i4>1704040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_bookmark199</vt:lpwstr>
      </vt:variant>
      <vt:variant>
        <vt:i4>1769576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_bookmark198</vt:lpwstr>
      </vt:variant>
      <vt:variant>
        <vt:i4>1310824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_bookmark197</vt:lpwstr>
      </vt:variant>
      <vt:variant>
        <vt:i4>1376360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_bookmark196</vt:lpwstr>
      </vt:variant>
      <vt:variant>
        <vt:i4>1441896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_bookmark195</vt:lpwstr>
      </vt:variant>
      <vt:variant>
        <vt:i4>1507432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_bookmark194</vt:lpwstr>
      </vt:variant>
      <vt:variant>
        <vt:i4>1048680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_bookmark193</vt:lpwstr>
      </vt:variant>
      <vt:variant>
        <vt:i4>1114216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_bookmark192</vt:lpwstr>
      </vt:variant>
      <vt:variant>
        <vt:i4>1179752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_bookmark191</vt:lpwstr>
      </vt:variant>
      <vt:variant>
        <vt:i4>1245288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_bookmark190</vt:lpwstr>
      </vt:variant>
      <vt:variant>
        <vt:i4>1704041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_bookmark189</vt:lpwstr>
      </vt:variant>
      <vt:variant>
        <vt:i4>1769577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_bookmark188</vt:lpwstr>
      </vt:variant>
      <vt:variant>
        <vt:i4>1310825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_bookmark187</vt:lpwstr>
      </vt:variant>
      <vt:variant>
        <vt:i4>1376361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_bookmark186</vt:lpwstr>
      </vt:variant>
      <vt:variant>
        <vt:i4>1441897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_bookmark185</vt:lpwstr>
      </vt:variant>
      <vt:variant>
        <vt:i4>1507433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_bookmark184</vt:lpwstr>
      </vt:variant>
      <vt:variant>
        <vt:i4>1048681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_bookmark183</vt:lpwstr>
      </vt:variant>
      <vt:variant>
        <vt:i4>1114217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_bookmark182</vt:lpwstr>
      </vt:variant>
      <vt:variant>
        <vt:i4>1179753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_bookmark181</vt:lpwstr>
      </vt:variant>
      <vt:variant>
        <vt:i4>1245289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_bookmark180</vt:lpwstr>
      </vt:variant>
      <vt:variant>
        <vt:i4>1704038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_bookmark179</vt:lpwstr>
      </vt:variant>
      <vt:variant>
        <vt:i4>1769574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_bookmark178</vt:lpwstr>
      </vt:variant>
      <vt:variant>
        <vt:i4>1310822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_bookmark177</vt:lpwstr>
      </vt:variant>
      <vt:variant>
        <vt:i4>1376358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_bookmark176</vt:lpwstr>
      </vt:variant>
      <vt:variant>
        <vt:i4>1441894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_bookmark175</vt:lpwstr>
      </vt:variant>
      <vt:variant>
        <vt:i4>1507430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_bookmark174</vt:lpwstr>
      </vt:variant>
      <vt:variant>
        <vt:i4>1048678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_bookmark173</vt:lpwstr>
      </vt:variant>
      <vt:variant>
        <vt:i4>1114214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_bookmark172</vt:lpwstr>
      </vt:variant>
      <vt:variant>
        <vt:i4>1179750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_bookmark171</vt:lpwstr>
      </vt:variant>
      <vt:variant>
        <vt:i4>1245286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_bookmark170</vt:lpwstr>
      </vt:variant>
      <vt:variant>
        <vt:i4>1704039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_bookmark169</vt:lpwstr>
      </vt:variant>
      <vt:variant>
        <vt:i4>1769575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_bookmark168</vt:lpwstr>
      </vt:variant>
      <vt:variant>
        <vt:i4>1310823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_bookmark167</vt:lpwstr>
      </vt:variant>
      <vt:variant>
        <vt:i4>1376359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_bookmark166</vt:lpwstr>
      </vt:variant>
      <vt:variant>
        <vt:i4>1441895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_bookmark165</vt:lpwstr>
      </vt:variant>
      <vt:variant>
        <vt:i4>1507431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_bookmark164</vt:lpwstr>
      </vt:variant>
      <vt:variant>
        <vt:i4>1048679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_bookmark163</vt:lpwstr>
      </vt:variant>
      <vt:variant>
        <vt:i4>1114215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_bookmark162</vt:lpwstr>
      </vt:variant>
      <vt:variant>
        <vt:i4>1179751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_bookmark161</vt:lpwstr>
      </vt:variant>
      <vt:variant>
        <vt:i4>1245287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_bookmark160</vt:lpwstr>
      </vt:variant>
      <vt:variant>
        <vt:i4>1704036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_bookmark159</vt:lpwstr>
      </vt:variant>
      <vt:variant>
        <vt:i4>1769572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_bookmark158</vt:lpwstr>
      </vt:variant>
      <vt:variant>
        <vt:i4>1310820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_bookmark157</vt:lpwstr>
      </vt:variant>
      <vt:variant>
        <vt:i4>1376356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_bookmark156</vt:lpwstr>
      </vt:variant>
      <vt:variant>
        <vt:i4>1441892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_bookmark155</vt:lpwstr>
      </vt:variant>
      <vt:variant>
        <vt:i4>1507428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_bookmark154</vt:lpwstr>
      </vt:variant>
      <vt:variant>
        <vt:i4>1048676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_bookmark153</vt:lpwstr>
      </vt:variant>
      <vt:variant>
        <vt:i4>1114212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_bookmark152</vt:lpwstr>
      </vt:variant>
      <vt:variant>
        <vt:i4>1179748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_bookmark151</vt:lpwstr>
      </vt:variant>
      <vt:variant>
        <vt:i4>1245284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_bookmark150</vt:lpwstr>
      </vt:variant>
      <vt:variant>
        <vt:i4>1704037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_bookmark149</vt:lpwstr>
      </vt:variant>
      <vt:variant>
        <vt:i4>1769573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_bookmark148</vt:lpwstr>
      </vt:variant>
      <vt:variant>
        <vt:i4>1310821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_bookmark147</vt:lpwstr>
      </vt:variant>
      <vt:variant>
        <vt:i4>1376357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_bookmark146</vt:lpwstr>
      </vt:variant>
      <vt:variant>
        <vt:i4>1441893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_bookmark145</vt:lpwstr>
      </vt:variant>
      <vt:variant>
        <vt:i4>1507429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_bookmark144</vt:lpwstr>
      </vt:variant>
      <vt:variant>
        <vt:i4>1048677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_bookmark143</vt:lpwstr>
      </vt:variant>
      <vt:variant>
        <vt:i4>1114213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_bookmark142</vt:lpwstr>
      </vt:variant>
      <vt:variant>
        <vt:i4>1179749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_bookmark141</vt:lpwstr>
      </vt:variant>
      <vt:variant>
        <vt:i4>1245285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_bookmark140</vt:lpwstr>
      </vt:variant>
      <vt:variant>
        <vt:i4>1704034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_bookmark139</vt:lpwstr>
      </vt:variant>
      <vt:variant>
        <vt:i4>1769570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_bookmark138</vt:lpwstr>
      </vt:variant>
      <vt:variant>
        <vt:i4>1310818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_bookmark137</vt:lpwstr>
      </vt:variant>
      <vt:variant>
        <vt:i4>1376354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_bookmark136</vt:lpwstr>
      </vt:variant>
      <vt:variant>
        <vt:i4>1441890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_bookmark135</vt:lpwstr>
      </vt:variant>
      <vt:variant>
        <vt:i4>1507426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_bookmark134</vt:lpwstr>
      </vt:variant>
      <vt:variant>
        <vt:i4>1048674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_bookmark133</vt:lpwstr>
      </vt:variant>
      <vt:variant>
        <vt:i4>1114210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_bookmark132</vt:lpwstr>
      </vt:variant>
      <vt:variant>
        <vt:i4>1245282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_bookmark130</vt:lpwstr>
      </vt:variant>
      <vt:variant>
        <vt:i4>1704035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_bookmark129</vt:lpwstr>
      </vt:variant>
      <vt:variant>
        <vt:i4>1769571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_bookmark128</vt:lpwstr>
      </vt:variant>
      <vt:variant>
        <vt:i4>1310819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_bookmark127</vt:lpwstr>
      </vt:variant>
      <vt:variant>
        <vt:i4>1376355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_bookmark126</vt:lpwstr>
      </vt:variant>
      <vt:variant>
        <vt:i4>1441891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_bookmark125</vt:lpwstr>
      </vt:variant>
      <vt:variant>
        <vt:i4>1507427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_bookmark124</vt:lpwstr>
      </vt:variant>
      <vt:variant>
        <vt:i4>1048675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_bookmark123</vt:lpwstr>
      </vt:variant>
      <vt:variant>
        <vt:i4>1114211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_bookmark122</vt:lpwstr>
      </vt:variant>
      <vt:variant>
        <vt:i4>1179747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_bookmark121</vt:lpwstr>
      </vt:variant>
      <vt:variant>
        <vt:i4>1245283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_bookmark120</vt:lpwstr>
      </vt:variant>
      <vt:variant>
        <vt:i4>1704032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_bookmark119</vt:lpwstr>
      </vt:variant>
      <vt:variant>
        <vt:i4>1769568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_bookmark118</vt:lpwstr>
      </vt:variant>
      <vt:variant>
        <vt:i4>1310816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_bookmark117</vt:lpwstr>
      </vt:variant>
      <vt:variant>
        <vt:i4>1376352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_bookmark116</vt:lpwstr>
      </vt:variant>
      <vt:variant>
        <vt:i4>1441888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_bookmark115</vt:lpwstr>
      </vt:variant>
      <vt:variant>
        <vt:i4>1507424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_bookmark114</vt:lpwstr>
      </vt:variant>
      <vt:variant>
        <vt:i4>1048672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_bookmark113</vt:lpwstr>
      </vt:variant>
      <vt:variant>
        <vt:i4>1114208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_bookmark112</vt:lpwstr>
      </vt:variant>
      <vt:variant>
        <vt:i4>1179744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_bookmark111</vt:lpwstr>
      </vt:variant>
      <vt:variant>
        <vt:i4>1245280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_bookmark110</vt:lpwstr>
      </vt:variant>
      <vt:variant>
        <vt:i4>1704033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_bookmark109</vt:lpwstr>
      </vt:variant>
      <vt:variant>
        <vt:i4>1769569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_bookmark108</vt:lpwstr>
      </vt:variant>
      <vt:variant>
        <vt:i4>1310817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_bookmark107</vt:lpwstr>
      </vt:variant>
      <vt:variant>
        <vt:i4>1376353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_bookmark106</vt:lpwstr>
      </vt:variant>
      <vt:variant>
        <vt:i4>1441889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_bookmark105</vt:lpwstr>
      </vt:variant>
      <vt:variant>
        <vt:i4>1507425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_bookmark104</vt:lpwstr>
      </vt:variant>
      <vt:variant>
        <vt:i4>1048673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_bookmark103</vt:lpwstr>
      </vt:variant>
      <vt:variant>
        <vt:i4>1114209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_bookmark102</vt:lpwstr>
      </vt:variant>
      <vt:variant>
        <vt:i4>1179745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_bookmark101</vt:lpwstr>
      </vt:variant>
      <vt:variant>
        <vt:i4>1245281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_bookmark100</vt:lpwstr>
      </vt:variant>
      <vt:variant>
        <vt:i4>2818129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_bookmark99</vt:lpwstr>
      </vt:variant>
      <vt:variant>
        <vt:i4>2818129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_bookmark98</vt:lpwstr>
      </vt:variant>
      <vt:variant>
        <vt:i4>2818129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_bookmark97</vt:lpwstr>
      </vt:variant>
      <vt:variant>
        <vt:i4>2818129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_bookmark96</vt:lpwstr>
      </vt:variant>
      <vt:variant>
        <vt:i4>2818129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_bookmark95</vt:lpwstr>
      </vt:variant>
      <vt:variant>
        <vt:i4>2818129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_bookmark94</vt:lpwstr>
      </vt:variant>
      <vt:variant>
        <vt:i4>2818129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_bookmark93</vt:lpwstr>
      </vt:variant>
      <vt:variant>
        <vt:i4>2818129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_bookmark92</vt:lpwstr>
      </vt:variant>
      <vt:variant>
        <vt:i4>2818129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_bookmark91</vt:lpwstr>
      </vt:variant>
      <vt:variant>
        <vt:i4>2818129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_bookmark90</vt:lpwstr>
      </vt:variant>
      <vt:variant>
        <vt:i4>2752593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_bookmark89</vt:lpwstr>
      </vt:variant>
      <vt:variant>
        <vt:i4>2752593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_bookmark88</vt:lpwstr>
      </vt:variant>
      <vt:variant>
        <vt:i4>2752593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_bookmark87</vt:lpwstr>
      </vt:variant>
      <vt:variant>
        <vt:i4>2752593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_bookmark86</vt:lpwstr>
      </vt:variant>
      <vt:variant>
        <vt:i4>2752593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_bookmark85</vt:lpwstr>
      </vt:variant>
      <vt:variant>
        <vt:i4>2752593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_bookmark84</vt:lpwstr>
      </vt:variant>
      <vt:variant>
        <vt:i4>2752593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_bookmark83</vt:lpwstr>
      </vt:variant>
      <vt:variant>
        <vt:i4>2752593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_bookmark82</vt:lpwstr>
      </vt:variant>
      <vt:variant>
        <vt:i4>2752593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_bookmark81</vt:lpwstr>
      </vt:variant>
      <vt:variant>
        <vt:i4>2752593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_bookmark80</vt:lpwstr>
      </vt:variant>
      <vt:variant>
        <vt:i4>2424913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_bookmark79</vt:lpwstr>
      </vt:variant>
      <vt:variant>
        <vt:i4>2424913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_bookmark78</vt:lpwstr>
      </vt:variant>
      <vt:variant>
        <vt:i4>2424913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_bookmark77</vt:lpwstr>
      </vt:variant>
      <vt:variant>
        <vt:i4>2424913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_bookmark76</vt:lpwstr>
      </vt:variant>
      <vt:variant>
        <vt:i4>2424913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_bookmark75</vt:lpwstr>
      </vt:variant>
      <vt:variant>
        <vt:i4>2424913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_bookmark74</vt:lpwstr>
      </vt:variant>
      <vt:variant>
        <vt:i4>2424913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_bookmark73</vt:lpwstr>
      </vt:variant>
      <vt:variant>
        <vt:i4>2424913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_bookmark72</vt:lpwstr>
      </vt:variant>
      <vt:variant>
        <vt:i4>2424913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_bookmark71</vt:lpwstr>
      </vt:variant>
      <vt:variant>
        <vt:i4>2424913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_bookmark70</vt:lpwstr>
      </vt:variant>
      <vt:variant>
        <vt:i4>2359377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_bookmark69</vt:lpwstr>
      </vt:variant>
      <vt:variant>
        <vt:i4>2359377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_bookmark68</vt:lpwstr>
      </vt:variant>
      <vt:variant>
        <vt:i4>2359377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_bookmark67</vt:lpwstr>
      </vt:variant>
      <vt:variant>
        <vt:i4>2359377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_bookmark66</vt:lpwstr>
      </vt:variant>
      <vt:variant>
        <vt:i4>2359377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_bookmark65</vt:lpwstr>
      </vt:variant>
      <vt:variant>
        <vt:i4>2359377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_bookmark64</vt:lpwstr>
      </vt:variant>
      <vt:variant>
        <vt:i4>2359377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_bookmark63</vt:lpwstr>
      </vt:variant>
      <vt:variant>
        <vt:i4>2359377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_bookmark62</vt:lpwstr>
      </vt:variant>
      <vt:variant>
        <vt:i4>2359377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_bookmark61</vt:lpwstr>
      </vt:variant>
      <vt:variant>
        <vt:i4>2359377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_bookmark60</vt:lpwstr>
      </vt:variant>
      <vt:variant>
        <vt:i4>2555985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_bookmark59</vt:lpwstr>
      </vt:variant>
      <vt:variant>
        <vt:i4>2555985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_bookmark58</vt:lpwstr>
      </vt:variant>
      <vt:variant>
        <vt:i4>2555985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_bookmark57</vt:lpwstr>
      </vt:variant>
      <vt:variant>
        <vt:i4>2555985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_bookmark56</vt:lpwstr>
      </vt:variant>
      <vt:variant>
        <vt:i4>2555985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_bookmark55</vt:lpwstr>
      </vt:variant>
      <vt:variant>
        <vt:i4>2555985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_bookmark54</vt:lpwstr>
      </vt:variant>
      <vt:variant>
        <vt:i4>2555985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_bookmark53</vt:lpwstr>
      </vt:variant>
      <vt:variant>
        <vt:i4>2555985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_bookmark52</vt:lpwstr>
      </vt:variant>
      <vt:variant>
        <vt:i4>2555985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_bookmark51</vt:lpwstr>
      </vt:variant>
      <vt:variant>
        <vt:i4>2555985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_bookmark50</vt:lpwstr>
      </vt:variant>
      <vt:variant>
        <vt:i4>2490449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_bookmark49</vt:lpwstr>
      </vt:variant>
      <vt:variant>
        <vt:i4>2490449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_bookmark48</vt:lpwstr>
      </vt:variant>
      <vt:variant>
        <vt:i4>2490449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_bookmark47</vt:lpwstr>
      </vt:variant>
      <vt:variant>
        <vt:i4>2490449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_bookmark46</vt:lpwstr>
      </vt:variant>
      <vt:variant>
        <vt:i4>2490449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_bookmark45</vt:lpwstr>
      </vt:variant>
      <vt:variant>
        <vt:i4>2490449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_bookmark44</vt:lpwstr>
      </vt:variant>
      <vt:variant>
        <vt:i4>2490449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_bookmark43</vt:lpwstr>
      </vt:variant>
      <vt:variant>
        <vt:i4>2490449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_bookmark42</vt:lpwstr>
      </vt:variant>
      <vt:variant>
        <vt:i4>2490449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_bookmark41</vt:lpwstr>
      </vt:variant>
      <vt:variant>
        <vt:i4>2490449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_bookmark40</vt:lpwstr>
      </vt:variant>
      <vt:variant>
        <vt:i4>2162769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_bookmark39</vt:lpwstr>
      </vt:variant>
      <vt:variant>
        <vt:i4>2162769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_bookmark38</vt:lpwstr>
      </vt:variant>
      <vt:variant>
        <vt:i4>2162769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_bookmark37</vt:lpwstr>
      </vt:variant>
      <vt:variant>
        <vt:i4>2162769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_bookmark36</vt:lpwstr>
      </vt:variant>
      <vt:variant>
        <vt:i4>2162769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_bookmark35</vt:lpwstr>
      </vt:variant>
      <vt:variant>
        <vt:i4>2162769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2162769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Accounting, Financial Policies and Procedures Manual</dc:title>
  <dc:subject/>
  <dc:creator>Last Updated September 2021</dc:creator>
  <cp:keywords/>
  <cp:lastModifiedBy>Wolfe, Ilona</cp:lastModifiedBy>
  <cp:revision>2</cp:revision>
  <dcterms:created xsi:type="dcterms:W3CDTF">2022-09-29T02:54:00Z</dcterms:created>
  <dcterms:modified xsi:type="dcterms:W3CDTF">2022-09-29T02:54:00Z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0x01010082DC90A98B093B47887CE871E1CEDFB3</vt:lpwstr>
  </property>
  <property fmtid="{D5CDD505-2E9C-101B-9397-08002B2CF9AE}" pid="6" name="MediaServiceImageTags">
    <vt:lpwstr/>
  </property>
</Properties>
</file>